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45" w:rsidRDefault="00757245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757245" w:rsidRDefault="00757245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757245" w:rsidRDefault="00757245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2"/>
            </w:r>
          </w:p>
        </w:tc>
        <w:tc>
          <w:tcPr>
            <w:tcW w:w="5985" w:type="dxa"/>
          </w:tcPr>
          <w:p w:rsidR="00757245" w:rsidRDefault="005F5D2E">
            <w:pPr>
              <w:jc w:val="both"/>
              <w:rPr>
                <w:rFonts w:ascii="Arial Narrow" w:hAnsi="Arial Narrow"/>
              </w:rPr>
            </w:pPr>
            <w:r w:rsidRPr="005F5D2E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5F5D2E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5F5D2E">
              <w:rPr>
                <w:rFonts w:ascii="Arial Narrow" w:hAnsi="Arial Narrow"/>
              </w:rPr>
              <w:t>358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čísla projektů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  <w:p w:rsidR="00757245" w:rsidRDefault="00757245">
            <w:pPr>
              <w:jc w:val="both"/>
              <w:rPr>
                <w:rFonts w:ascii="Arial Narrow" w:hAnsi="Arial Narrow"/>
                <w:b/>
              </w:rPr>
            </w:pPr>
            <w:r w:rsidRPr="00B82137">
              <w:rPr>
                <w:rFonts w:ascii="Arial Narrow" w:hAnsi="Arial Narrow"/>
                <w:b/>
              </w:rPr>
              <w:t>CZ.1.07/2.2.00/15.0209</w:t>
            </w:r>
          </w:p>
          <w:p w:rsidR="00757245" w:rsidRPr="00C127A4" w:rsidRDefault="00757245">
            <w:pPr>
              <w:jc w:val="both"/>
              <w:rPr>
                <w:rFonts w:ascii="Arial Narrow" w:hAnsi="Arial Narrow"/>
                <w:b/>
              </w:rPr>
            </w:pPr>
            <w:r w:rsidRPr="00B82137">
              <w:rPr>
                <w:rFonts w:ascii="Arial Narrow" w:hAnsi="Arial Narrow"/>
                <w:b/>
              </w:rPr>
              <w:t>CZ.1.07/2.2.00/15.0190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Názvy projektů: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 w:rsidRPr="00745F7A">
              <w:rPr>
                <w:rFonts w:ascii="Arial Narrow" w:hAnsi="Arial Narrow"/>
                <w:sz w:val="22"/>
                <w:szCs w:val="22"/>
              </w:rPr>
              <w:t>Inovace studijního oboru Regenerace a výživa ve sportu</w:t>
            </w:r>
          </w:p>
          <w:p w:rsidR="00757245" w:rsidRPr="00EA55FF" w:rsidRDefault="00757245">
            <w:pPr>
              <w:jc w:val="both"/>
              <w:rPr>
                <w:rFonts w:ascii="Arial Narrow" w:hAnsi="Arial Narrow"/>
              </w:rPr>
            </w:pPr>
            <w:r w:rsidRPr="005C79F4">
              <w:rPr>
                <w:rFonts w:ascii="Arial Narrow" w:hAnsi="Arial Narrow"/>
                <w:sz w:val="22"/>
                <w:szCs w:val="22"/>
              </w:rPr>
              <w:t>Inovace studijního programu Tělesná výchova a sport se zaměřením na směr Rozhodčí kolektivních sportů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757245" w:rsidRPr="00B82137" w:rsidRDefault="00757245" w:rsidP="00B82137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B82137">
              <w:rPr>
                <w:rFonts w:ascii="Arial Narrow" w:hAnsi="Arial Narrow"/>
                <w:b/>
                <w:sz w:val="22"/>
                <w:szCs w:val="22"/>
              </w:rPr>
              <w:t xml:space="preserve">Dodávka české i zahraniční odborné literatury pro projekty OPVK  </w:t>
            </w:r>
          </w:p>
          <w:p w:rsidR="00757245" w:rsidRDefault="00757245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757245" w:rsidRPr="00283D2B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18.6.2012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757245" w:rsidRDefault="00757245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Michal Sellner</w:t>
            </w:r>
          </w:p>
          <w:p w:rsidR="00757245" w:rsidRDefault="00757245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sellner</w:t>
              </w:r>
              <w:r w:rsidRPr="003D0ADB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@fsps.muni.cz</w:t>
              </w:r>
            </w:hyperlink>
            <w:bookmarkEnd w:id="0"/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2054,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757245" w:rsidRPr="00C62F27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757245" w:rsidRDefault="00757245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19.6.2012</w:t>
            </w:r>
          </w:p>
          <w:p w:rsidR="00757245" w:rsidRDefault="00757245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 xml:space="preserve">Konec běhu lhůty pro podání </w:t>
            </w:r>
            <w:r w:rsidRPr="0091440C">
              <w:rPr>
                <w:rFonts w:ascii="Arial Narrow" w:hAnsi="Arial Narrow" w:cs="Arial"/>
                <w:bCs/>
                <w:sz w:val="22"/>
                <w:szCs w:val="22"/>
              </w:rPr>
              <w:t xml:space="preserve">nabídek – </w:t>
            </w:r>
            <w:r w:rsidRPr="004930C3">
              <w:rPr>
                <w:rFonts w:ascii="Arial Narrow" w:hAnsi="Arial Narrow" w:cs="Arial"/>
                <w:b/>
                <w:bCs/>
                <w:sz w:val="22"/>
                <w:szCs w:val="22"/>
              </w:rPr>
              <w:t>2.7.2012 do 12:00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 xml:space="preserve"> hodin</w:t>
            </w:r>
          </w:p>
          <w:p w:rsidR="00757245" w:rsidRPr="00AA009E" w:rsidRDefault="00757245" w:rsidP="004D0846">
            <w:pPr>
              <w:jc w:val="both"/>
              <w:rPr>
                <w:rFonts w:ascii="Arial Narrow" w:hAnsi="Arial Narrow" w:cs="Arial"/>
                <w:bCs/>
              </w:rPr>
            </w:pPr>
          </w:p>
          <w:p w:rsidR="00757245" w:rsidRPr="00283D2B" w:rsidRDefault="00757245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>řízení vyřazeny.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757245" w:rsidRDefault="00757245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>Předmětem této veřejné zakázky malého rozsahu je nákup</w:t>
            </w:r>
            <w:r>
              <w:rPr>
                <w:rFonts w:ascii="Arial Narrow" w:hAnsi="Arial Narrow"/>
                <w:sz w:val="22"/>
                <w:szCs w:val="22"/>
              </w:rPr>
              <w:t xml:space="preserve"> české i zahraniční odborné literatury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pro projekt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OP VK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72527">
              <w:rPr>
                <w:rFonts w:ascii="Arial Narrow" w:hAnsi="Arial Narrow"/>
                <w:sz w:val="22"/>
                <w:szCs w:val="22"/>
              </w:rPr>
              <w:t>Fakulty sportovních studií, blíže specifikovaného obchodními podmínkami, které tvoří přílohu A této zadávací dokumentace.</w:t>
            </w:r>
          </w:p>
          <w:p w:rsidR="00757245" w:rsidRPr="00A72527" w:rsidRDefault="00757245" w:rsidP="005440C3">
            <w:pPr>
              <w:jc w:val="both"/>
              <w:rPr>
                <w:rFonts w:ascii="Arial Narrow" w:hAnsi="Arial Narrow"/>
              </w:rPr>
            </w:pPr>
          </w:p>
          <w:p w:rsidR="00757245" w:rsidRDefault="00757245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 zakázky je rozdělen na </w:t>
            </w:r>
            <w:r w:rsidRPr="00B82137">
              <w:rPr>
                <w:rFonts w:ascii="Arial Narrow" w:hAnsi="Arial Narrow"/>
                <w:b/>
                <w:sz w:val="22"/>
                <w:szCs w:val="22"/>
              </w:rPr>
              <w:t>7 částí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, podrobně specifikované v příloze A této výzvy. </w:t>
            </w:r>
          </w:p>
          <w:p w:rsidR="00757245" w:rsidRDefault="00757245" w:rsidP="005440C3">
            <w:pPr>
              <w:jc w:val="both"/>
              <w:rPr>
                <w:rFonts w:ascii="Arial Narrow" w:hAnsi="Arial Narrow"/>
              </w:rPr>
            </w:pPr>
          </w:p>
          <w:p w:rsidR="00757245" w:rsidRDefault="00757245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Uchazeč může podat nabídku na jednu každou samostatnou část nebo </w:t>
            </w:r>
            <w:r>
              <w:rPr>
                <w:rFonts w:ascii="Arial Narrow" w:hAnsi="Arial Narrow"/>
                <w:sz w:val="22"/>
                <w:szCs w:val="22"/>
              </w:rPr>
              <w:t>všechny části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veřejné zakázky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757245" w:rsidRPr="00A72527" w:rsidRDefault="00757245" w:rsidP="005440C3">
            <w:pPr>
              <w:jc w:val="both"/>
              <w:rPr>
                <w:rFonts w:ascii="Arial Narrow" w:hAnsi="Arial Narrow"/>
              </w:rPr>
            </w:pPr>
          </w:p>
          <w:p w:rsidR="00757245" w:rsidRPr="00B82137" w:rsidRDefault="00757245" w:rsidP="005440C3">
            <w:pPr>
              <w:jc w:val="both"/>
              <w:rPr>
                <w:rFonts w:ascii="Arial Narrow" w:hAnsi="Arial Narrow"/>
              </w:rPr>
            </w:pPr>
            <w:r w:rsidRPr="00B82137">
              <w:rPr>
                <w:rFonts w:ascii="Arial Narrow" w:hAnsi="Arial Narrow"/>
              </w:rPr>
              <w:t>Bez ohledu na to, zda se uchazeč účastní jedné, dvou či všech částí veřejné zakázky, podává vždy jednu nabídku, ve které v návrhu kupní smlouvy označí část předmětu smlouvy (tj. část první, druhá nebo třetí), která odpovídá rozsahu, v jakém se výběrového řízení účastní.</w:t>
            </w:r>
          </w:p>
          <w:p w:rsidR="00757245" w:rsidRPr="00A72527" w:rsidRDefault="00757245" w:rsidP="005440C3">
            <w:pPr>
              <w:jc w:val="both"/>
              <w:rPr>
                <w:rFonts w:ascii="Arial Narrow" w:hAnsi="Arial Narrow"/>
              </w:rPr>
            </w:pPr>
          </w:p>
          <w:p w:rsidR="00757245" w:rsidRDefault="00757245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Zadavatel uzavře smlouvu na dodávku jednotlivé části veřejné zakázky s dodavatelem, který na tuto část podal nejvhodnější nabídku. </w:t>
            </w:r>
          </w:p>
          <w:p w:rsidR="00757245" w:rsidRDefault="00757245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757245" w:rsidRPr="00A72527" w:rsidRDefault="00757245" w:rsidP="005440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B82137">
              <w:rPr>
                <w:rFonts w:ascii="Arial Narrow" w:hAnsi="Arial Narrow"/>
              </w:rPr>
              <w:t>Na každou část veřejné zakázky může být tedy uzavřena smlouva s jiným dodavatelem</w:t>
            </w:r>
            <w:r w:rsidRPr="00A72527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757245" w:rsidRDefault="00757245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757245" w:rsidRDefault="00757245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757245" w:rsidRPr="00553F95" w:rsidRDefault="00757245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757245" w:rsidRDefault="00757245" w:rsidP="00553F95">
            <w:pPr>
              <w:ind w:left="568"/>
              <w:jc w:val="both"/>
              <w:rPr>
                <w:rFonts w:ascii="Arial Narrow" w:hAnsi="Arial Narrow"/>
              </w:rPr>
            </w:pPr>
          </w:p>
          <w:p w:rsidR="00757245" w:rsidRDefault="00757245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757245" w:rsidRDefault="00757245" w:rsidP="00A53947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757245" w:rsidRDefault="00757245">
            <w:pPr>
              <w:jc w:val="both"/>
              <w:rPr>
                <w:rFonts w:ascii="Arial Narrow" w:hAnsi="Arial Narrow"/>
                <w:b/>
              </w:rPr>
            </w:pPr>
          </w:p>
          <w:p w:rsidR="00757245" w:rsidRDefault="00757245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757245" w:rsidRPr="004D0846" w:rsidRDefault="00757245" w:rsidP="004D0846">
            <w:pPr>
              <w:jc w:val="both"/>
              <w:rPr>
                <w:rFonts w:ascii="Arial Narrow" w:hAnsi="Arial Narrow"/>
              </w:rPr>
            </w:pPr>
          </w:p>
          <w:p w:rsidR="00757245" w:rsidRDefault="00757245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757245" w:rsidRPr="004D0846" w:rsidRDefault="00757245" w:rsidP="004D0846">
            <w:pPr>
              <w:jc w:val="both"/>
              <w:rPr>
                <w:rFonts w:ascii="Arial Narrow" w:hAnsi="Arial Narrow"/>
              </w:rPr>
            </w:pPr>
          </w:p>
          <w:p w:rsidR="00757245" w:rsidRPr="004D0846" w:rsidRDefault="00757245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Pr="00F37AB3" w:rsidRDefault="00757245">
            <w:pPr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celkem:     </w:t>
            </w:r>
            <w:r w:rsidRPr="00F37AB3">
              <w:rPr>
                <w:rFonts w:ascii="Arial Narrow" w:hAnsi="Arial Narrow" w:cs="Arial"/>
                <w:b/>
                <w:sz w:val="22"/>
                <w:szCs w:val="22"/>
              </w:rPr>
              <w:t>263.4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60</w:t>
            </w:r>
            <w:r w:rsidRPr="00F37AB3">
              <w:rPr>
                <w:rFonts w:ascii="Arial Narrow" w:hAnsi="Arial Narrow" w:cs="Arial"/>
                <w:b/>
                <w:sz w:val="22"/>
                <w:szCs w:val="22"/>
              </w:rPr>
              <w:t xml:space="preserve">,-Kč bez DPH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     </w:t>
            </w:r>
            <w:r w:rsidRPr="00F37AB3">
              <w:rPr>
                <w:rFonts w:ascii="Arial Narrow" w:hAnsi="Arial Narrow" w:cs="Arial"/>
                <w:b/>
                <w:sz w:val="22"/>
                <w:szCs w:val="22"/>
              </w:rPr>
              <w:t>(316.150,- Kč vč. DPH)</w:t>
            </w:r>
          </w:p>
          <w:p w:rsidR="00757245" w:rsidRPr="00F37AB3" w:rsidRDefault="00757245">
            <w:pPr>
              <w:jc w:val="both"/>
              <w:rPr>
                <w:rFonts w:ascii="Arial Narrow" w:hAnsi="Arial Narrow" w:cs="Arial"/>
                <w:b/>
              </w:rPr>
            </w:pPr>
          </w:p>
          <w:p w:rsidR="00757245" w:rsidRPr="002A5A2C" w:rsidRDefault="00757245">
            <w:pPr>
              <w:jc w:val="both"/>
              <w:rPr>
                <w:rFonts w:ascii="Arial Narrow" w:hAnsi="Arial Narrow" w:cs="Arial"/>
              </w:rPr>
            </w:pPr>
            <w:r w:rsidRPr="002A5A2C">
              <w:rPr>
                <w:rFonts w:ascii="Arial Narrow" w:hAnsi="Arial Narrow" w:cs="Arial"/>
                <w:sz w:val="22"/>
                <w:szCs w:val="22"/>
              </w:rPr>
              <w:t xml:space="preserve">1. část: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27.084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 xml:space="preserve">,- Kč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</w:rPr>
              <w:t>32500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,- Kč vč. DPH)</w:t>
            </w:r>
          </w:p>
          <w:p w:rsidR="00757245" w:rsidRPr="002A5A2C" w:rsidRDefault="00757245">
            <w:pPr>
              <w:jc w:val="both"/>
              <w:rPr>
                <w:rFonts w:ascii="Arial Narrow" w:hAnsi="Arial Narrow" w:cs="Arial"/>
              </w:rPr>
            </w:pPr>
            <w:r w:rsidRPr="002A5A2C">
              <w:rPr>
                <w:rFonts w:ascii="Arial Narrow" w:hAnsi="Arial Narrow" w:cs="Arial"/>
                <w:sz w:val="22"/>
                <w:szCs w:val="22"/>
              </w:rPr>
              <w:t xml:space="preserve">2. část: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42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500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 xml:space="preserve">,-Kč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</w:rPr>
              <w:t>51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.000,- Kč vč. DPH)</w:t>
            </w:r>
          </w:p>
          <w:p w:rsidR="00757245" w:rsidRDefault="00757245" w:rsidP="00553F95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 část:  77.917,-Kč    (93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00,- Kč vč. DPH)</w:t>
            </w:r>
          </w:p>
          <w:p w:rsidR="00757245" w:rsidRPr="002A5A2C" w:rsidRDefault="00757245" w:rsidP="00B8213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 xml:space="preserve">. část: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86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250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 xml:space="preserve">,-Kč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(1</w:t>
            </w:r>
            <w:r>
              <w:rPr>
                <w:rFonts w:ascii="Arial Narrow" w:hAnsi="Arial Narrow" w:cs="Arial"/>
                <w:sz w:val="22"/>
                <w:szCs w:val="22"/>
              </w:rPr>
              <w:t>03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00,- Kč vč. DPH)</w:t>
            </w:r>
          </w:p>
          <w:p w:rsidR="00757245" w:rsidRPr="002A5A2C" w:rsidRDefault="00757245" w:rsidP="00B8213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 část:  5.917,-Kč      (7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00,- Kč vč. DPH)</w:t>
            </w:r>
          </w:p>
          <w:p w:rsidR="00757245" w:rsidRPr="002A5A2C" w:rsidRDefault="00757245" w:rsidP="00B8213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 část:  19.417,-Kč    (23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00,- Kč vč. DPH)</w:t>
            </w:r>
          </w:p>
          <w:p w:rsidR="00757245" w:rsidRPr="002A5A2C" w:rsidRDefault="00757245" w:rsidP="00B8213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 část:  4.375,-Kč      (5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r w:rsidRPr="002A5A2C">
              <w:rPr>
                <w:rFonts w:ascii="Arial Narrow" w:hAnsi="Arial Narrow" w:cs="Arial"/>
                <w:sz w:val="22"/>
                <w:szCs w:val="22"/>
              </w:rPr>
              <w:t>0,- Kč vč. DPH)</w:t>
            </w:r>
          </w:p>
          <w:p w:rsidR="00757245" w:rsidRPr="002A5A2C" w:rsidRDefault="00757245" w:rsidP="00553F95">
            <w:pPr>
              <w:jc w:val="both"/>
              <w:rPr>
                <w:rFonts w:ascii="Arial Narrow" w:hAnsi="Arial Narrow" w:cs="Arial"/>
              </w:rPr>
            </w:pPr>
          </w:p>
          <w:p w:rsidR="00757245" w:rsidRPr="002A5A2C" w:rsidRDefault="0075724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4"/>
            </w:r>
          </w:p>
        </w:tc>
        <w:tc>
          <w:tcPr>
            <w:tcW w:w="5985" w:type="dxa"/>
          </w:tcPr>
          <w:p w:rsidR="00757245" w:rsidRPr="005D3D6C" w:rsidRDefault="00757245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</w:p>
          <w:p w:rsidR="00757245" w:rsidRPr="005D3D6C" w:rsidRDefault="00757245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</w:p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 xml:space="preserve">Předpokládané zahájení plnění zakázky je ihned po podpisu smlouvy, ukončení plnění veřejné zakázky je </w:t>
            </w:r>
            <w:r>
              <w:rPr>
                <w:rFonts w:ascii="Arial Narrow" w:hAnsi="Arial Narrow" w:cs="Arial"/>
                <w:sz w:val="22"/>
                <w:szCs w:val="22"/>
              </w:rPr>
              <w:t>nejpozději do 60 dní po podpisu smlouvy.</w:t>
            </w:r>
          </w:p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</w:p>
          <w:p w:rsidR="00757245" w:rsidRPr="005D3D6C" w:rsidRDefault="00757245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>e-mailovou domluvu (+420 549 49 2054, drga@fsps.muni.cz).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Default="00757245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757245" w:rsidRDefault="00757245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757245" w:rsidRDefault="00757245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pro všechny části veřejné zakázky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5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Default="0075724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757245" w:rsidRDefault="0075724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757245" w:rsidRPr="002265B8" w:rsidRDefault="00757245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757245" w:rsidRPr="002265B8" w:rsidRDefault="00757245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757245" w:rsidRDefault="00757245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757245" w:rsidRPr="002265B8" w:rsidRDefault="00757245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757245" w:rsidRDefault="00757245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757245" w:rsidRPr="002265B8" w:rsidRDefault="00757245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doklady požadovanými zadavatelem v této zadávací dokumentaci. </w:t>
            </w:r>
          </w:p>
          <w:p w:rsidR="00757245" w:rsidRDefault="00757245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uvedených v § 51 odst. 4 zákona.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757245" w:rsidRDefault="00757245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757245" w:rsidRDefault="00757245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757245" w:rsidRDefault="00757245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757245" w:rsidRDefault="00757245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757245" w:rsidRDefault="00757245">
            <w:pPr>
              <w:widowControl w:val="0"/>
              <w:rPr>
                <w:rFonts w:ascii="Arial Narrow" w:hAnsi="Arial Narrow"/>
              </w:rPr>
            </w:pPr>
          </w:p>
          <w:p w:rsidR="00757245" w:rsidRDefault="00757245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757245" w:rsidRDefault="00757245">
            <w:pPr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Pr="00522E34" w:rsidRDefault="00757245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Informaci o kvalifikaci předkládá zahraniční osoba v původním jazyce s 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757245" w:rsidRPr="00E15CD1" w:rsidRDefault="00757245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757245" w:rsidRDefault="00757245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</w:t>
            </w:r>
          </w:p>
          <w:p w:rsidR="00757245" w:rsidRPr="00E15CD1" w:rsidRDefault="00757245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(zadavatel doporučuje využít přiložený vzor čestného prohlášení o splnění základních kvalifikačních předpokladů, který je součástí přílohy B zadávací dokumentace). </w:t>
            </w:r>
          </w:p>
          <w:p w:rsidR="00757245" w:rsidRPr="00522E34" w:rsidRDefault="00757245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757245" w:rsidRPr="00E15CD1" w:rsidRDefault="00757245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757245" w:rsidRDefault="0075724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757245" w:rsidRPr="00E15CD1" w:rsidRDefault="0075724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757245" w:rsidRDefault="0075724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757245" w:rsidRPr="00E15CD1" w:rsidRDefault="0075724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757245" w:rsidRPr="00E15CD1" w:rsidRDefault="0075724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757245" w:rsidRPr="00522E34" w:rsidRDefault="00757245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757245" w:rsidRDefault="00757245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lastRenderedPageBreak/>
              <w:t xml:space="preserve">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Pr="004D0846" w:rsidRDefault="0075724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757245" w:rsidRDefault="00757245">
            <w:pPr>
              <w:widowControl w:val="0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757245" w:rsidRDefault="00757245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757245" w:rsidRDefault="00757245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lastRenderedPageBreak/>
              <w:t xml:space="preserve">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757245" w:rsidRDefault="00757245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757245" w:rsidRDefault="00757245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757245" w:rsidRDefault="0075724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757245" w:rsidRPr="00FA248D" w:rsidRDefault="00757245" w:rsidP="00FA248D">
            <w:pPr>
              <w:jc w:val="center"/>
              <w:rPr>
                <w:rFonts w:ascii="Arial Narrow" w:hAnsi="Arial Narrow"/>
                <w:b/>
                <w:caps/>
              </w:rPr>
            </w:pPr>
            <w:r w:rsidRPr="00FA248D">
              <w:rPr>
                <w:rFonts w:ascii="Arial Narrow" w:hAnsi="Arial Narrow"/>
                <w:b/>
                <w:caps/>
                <w:sz w:val="22"/>
                <w:szCs w:val="22"/>
              </w:rPr>
              <w:t>Dodávka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české i zahraniční</w:t>
            </w:r>
            <w:r w:rsidRPr="00FA248D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odborné literatury pro projekty OPVK  </w:t>
            </w:r>
          </w:p>
          <w:p w:rsidR="00757245" w:rsidRPr="0006077C" w:rsidRDefault="00757245" w:rsidP="00505A3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757245" w:rsidRDefault="0075724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757245" w:rsidRDefault="00757245">
            <w:pPr>
              <w:widowControl w:val="0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757245" w:rsidRDefault="00757245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757245" w:rsidRDefault="00757245">
            <w:pPr>
              <w:widowControl w:val="0"/>
              <w:rPr>
                <w:rFonts w:ascii="Arial Narrow" w:hAnsi="Arial Narrow"/>
              </w:rPr>
            </w:pPr>
          </w:p>
          <w:p w:rsidR="00757245" w:rsidRPr="002A5A2C" w:rsidRDefault="00757245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757245" w:rsidRDefault="00757245" w:rsidP="002A5A2C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  <w:i/>
              </w:rPr>
            </w:pPr>
          </w:p>
          <w:p w:rsidR="00757245" w:rsidRDefault="00757245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757245" w:rsidRPr="002A5A2C" w:rsidRDefault="00757245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757245" w:rsidRDefault="00757245" w:rsidP="002A5A2C">
            <w:pPr>
              <w:widowControl w:val="0"/>
              <w:tabs>
                <w:tab w:val="left" w:pos="360"/>
                <w:tab w:val="left" w:pos="1620"/>
                <w:tab w:val="left" w:pos="198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757245" w:rsidRDefault="00757245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757245" w:rsidRDefault="00757245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757245" w:rsidRDefault="00757245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</w:t>
            </w: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Nabídka musí být zadavateli podána v listinné podobě. Požadavek na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757245" w:rsidRPr="00E97D40" w:rsidRDefault="00757245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2025 </w:t>
            </w:r>
            <w:r w:rsidRPr="00E97D40">
              <w:rPr>
                <w:rFonts w:ascii="Arial Narrow" w:hAnsi="Arial Narrow"/>
                <w:sz w:val="22"/>
                <w:szCs w:val="22"/>
              </w:rPr>
              <w:t>a po tuto dobu doklady archivovat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</w:tc>
      </w:tr>
      <w:tr w:rsidR="00757245">
        <w:tc>
          <w:tcPr>
            <w:tcW w:w="3227" w:type="dxa"/>
            <w:shd w:val="clear" w:color="auto" w:fill="FABF8F"/>
          </w:tcPr>
          <w:p w:rsidR="00757245" w:rsidRDefault="0075724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757245" w:rsidRDefault="0075724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757245" w:rsidRDefault="00757245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 w:rsidP="0006077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757245" w:rsidRDefault="0075724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757245" w:rsidRDefault="0075724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757245" w:rsidRPr="00FA248D" w:rsidRDefault="00757245" w:rsidP="00FA248D">
            <w:pPr>
              <w:jc w:val="center"/>
              <w:rPr>
                <w:rFonts w:ascii="Arial Narrow" w:hAnsi="Arial Narrow"/>
                <w:b/>
                <w:caps/>
              </w:rPr>
            </w:pPr>
            <w:r w:rsidRPr="0006077C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 </w:t>
            </w:r>
            <w:r w:rsidRPr="00FA248D">
              <w:rPr>
                <w:rFonts w:ascii="Arial Narrow" w:hAnsi="Arial Narrow"/>
                <w:b/>
                <w:caps/>
                <w:sz w:val="22"/>
                <w:szCs w:val="22"/>
              </w:rPr>
              <w:t>Dodávka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české i zahraniční</w:t>
            </w:r>
            <w:r w:rsidRPr="00FA248D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odborné literatury pro projekty OPVK  </w:t>
            </w:r>
          </w:p>
          <w:p w:rsidR="00757245" w:rsidRDefault="0075724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757245" w:rsidRDefault="0075724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všech jejích příloh - viz obchodní podmínky v příloze A zadávací dokumentace. Uvedené dokumenty uchazeč doplní na vyznačených místech požadovanými údaji (tj. identifikace uchazeče, nabídková cena, datum podpisu nabídky), všechny strany včetně všech stran příloh parafuje a nabídku na vyznačeném místě podepíše.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Pr="00987D95" w:rsidRDefault="00757245" w:rsidP="004801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537819">
              <w:rPr>
                <w:rFonts w:ascii="Arial Narrow" w:hAnsi="Arial Narrow"/>
                <w:b/>
                <w:sz w:val="22"/>
                <w:szCs w:val="22"/>
              </w:rPr>
              <w:t>Zrušení řízení</w:t>
            </w:r>
          </w:p>
          <w:p w:rsidR="00757245" w:rsidRPr="00537819" w:rsidRDefault="00757245">
            <w:pPr>
              <w:widowControl w:val="0"/>
              <w:jc w:val="both"/>
              <w:rPr>
                <w:rFonts w:ascii="Arial Narrow" w:hAnsi="Arial Narrow"/>
                <w:b/>
              </w:rPr>
            </w:pPr>
          </w:p>
          <w:p w:rsidR="00757245" w:rsidRPr="00C06881" w:rsidRDefault="00757245" w:rsidP="00C06881">
            <w:pPr>
              <w:rPr>
                <w:rFonts w:ascii="Arial Narrow" w:hAnsi="Arial Narrow"/>
              </w:rPr>
            </w:pPr>
            <w:r w:rsidRPr="00C06881">
              <w:rPr>
                <w:rFonts w:ascii="Arial Narrow" w:hAnsi="Arial Narrow"/>
                <w:sz w:val="22"/>
                <w:szCs w:val="22"/>
              </w:rPr>
              <w:t>Zadavatel je oprávněn zrušit veřejnou zakázku malého rozsahu kdykoli do doby uzavření smlouvy. Důvodem pro zrušení veřejné zakázky bude považována mj. absence nabídek s nabídkovou cenou umožňující zadavateli nepřekročit finanční limit pro danou veřejnou zakázku.</w:t>
            </w: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757245" w:rsidRPr="00451A12" w:rsidRDefault="00757245" w:rsidP="00504C3C">
            <w:pPr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2.7.2012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13:00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jc w:val="both"/>
              <w:rPr>
                <w:rFonts w:ascii="Arial Narrow" w:hAnsi="Arial Narrow"/>
              </w:rPr>
            </w:pPr>
          </w:p>
          <w:p w:rsidR="00757245" w:rsidRDefault="00757245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757245" w:rsidRDefault="00757245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757245" w:rsidRDefault="00757245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757245" w:rsidRPr="003757F5" w:rsidRDefault="00757245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 xml:space="preserve">obchodní podmínky </w:t>
            </w:r>
          </w:p>
          <w:p w:rsidR="00757245" w:rsidRPr="003757F5" w:rsidRDefault="0075724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757245" w:rsidRPr="007A4844" w:rsidRDefault="0075724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pro všechny části veřejné zakázky včetně položkového rozpočtu</w:t>
            </w:r>
          </w:p>
          <w:p w:rsidR="00757245" w:rsidRPr="00E521F2" w:rsidRDefault="00757245" w:rsidP="007A4844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757245" w:rsidRPr="003757F5" w:rsidRDefault="00757245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757245" w:rsidRPr="003757F5" w:rsidRDefault="0075724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757245" w:rsidRPr="003757F5" w:rsidRDefault="0075724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757245" w:rsidRDefault="0075724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757245" w:rsidRDefault="00757245" w:rsidP="00481399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</w:tbl>
    <w:p w:rsidR="00757245" w:rsidRDefault="00757245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*nepovinný údaj</w:t>
      </w:r>
    </w:p>
    <w:p w:rsidR="00757245" w:rsidRDefault="00757245">
      <w:pPr>
        <w:rPr>
          <w:rFonts w:ascii="Arial Narrow" w:hAnsi="Arial Narrow"/>
        </w:rPr>
      </w:pPr>
    </w:p>
    <w:p w:rsidR="00757245" w:rsidRDefault="00757245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13.6.2012</w:t>
      </w:r>
    </w:p>
    <w:p w:rsidR="00757245" w:rsidRDefault="00757245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757245" w:rsidRDefault="00757245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757245" w:rsidRPr="009B3AAC" w:rsidRDefault="00757245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757245" w:rsidRDefault="00757245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757245">
        <w:tc>
          <w:tcPr>
            <w:tcW w:w="1951" w:type="dxa"/>
            <w:shd w:val="clear" w:color="auto" w:fill="FABF8F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757245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7" w:tooltip="blocked::mailto:vaclav.novak@kr-karlovarsky.cz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757245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757245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75724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75724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5" w:history="1">
              <w:r w:rsidR="00757245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6" w:history="1">
              <w:r w:rsidR="00757245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757245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75724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75724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757245">
        <w:tc>
          <w:tcPr>
            <w:tcW w:w="1951" w:type="dxa"/>
            <w:vAlign w:val="center"/>
          </w:tcPr>
          <w:p w:rsidR="00757245" w:rsidRDefault="0075724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757245" w:rsidRDefault="00742D66">
            <w:pPr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75724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757245" w:rsidRDefault="0075724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757245" w:rsidRDefault="0075724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757245">
        <w:tc>
          <w:tcPr>
            <w:tcW w:w="324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757245">
        <w:tc>
          <w:tcPr>
            <w:tcW w:w="324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757245">
        <w:tc>
          <w:tcPr>
            <w:tcW w:w="324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757245" w:rsidRDefault="00757245">
      <w:pPr>
        <w:ind w:left="57"/>
        <w:jc w:val="both"/>
        <w:rPr>
          <w:rFonts w:ascii="Arial Narrow" w:hAnsi="Arial Narrow"/>
        </w:rPr>
        <w:sectPr w:rsidR="00757245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757245">
        <w:tc>
          <w:tcPr>
            <w:tcW w:w="324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757245" w:rsidRDefault="0075724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549 49 2054</w:t>
            </w:r>
          </w:p>
        </w:tc>
      </w:tr>
    </w:tbl>
    <w:p w:rsidR="00757245" w:rsidRDefault="00757245"/>
    <w:p w:rsidR="00757245" w:rsidRDefault="00757245">
      <w:pPr>
        <w:tabs>
          <w:tab w:val="left" w:pos="5625"/>
        </w:tabs>
      </w:pPr>
      <w:r>
        <w:tab/>
      </w:r>
    </w:p>
    <w:sectPr w:rsidR="00757245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551" w:rsidRDefault="00970551">
      <w:r>
        <w:separator/>
      </w:r>
    </w:p>
  </w:endnote>
  <w:endnote w:type="continuationSeparator" w:id="1">
    <w:p w:rsidR="00970551" w:rsidRDefault="00970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5" w:rsidRDefault="00757245">
    <w:pPr>
      <w:pStyle w:val="Zpat"/>
      <w:jc w:val="center"/>
      <w:rPr>
        <w:sz w:val="20"/>
        <w:szCs w:val="20"/>
      </w:rPr>
    </w:pPr>
  </w:p>
  <w:p w:rsidR="00757245" w:rsidRDefault="00757245">
    <w:pPr>
      <w:pStyle w:val="Zpat"/>
      <w:jc w:val="center"/>
      <w:rPr>
        <w:sz w:val="20"/>
        <w:szCs w:val="20"/>
      </w:rPr>
    </w:pPr>
  </w:p>
  <w:p w:rsidR="00757245" w:rsidRDefault="00757245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757245" w:rsidRDefault="00757245">
    <w:pPr>
      <w:pStyle w:val="Zpat"/>
    </w:pPr>
  </w:p>
  <w:p w:rsidR="00757245" w:rsidRDefault="00757245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742D66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742D66">
      <w:rPr>
        <w:b/>
        <w:sz w:val="20"/>
        <w:szCs w:val="20"/>
      </w:rPr>
      <w:fldChar w:fldCharType="separate"/>
    </w:r>
    <w:r w:rsidR="005F5D2E">
      <w:rPr>
        <w:b/>
        <w:noProof/>
        <w:sz w:val="20"/>
        <w:szCs w:val="20"/>
      </w:rPr>
      <w:t>1</w:t>
    </w:r>
    <w:r w:rsidR="00742D66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742D66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742D66">
      <w:rPr>
        <w:b/>
        <w:sz w:val="20"/>
        <w:szCs w:val="20"/>
      </w:rPr>
      <w:fldChar w:fldCharType="separate"/>
    </w:r>
    <w:r w:rsidR="005F5D2E">
      <w:rPr>
        <w:b/>
        <w:noProof/>
        <w:sz w:val="20"/>
        <w:szCs w:val="20"/>
      </w:rPr>
      <w:t>12</w:t>
    </w:r>
    <w:r w:rsidR="00742D66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5" w:rsidRDefault="00757245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551" w:rsidRDefault="00970551">
      <w:r>
        <w:separator/>
      </w:r>
    </w:p>
  </w:footnote>
  <w:footnote w:type="continuationSeparator" w:id="1">
    <w:p w:rsidR="00970551" w:rsidRDefault="00970551">
      <w:r>
        <w:continuationSeparator/>
      </w:r>
    </w:p>
  </w:footnote>
  <w:footnote w:id="2">
    <w:p w:rsidR="00757245" w:rsidRDefault="00757245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757245" w:rsidRDefault="00757245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757245" w:rsidRDefault="00757245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757245" w:rsidRDefault="00757245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5" w:rsidRDefault="00742D6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17.45pt;width:478.95pt;height:117.05pt;z-index:1;mso-wrap-distance-left:0;mso-wrap-distance-right:0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5" w:rsidRDefault="0075724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12B74"/>
    <w:rsid w:val="00036DB6"/>
    <w:rsid w:val="000408CA"/>
    <w:rsid w:val="0006077C"/>
    <w:rsid w:val="00082C5E"/>
    <w:rsid w:val="00097A29"/>
    <w:rsid w:val="000A35CC"/>
    <w:rsid w:val="000B0D37"/>
    <w:rsid w:val="000B78DE"/>
    <w:rsid w:val="000D0B2D"/>
    <w:rsid w:val="000D7291"/>
    <w:rsid w:val="000E2462"/>
    <w:rsid w:val="000F2390"/>
    <w:rsid w:val="000F31AF"/>
    <w:rsid w:val="000F5A27"/>
    <w:rsid w:val="00100A82"/>
    <w:rsid w:val="001112C6"/>
    <w:rsid w:val="00132ADC"/>
    <w:rsid w:val="00153309"/>
    <w:rsid w:val="00170AAC"/>
    <w:rsid w:val="001B360A"/>
    <w:rsid w:val="001C1EE8"/>
    <w:rsid w:val="001C286B"/>
    <w:rsid w:val="00202266"/>
    <w:rsid w:val="002265B8"/>
    <w:rsid w:val="00231D50"/>
    <w:rsid w:val="002551FA"/>
    <w:rsid w:val="00265658"/>
    <w:rsid w:val="00283D2B"/>
    <w:rsid w:val="002873D8"/>
    <w:rsid w:val="0029482B"/>
    <w:rsid w:val="002A5A2C"/>
    <w:rsid w:val="002B795C"/>
    <w:rsid w:val="002C3926"/>
    <w:rsid w:val="00311A7B"/>
    <w:rsid w:val="00316F69"/>
    <w:rsid w:val="0031708D"/>
    <w:rsid w:val="00365055"/>
    <w:rsid w:val="003757F5"/>
    <w:rsid w:val="00394C49"/>
    <w:rsid w:val="003A4B88"/>
    <w:rsid w:val="003C3CB3"/>
    <w:rsid w:val="003C4A31"/>
    <w:rsid w:val="003C5336"/>
    <w:rsid w:val="003D0ADB"/>
    <w:rsid w:val="003D14AD"/>
    <w:rsid w:val="003E54E5"/>
    <w:rsid w:val="003E6722"/>
    <w:rsid w:val="003F0B40"/>
    <w:rsid w:val="0040250B"/>
    <w:rsid w:val="004217DC"/>
    <w:rsid w:val="00421CC3"/>
    <w:rsid w:val="0043130A"/>
    <w:rsid w:val="00433A3A"/>
    <w:rsid w:val="00451A12"/>
    <w:rsid w:val="004554FB"/>
    <w:rsid w:val="0046289A"/>
    <w:rsid w:val="004663B1"/>
    <w:rsid w:val="00471DAC"/>
    <w:rsid w:val="00480177"/>
    <w:rsid w:val="00481399"/>
    <w:rsid w:val="00486719"/>
    <w:rsid w:val="004930C3"/>
    <w:rsid w:val="004A21C1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40C3"/>
    <w:rsid w:val="005453C8"/>
    <w:rsid w:val="00553F95"/>
    <w:rsid w:val="00555536"/>
    <w:rsid w:val="00557D23"/>
    <w:rsid w:val="0058673E"/>
    <w:rsid w:val="005907D0"/>
    <w:rsid w:val="00590D6B"/>
    <w:rsid w:val="00595098"/>
    <w:rsid w:val="005C42A2"/>
    <w:rsid w:val="005C6C98"/>
    <w:rsid w:val="005C79F4"/>
    <w:rsid w:val="005D39B3"/>
    <w:rsid w:val="005D3D6C"/>
    <w:rsid w:val="005E1FA5"/>
    <w:rsid w:val="005E2A4E"/>
    <w:rsid w:val="005E598F"/>
    <w:rsid w:val="005E5B90"/>
    <w:rsid w:val="005F3B27"/>
    <w:rsid w:val="005F5D2E"/>
    <w:rsid w:val="00601017"/>
    <w:rsid w:val="006069EF"/>
    <w:rsid w:val="00646589"/>
    <w:rsid w:val="00660A7F"/>
    <w:rsid w:val="0067142C"/>
    <w:rsid w:val="00671A9A"/>
    <w:rsid w:val="0068101B"/>
    <w:rsid w:val="00693EC3"/>
    <w:rsid w:val="00695AF0"/>
    <w:rsid w:val="006C008D"/>
    <w:rsid w:val="006D4386"/>
    <w:rsid w:val="00730631"/>
    <w:rsid w:val="00732248"/>
    <w:rsid w:val="007412E6"/>
    <w:rsid w:val="00742D66"/>
    <w:rsid w:val="00745F7A"/>
    <w:rsid w:val="00757245"/>
    <w:rsid w:val="007621EC"/>
    <w:rsid w:val="00770AE8"/>
    <w:rsid w:val="00783B64"/>
    <w:rsid w:val="007875CD"/>
    <w:rsid w:val="00794D7B"/>
    <w:rsid w:val="00796ADC"/>
    <w:rsid w:val="007A1A66"/>
    <w:rsid w:val="007A4844"/>
    <w:rsid w:val="007A4CF7"/>
    <w:rsid w:val="007B24B7"/>
    <w:rsid w:val="007B407C"/>
    <w:rsid w:val="007D7CA2"/>
    <w:rsid w:val="007E14B8"/>
    <w:rsid w:val="00864FCB"/>
    <w:rsid w:val="00870919"/>
    <w:rsid w:val="0088674F"/>
    <w:rsid w:val="008B34AC"/>
    <w:rsid w:val="008C15B5"/>
    <w:rsid w:val="00903F6C"/>
    <w:rsid w:val="00912A5D"/>
    <w:rsid w:val="0091440C"/>
    <w:rsid w:val="0092005C"/>
    <w:rsid w:val="00931BC3"/>
    <w:rsid w:val="009414F1"/>
    <w:rsid w:val="00970551"/>
    <w:rsid w:val="00973A96"/>
    <w:rsid w:val="00973B7E"/>
    <w:rsid w:val="00976DB5"/>
    <w:rsid w:val="00987D95"/>
    <w:rsid w:val="009A30B2"/>
    <w:rsid w:val="009A6A04"/>
    <w:rsid w:val="009B375F"/>
    <w:rsid w:val="009B3AAC"/>
    <w:rsid w:val="009C2C0A"/>
    <w:rsid w:val="009C3F53"/>
    <w:rsid w:val="009C613F"/>
    <w:rsid w:val="009F566E"/>
    <w:rsid w:val="00A12917"/>
    <w:rsid w:val="00A1502A"/>
    <w:rsid w:val="00A31690"/>
    <w:rsid w:val="00A35595"/>
    <w:rsid w:val="00A42C1B"/>
    <w:rsid w:val="00A51422"/>
    <w:rsid w:val="00A53947"/>
    <w:rsid w:val="00A6291F"/>
    <w:rsid w:val="00A635F6"/>
    <w:rsid w:val="00A72527"/>
    <w:rsid w:val="00AA009E"/>
    <w:rsid w:val="00AA7E69"/>
    <w:rsid w:val="00AC2FB7"/>
    <w:rsid w:val="00AC5816"/>
    <w:rsid w:val="00AC6042"/>
    <w:rsid w:val="00AE0267"/>
    <w:rsid w:val="00B117A4"/>
    <w:rsid w:val="00B17E74"/>
    <w:rsid w:val="00B26485"/>
    <w:rsid w:val="00B265B5"/>
    <w:rsid w:val="00B26FD5"/>
    <w:rsid w:val="00B37D1B"/>
    <w:rsid w:val="00B37DDE"/>
    <w:rsid w:val="00B50B0A"/>
    <w:rsid w:val="00B567D0"/>
    <w:rsid w:val="00B7692C"/>
    <w:rsid w:val="00B82137"/>
    <w:rsid w:val="00B906AA"/>
    <w:rsid w:val="00B917AC"/>
    <w:rsid w:val="00B92409"/>
    <w:rsid w:val="00B95932"/>
    <w:rsid w:val="00B95DD5"/>
    <w:rsid w:val="00B962E0"/>
    <w:rsid w:val="00BC18B2"/>
    <w:rsid w:val="00BF1D12"/>
    <w:rsid w:val="00BF314C"/>
    <w:rsid w:val="00C06881"/>
    <w:rsid w:val="00C127A4"/>
    <w:rsid w:val="00C27C1F"/>
    <w:rsid w:val="00C43122"/>
    <w:rsid w:val="00C62F27"/>
    <w:rsid w:val="00C90A83"/>
    <w:rsid w:val="00C91927"/>
    <w:rsid w:val="00CA37DE"/>
    <w:rsid w:val="00CB2CF5"/>
    <w:rsid w:val="00CB3740"/>
    <w:rsid w:val="00CB4744"/>
    <w:rsid w:val="00CC6A87"/>
    <w:rsid w:val="00CE10C9"/>
    <w:rsid w:val="00D20629"/>
    <w:rsid w:val="00D2263A"/>
    <w:rsid w:val="00D26909"/>
    <w:rsid w:val="00D311D8"/>
    <w:rsid w:val="00D440FB"/>
    <w:rsid w:val="00D44FBD"/>
    <w:rsid w:val="00D57716"/>
    <w:rsid w:val="00D82426"/>
    <w:rsid w:val="00DE62EE"/>
    <w:rsid w:val="00DF5A16"/>
    <w:rsid w:val="00E15CD1"/>
    <w:rsid w:val="00E40B5F"/>
    <w:rsid w:val="00E46B00"/>
    <w:rsid w:val="00E50642"/>
    <w:rsid w:val="00E521F2"/>
    <w:rsid w:val="00E60543"/>
    <w:rsid w:val="00E661A4"/>
    <w:rsid w:val="00E66AC9"/>
    <w:rsid w:val="00E97D40"/>
    <w:rsid w:val="00EA55FF"/>
    <w:rsid w:val="00EA7E96"/>
    <w:rsid w:val="00EB7B49"/>
    <w:rsid w:val="00EB7CD6"/>
    <w:rsid w:val="00EC2668"/>
    <w:rsid w:val="00EF1EB0"/>
    <w:rsid w:val="00EF572A"/>
    <w:rsid w:val="00F01EAC"/>
    <w:rsid w:val="00F24E5E"/>
    <w:rsid w:val="00F37AB3"/>
    <w:rsid w:val="00F62749"/>
    <w:rsid w:val="00F81544"/>
    <w:rsid w:val="00F87D53"/>
    <w:rsid w:val="00FA114A"/>
    <w:rsid w:val="00FA248D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94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kodym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3332</Words>
  <Characters>19665</Characters>
  <Application>Microsoft Office Word</Application>
  <DocSecurity>0</DocSecurity>
  <Lines>163</Lines>
  <Paragraphs>45</Paragraphs>
  <ScaleCrop>false</ScaleCrop>
  <Company>Ministerstvo školství, mládeže a tělovýchovy</Company>
  <LinksUpToDate>false</LinksUpToDate>
  <CharactersWithSpaces>22952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Plazer</cp:lastModifiedBy>
  <cp:revision>15</cp:revision>
  <cp:lastPrinted>2011-01-24T10:27:00Z</cp:lastPrinted>
  <dcterms:created xsi:type="dcterms:W3CDTF">2012-04-04T21:23:00Z</dcterms:created>
  <dcterms:modified xsi:type="dcterms:W3CDTF">2012-06-15T10:46:00Z</dcterms:modified>
</cp:coreProperties>
</file>