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DF59D5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DF59D5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427B93" w:rsidRPr="00DF59D5" w:rsidRDefault="00DF59D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DF59D5">
              <w:rPr>
                <w:rFonts w:ascii="Arial" w:hAnsi="Arial" w:cs="Arial"/>
                <w:color w:val="1F497D"/>
                <w:sz w:val="22"/>
                <w:szCs w:val="22"/>
              </w:rPr>
              <w:t>46/12/</w:t>
            </w:r>
            <w:r w:rsidR="005F3E15">
              <w:rPr>
                <w:rFonts w:ascii="Arial" w:hAnsi="Arial" w:cs="Arial"/>
                <w:color w:val="1F497D"/>
                <w:sz w:val="22"/>
                <w:szCs w:val="22"/>
              </w:rPr>
              <w:t>36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DF59D5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DF59D5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DF59D5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</w:tcPr>
          <w:p w:rsidR="00427B93" w:rsidRPr="005F3E15" w:rsidRDefault="00DF59D5" w:rsidP="005F3E15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="005F3E15" w:rsidRPr="005F3E1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Nákup inzerce v tisku a online médiích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DF59D5" w:rsidRDefault="005F3E15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DF59D5" w:rsidRDefault="005F3E15" w:rsidP="005F3E15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2012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DF59D5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DF59D5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DF59D5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DF59D5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DF59D5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DF59D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DIČ zadavatele:</w:t>
            </w:r>
          </w:p>
        </w:tc>
        <w:tc>
          <w:tcPr>
            <w:tcW w:w="5985" w:type="dxa"/>
          </w:tcPr>
          <w:p w:rsidR="00427B93" w:rsidRPr="00DF59D5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5F3E15" w:rsidRDefault="005F3E15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Lenka Vostrá,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DiS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, manažer popularizačních ak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tivit, oddělení PR a publicity,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tel: +420 277 277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070</w:t>
            </w:r>
          </w:p>
          <w:p w:rsidR="00427B93" w:rsidRPr="00DF59D5" w:rsidRDefault="00DF59D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Pr="00DF59D5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DF59D5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 w:rsidR="005F3E1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hyperlink r:id="rId11" w:history="1">
              <w:r w:rsidR="005F3E15" w:rsidRPr="005F3E15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lenka.vostra@fdv.mpsv.cz</w:t>
              </w:r>
            </w:hyperlink>
          </w:p>
        </w:tc>
      </w:tr>
      <w:tr w:rsidR="00100670" w:rsidRPr="00DF59D5" w:rsidTr="00840B19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DF59D5" w:rsidRDefault="00784523" w:rsidP="005F3E1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od </w:t>
            </w:r>
            <w:proofErr w:type="gramStart"/>
            <w:r w:rsidR="005F3E15">
              <w:rPr>
                <w:rFonts w:ascii="Arial" w:hAnsi="Arial" w:cs="Arial"/>
                <w:sz w:val="22"/>
                <w:szCs w:val="22"/>
              </w:rPr>
              <w:t>4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>8</w:t>
            </w:r>
            <w:r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2012</w:t>
            </w:r>
            <w:proofErr w:type="gramEnd"/>
            <w:r w:rsidR="0005740A" w:rsidRPr="00DF59D5">
              <w:rPr>
                <w:rFonts w:ascii="Arial" w:hAnsi="Arial" w:cs="Arial"/>
                <w:sz w:val="22"/>
                <w:szCs w:val="22"/>
              </w:rPr>
              <w:t xml:space="preserve"> do </w:t>
            </w:r>
            <w:r w:rsidR="005F3E15">
              <w:rPr>
                <w:rFonts w:ascii="Arial" w:hAnsi="Arial" w:cs="Arial"/>
                <w:sz w:val="22"/>
                <w:szCs w:val="22"/>
              </w:rPr>
              <w:t>25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="005F3E15">
              <w:rPr>
                <w:rFonts w:ascii="Arial" w:hAnsi="Arial" w:cs="Arial"/>
                <w:sz w:val="22"/>
                <w:szCs w:val="22"/>
              </w:rPr>
              <w:t>9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.</w:t>
            </w:r>
            <w:r w:rsidRPr="00DF59D5">
              <w:rPr>
                <w:rFonts w:ascii="Arial" w:hAnsi="Arial" w:cs="Arial"/>
                <w:sz w:val="22"/>
                <w:szCs w:val="22"/>
              </w:rPr>
              <w:t>2012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5F3E15" w:rsidRDefault="005F3E15" w:rsidP="005F3E15">
            <w:pPr>
              <w:spacing w:before="4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 xml:space="preserve">část A) </w:t>
            </w:r>
            <w:r>
              <w:rPr>
                <w:rFonts w:ascii="Arial" w:hAnsi="Arial" w:cs="Arial"/>
                <w:sz w:val="22"/>
                <w:szCs w:val="22"/>
              </w:rPr>
              <w:t>veřejné zakázky:</w:t>
            </w:r>
          </w:p>
          <w:p w:rsidR="005F3E15" w:rsidRPr="005F3E15" w:rsidRDefault="005F3E1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návrh a realizaci informační a propagační kampaně projektu „Stáže ve firmách – vzdělávání praxí“, vypracování návrhu celkové mediální strategie, podrobného časového plánu a realizace mediální kampaně zahrnující zejména následující činnosti:</w:t>
            </w:r>
          </w:p>
          <w:p w:rsidR="005F3E15" w:rsidRDefault="005F3E15" w:rsidP="005F3E15">
            <w:pPr>
              <w:pStyle w:val="Odstavecseseznamem"/>
              <w:numPr>
                <w:ilvl w:val="0"/>
                <w:numId w:val="6"/>
              </w:numPr>
              <w:ind w:left="31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detailní návrh celkové mediální strategie;</w:t>
            </w:r>
          </w:p>
          <w:p w:rsidR="005F3E15" w:rsidRDefault="005F3E15" w:rsidP="005F3E15">
            <w:pPr>
              <w:pStyle w:val="Odstavecseseznamem"/>
              <w:numPr>
                <w:ilvl w:val="0"/>
                <w:numId w:val="6"/>
              </w:numPr>
              <w:ind w:left="31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návrh nejefektivnějšího mediálního mixu pro celé období i vůči všem identifikovaným skupinám a cílům. Alokace peněz mezi jednotlivá média. Definování role jednotlivých mediálních prostředků v čase i vůči jednotlivým cílům s důrazem na maximální využití synergie a dosažení efektivity mediálního mixu, přičemž hlavní důraz by měl být kladen na internet a tisková media (minimálně 3 celostátní deníky a minimálně 3 celostátní týdeníky);</w:t>
            </w:r>
          </w:p>
          <w:p w:rsidR="005F3E15" w:rsidRDefault="005F3E15" w:rsidP="005F3E15">
            <w:pPr>
              <w:pStyle w:val="Odstavecseseznamem"/>
              <w:numPr>
                <w:ilvl w:val="0"/>
                <w:numId w:val="6"/>
              </w:numPr>
              <w:ind w:left="31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lastRenderedPageBreak/>
              <w:t>návrhy detailních plánů mediálních aktivit pro každý typ média na celé období kampaně s jasným přehledem výkonnosti jednotlivých médií;</w:t>
            </w:r>
          </w:p>
          <w:p w:rsidR="005F3E15" w:rsidRPr="005F3E15" w:rsidRDefault="005F3E15" w:rsidP="005F3E15">
            <w:pPr>
              <w:pStyle w:val="Odstavecseseznamem"/>
              <w:numPr>
                <w:ilvl w:val="0"/>
                <w:numId w:val="6"/>
              </w:numPr>
              <w:ind w:left="317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nákup mediálního prostoru pro zajištění informační a komunikační kampaně projektu;</w:t>
            </w:r>
          </w:p>
          <w:p w:rsidR="005F3E15" w:rsidRPr="005F3E15" w:rsidRDefault="005F3E15" w:rsidP="0090179F">
            <w:pPr>
              <w:spacing w:before="40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včetně zpracování a výroby tiskových podkladů.</w:t>
            </w:r>
          </w:p>
          <w:p w:rsidR="0090179F" w:rsidRDefault="005F3E15" w:rsidP="005F3E15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 xml:space="preserve">část B) </w:t>
            </w:r>
            <w:r w:rsidR="0090179F">
              <w:rPr>
                <w:rFonts w:ascii="Arial" w:hAnsi="Arial" w:cs="Arial"/>
                <w:sz w:val="22"/>
                <w:szCs w:val="22"/>
              </w:rPr>
              <w:t>veřejné zakázky:</w:t>
            </w:r>
          </w:p>
          <w:p w:rsidR="0090179F" w:rsidRDefault="005F3E15" w:rsidP="0090179F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zajištění nákupu mediálního prostoru v tištěných médiích pro</w:t>
            </w:r>
          </w:p>
          <w:p w:rsidR="0090179F" w:rsidRDefault="005F3E15" w:rsidP="0090179F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projekt „Vzdělávání uchazečů o zaměstnání v oblasti socioekonomických kompetencí“, reg</w:t>
            </w:r>
            <w:r w:rsidR="0090179F">
              <w:rPr>
                <w:rFonts w:ascii="Arial" w:hAnsi="Arial" w:cs="Arial"/>
                <w:sz w:val="22"/>
                <w:szCs w:val="22"/>
              </w:rPr>
              <w:t>istr</w:t>
            </w:r>
            <w:r w:rsidRPr="005F3E15">
              <w:rPr>
                <w:rFonts w:ascii="Arial" w:hAnsi="Arial" w:cs="Arial"/>
                <w:sz w:val="22"/>
                <w:szCs w:val="22"/>
              </w:rPr>
              <w:t>.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5F3E15">
              <w:rPr>
                <w:rFonts w:ascii="Arial" w:hAnsi="Arial" w:cs="Arial"/>
                <w:sz w:val="22"/>
                <w:szCs w:val="22"/>
              </w:rPr>
              <w:t>č.</w:t>
            </w:r>
            <w:proofErr w:type="gramEnd"/>
            <w:r w:rsidRPr="005F3E15">
              <w:rPr>
                <w:rFonts w:ascii="Arial" w:hAnsi="Arial" w:cs="Arial"/>
                <w:sz w:val="22"/>
                <w:szCs w:val="22"/>
              </w:rPr>
              <w:t>: CZ.1.04/2.1.00/03.00016 (Výzva č. 03 OP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 LZZ</w:t>
            </w:r>
            <w:r w:rsidRPr="005F3E15">
              <w:rPr>
                <w:rFonts w:ascii="Arial" w:hAnsi="Arial" w:cs="Arial"/>
                <w:sz w:val="22"/>
                <w:szCs w:val="22"/>
              </w:rPr>
              <w:t>) a</w:t>
            </w:r>
          </w:p>
          <w:p w:rsidR="0090179F" w:rsidRDefault="005F3E15" w:rsidP="0090179F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3E15">
              <w:rPr>
                <w:rFonts w:ascii="Arial" w:hAnsi="Arial" w:cs="Arial"/>
                <w:sz w:val="22"/>
                <w:szCs w:val="22"/>
              </w:rPr>
              <w:t>projekt „Koordinace profesního vzdělávání jako nástroje zaměstnanosti“ (Výzva č. 11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 OP LZZ</w:t>
            </w:r>
            <w:r w:rsidRPr="005F3E15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90179F" w:rsidRDefault="0090179F" w:rsidP="0090179F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C7247" w:rsidRPr="00DF59D5" w:rsidRDefault="0090179F" w:rsidP="0090179F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Bližší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specifika</w:t>
            </w:r>
            <w:r>
              <w:rPr>
                <w:rFonts w:ascii="Arial" w:hAnsi="Arial" w:cs="Arial"/>
                <w:sz w:val="22"/>
                <w:szCs w:val="22"/>
              </w:rPr>
              <w:t xml:space="preserve">ce 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iz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Z</w:t>
            </w:r>
            <w:r w:rsidR="00DF59D5" w:rsidRPr="00DF59D5">
              <w:rPr>
                <w:rFonts w:ascii="Arial" w:hAnsi="Arial" w:cs="Arial"/>
                <w:bCs/>
                <w:sz w:val="22"/>
                <w:szCs w:val="22"/>
              </w:rPr>
              <w:t>adávací dokumentac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05740A" w:rsidRPr="00DF59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Předpokládaná hodnota zakázky </w:t>
            </w:r>
            <w:r w:rsidR="00611A73" w:rsidRPr="00DF59D5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Default="0090179F" w:rsidP="009017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DF59D5" w:rsidRPr="00DF59D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0.000</w:t>
            </w:r>
            <w:r w:rsidR="00E01397" w:rsidRPr="00DF59D5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DF59D5">
              <w:rPr>
                <w:rFonts w:ascii="Arial" w:hAnsi="Arial" w:cs="Arial"/>
                <w:sz w:val="22"/>
                <w:szCs w:val="22"/>
              </w:rPr>
              <w:t>bez DPH</w:t>
            </w:r>
            <w:r>
              <w:rPr>
                <w:rFonts w:ascii="Arial" w:hAnsi="Arial" w:cs="Arial"/>
                <w:sz w:val="22"/>
                <w:szCs w:val="22"/>
              </w:rPr>
              <w:t xml:space="preserve"> celkem, z toho</w:t>
            </w:r>
          </w:p>
          <w:p w:rsidR="0090179F" w:rsidRDefault="0090179F" w:rsidP="009017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část A) veřejné zakázky: 5.500.000,- Kč bez DPH a</w:t>
            </w:r>
          </w:p>
          <w:p w:rsidR="0090179F" w:rsidRPr="00DF59D5" w:rsidRDefault="0090179F" w:rsidP="009017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část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) veřejné zakázky: </w:t>
            </w:r>
            <w:r>
              <w:rPr>
                <w:rFonts w:ascii="Arial" w:hAnsi="Arial" w:cs="Arial"/>
                <w:sz w:val="22"/>
                <w:szCs w:val="22"/>
              </w:rPr>
              <w:t>83</w:t>
            </w:r>
            <w:r>
              <w:rPr>
                <w:rFonts w:ascii="Arial" w:hAnsi="Arial" w:cs="Arial"/>
                <w:sz w:val="22"/>
                <w:szCs w:val="22"/>
              </w:rPr>
              <w:t>0.000,- Kč bez DPH</w:t>
            </w:r>
          </w:p>
        </w:tc>
      </w:tr>
      <w:tr w:rsidR="007F7162" w:rsidRPr="00DF59D5" w:rsidTr="002812C5">
        <w:tc>
          <w:tcPr>
            <w:tcW w:w="3227" w:type="dxa"/>
            <w:shd w:val="clear" w:color="auto" w:fill="FABF8F"/>
          </w:tcPr>
          <w:p w:rsidR="007F7162" w:rsidRPr="00DF59D5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DF59D5" w:rsidRDefault="005F3E15" w:rsidP="005F3E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="00692975" w:rsidRPr="00DF59D5">
              <w:rPr>
                <w:rFonts w:ascii="Arial" w:hAnsi="Arial" w:cs="Arial"/>
                <w:sz w:val="22"/>
                <w:szCs w:val="22"/>
              </w:rPr>
              <w:t>dlimitní v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eřejná zakázka zadávaná v </w:t>
            </w:r>
            <w:r>
              <w:rPr>
                <w:rFonts w:ascii="Arial" w:hAnsi="Arial" w:cs="Arial"/>
                <w:sz w:val="22"/>
                <w:szCs w:val="22"/>
              </w:rPr>
              <w:t>otevřené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m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 xml:space="preserve"> řízení dle zákona č. 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DF59D5">
              <w:rPr>
                <w:rFonts w:ascii="Arial" w:hAnsi="Arial" w:cs="Arial"/>
                <w:sz w:val="22"/>
                <w:szCs w:val="22"/>
              </w:rPr>
              <w:t>, v platném znění</w:t>
            </w:r>
            <w:r>
              <w:rPr>
                <w:rFonts w:ascii="Arial" w:hAnsi="Arial" w:cs="Arial"/>
                <w:sz w:val="22"/>
                <w:szCs w:val="22"/>
              </w:rPr>
              <w:t xml:space="preserve"> (dále jen „zákon“). Veřejná zakázka se dělí na 2 části dle ustanovení § 98 zákona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DF59D5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DF59D5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DF59D5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Místo dodání: hlavní město Praha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po dobu trvání dotčených projektů, </w:t>
            </w:r>
            <w:r w:rsidR="0005740A" w:rsidRPr="00DF59D5">
              <w:rPr>
                <w:rFonts w:ascii="Arial" w:hAnsi="Arial" w:cs="Arial"/>
                <w:noProof/>
                <w:sz w:val="22"/>
                <w:szCs w:val="22"/>
              </w:rPr>
              <w:t xml:space="preserve">nejpozději do </w:t>
            </w:r>
            <w:r w:rsidR="0005740A" w:rsidRPr="00DF59D5">
              <w:rPr>
                <w:rFonts w:ascii="Arial" w:hAnsi="Arial" w:cs="Arial"/>
                <w:sz w:val="22"/>
                <w:szCs w:val="22"/>
              </w:rPr>
              <w:t>30. 6. 2015</w:t>
            </w: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DF59D5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DF59D5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DF59D5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DF59D5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DF59D5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DF12E5" w:rsidRPr="00DF59D5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CC7247" w:rsidRPr="00DF59D5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DF59D5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1E7C39" w:rsidRPr="00DF59D5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DF59D5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Základní kvalifikační předpoklady dle § 53 odst. 1 zákona</w:t>
            </w:r>
          </w:p>
          <w:p w:rsidR="009E2BEF" w:rsidRPr="00DF59D5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Pr="0090179F" w:rsidRDefault="0005740A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Technické kvalifikační předpoklady dle § 56 odst. 2 písm. a) </w:t>
            </w:r>
            <w:r w:rsidR="0090179F">
              <w:rPr>
                <w:rFonts w:ascii="Arial" w:hAnsi="Arial" w:cs="Arial"/>
                <w:sz w:val="22"/>
                <w:szCs w:val="22"/>
              </w:rPr>
              <w:t xml:space="preserve">a b) </w:t>
            </w:r>
            <w:r w:rsidRPr="00DF59D5">
              <w:rPr>
                <w:rFonts w:ascii="Arial" w:hAnsi="Arial" w:cs="Arial"/>
                <w:sz w:val="22"/>
                <w:szCs w:val="22"/>
              </w:rPr>
              <w:t>zákona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DF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DF59D5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DF59D5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Požadavek na písemnou formu nabídky</w:t>
            </w:r>
            <w:r w:rsidR="007F7162" w:rsidRPr="00DF59D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DF59D5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DF59D5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abídk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DF59D5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DF59D5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DF59D5" w:rsidTr="00AA2B72">
        <w:tc>
          <w:tcPr>
            <w:tcW w:w="3227" w:type="dxa"/>
            <w:shd w:val="clear" w:color="auto" w:fill="FABF8F"/>
          </w:tcPr>
          <w:p w:rsidR="00DC4EE4" w:rsidRPr="00DF59D5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DF59D5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2812C5">
        <w:tc>
          <w:tcPr>
            <w:tcW w:w="3227" w:type="dxa"/>
            <w:shd w:val="clear" w:color="auto" w:fill="FABF8F"/>
          </w:tcPr>
          <w:p w:rsidR="00427B93" w:rsidRPr="00DF59D5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DF59D5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DF59D5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DF59D5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DF59D5" w:rsidTr="00AA2B72">
        <w:tc>
          <w:tcPr>
            <w:tcW w:w="3227" w:type="dxa"/>
            <w:shd w:val="clear" w:color="auto" w:fill="FABF8F"/>
          </w:tcPr>
          <w:p w:rsidR="00427B93" w:rsidRPr="00DF59D5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DF59D5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59D5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DF5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DF59D5" w:rsidTr="002812C5">
        <w:tc>
          <w:tcPr>
            <w:tcW w:w="3227" w:type="dxa"/>
            <w:shd w:val="clear" w:color="auto" w:fill="FABF8F"/>
          </w:tcPr>
          <w:p w:rsidR="00920F30" w:rsidRPr="00DF59D5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DF59D5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59D5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DF59D5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DF59D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DF59D5" w:rsidTr="004E49B7">
        <w:tc>
          <w:tcPr>
            <w:tcW w:w="9212" w:type="dxa"/>
            <w:gridSpan w:val="2"/>
            <w:shd w:val="clear" w:color="auto" w:fill="FABF8F"/>
          </w:tcPr>
          <w:p w:rsidR="00920F30" w:rsidRPr="00DF59D5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DF59D5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DF59D5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DF59D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05740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05740A" w:rsidRPr="00477C6A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2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19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6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8C3215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8C3215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lastRenderedPageBreak/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8C3215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4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8C3215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8C3215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2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3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  <w:bookmarkStart w:id="0" w:name="_GoBack"/>
      <w:bookmarkEnd w:id="0"/>
    </w:p>
    <w:sectPr w:rsidR="00427B93" w:rsidRPr="00477C6A" w:rsidSect="00DA74C3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215" w:rsidRDefault="008C3215" w:rsidP="002812C5">
      <w:r>
        <w:separator/>
      </w:r>
    </w:p>
  </w:endnote>
  <w:endnote w:type="continuationSeparator" w:id="0">
    <w:p w:rsidR="008C3215" w:rsidRDefault="008C3215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90179F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90179F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215" w:rsidRDefault="008C3215" w:rsidP="002812C5">
      <w:r>
        <w:separator/>
      </w:r>
    </w:p>
  </w:footnote>
  <w:footnote w:type="continuationSeparator" w:id="0">
    <w:p w:rsidR="008C3215" w:rsidRDefault="008C3215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53401CD"/>
    <w:multiLevelType w:val="hybridMultilevel"/>
    <w:tmpl w:val="5628BB96"/>
    <w:lvl w:ilvl="0" w:tplc="3EF0000E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062CB"/>
    <w:multiLevelType w:val="hybridMultilevel"/>
    <w:tmpl w:val="9F18CD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F22F3"/>
    <w:multiLevelType w:val="hybridMultilevel"/>
    <w:tmpl w:val="DB2A7D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5740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1F5A5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A39FC"/>
    <w:rsid w:val="004A7FEB"/>
    <w:rsid w:val="004B097B"/>
    <w:rsid w:val="004D2751"/>
    <w:rsid w:val="004E49B7"/>
    <w:rsid w:val="004F31E7"/>
    <w:rsid w:val="004F61D7"/>
    <w:rsid w:val="00516A2D"/>
    <w:rsid w:val="00523F02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5F3E15"/>
    <w:rsid w:val="00611A73"/>
    <w:rsid w:val="006246AF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C3215"/>
    <w:rsid w:val="008D5E3F"/>
    <w:rsid w:val="008D757B"/>
    <w:rsid w:val="008E5599"/>
    <w:rsid w:val="008F0558"/>
    <w:rsid w:val="0090179F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96B96"/>
    <w:rsid w:val="00AA2B72"/>
    <w:rsid w:val="00AA311A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47A9E"/>
    <w:rsid w:val="00E6648E"/>
    <w:rsid w:val="00E74BAC"/>
    <w:rsid w:val="00EA6FC6"/>
    <w:rsid w:val="00EB6891"/>
    <w:rsid w:val="00F01884"/>
    <w:rsid w:val="00F037EA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nka.vostra@fdv.mpsv.cz?subject=N&#225;kup%20inzerce%20v%20tisku%20a%20online%20m&#233;di&#237;ch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7328-19D9-4DF7-9A09-E2AC1CDF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1247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8591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admin</cp:lastModifiedBy>
  <cp:revision>3</cp:revision>
  <cp:lastPrinted>2011-11-16T06:59:00Z</cp:lastPrinted>
  <dcterms:created xsi:type="dcterms:W3CDTF">2012-06-29T14:33:00Z</dcterms:created>
  <dcterms:modified xsi:type="dcterms:W3CDTF">2012-08-03T14:45:00Z</dcterms:modified>
</cp:coreProperties>
</file>