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7D" w:rsidRPr="00FD46D6" w:rsidRDefault="008E157D" w:rsidP="00264DED">
      <w:pPr>
        <w:pStyle w:val="Nzev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6D6">
        <w:rPr>
          <w:rFonts w:asciiTheme="minorHAnsi" w:hAnsiTheme="minorHAnsi" w:cstheme="minorHAnsi"/>
        </w:rPr>
        <w:t>Výzva k podání nabídek</w:t>
      </w:r>
    </w:p>
    <w:p w:rsidR="008E157D" w:rsidRPr="00FD46D6" w:rsidRDefault="008E157D" w:rsidP="008E157D">
      <w:pPr>
        <w:jc w:val="center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</w:rPr>
        <w:t xml:space="preserve">na zakázku malého rozsahu na dodávky zadanou v souladu s </w:t>
      </w:r>
      <w:r w:rsidRPr="00FD46D6">
        <w:rPr>
          <w:rFonts w:asciiTheme="minorHAnsi" w:hAnsiTheme="minorHAnsi" w:cstheme="minorHAnsi"/>
          <w:bCs/>
        </w:rPr>
        <w:t xml:space="preserve">Příručkou pro </w:t>
      </w:r>
      <w:r>
        <w:rPr>
          <w:rFonts w:asciiTheme="minorHAnsi" w:hAnsiTheme="minorHAnsi" w:cstheme="minorHAnsi"/>
          <w:bCs/>
        </w:rPr>
        <w:t>střední</w:t>
      </w:r>
      <w:r w:rsidRPr="00FD46D6">
        <w:rPr>
          <w:rFonts w:asciiTheme="minorHAnsi" w:hAnsiTheme="minorHAnsi" w:cstheme="minorHAnsi"/>
          <w:bCs/>
        </w:rPr>
        <w:t xml:space="preserve"> školy</w:t>
      </w:r>
      <w:r w:rsidRPr="00FD46D6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– žadatele a příjemce 1.5</w:t>
      </w:r>
      <w:r w:rsidRPr="00FD46D6">
        <w:rPr>
          <w:rFonts w:asciiTheme="minorHAnsi" w:hAnsiTheme="minorHAnsi" w:cstheme="minorHAnsi"/>
        </w:rPr>
        <w:t xml:space="preserve"> Operačního programu Vzdělávání pro konkurenceschopnost.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2"/>
        <w:gridCol w:w="5314"/>
      </w:tblGrid>
      <w:tr w:rsidR="000F6DB9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F6DB9" w:rsidRPr="00FD46D6" w:rsidRDefault="000F6DB9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Číslo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DB9" w:rsidRPr="00FD46D6" w:rsidRDefault="00E91671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E91671">
              <w:rPr>
                <w:rFonts w:asciiTheme="minorHAnsi" w:hAnsiTheme="minorHAnsi" w:cstheme="minorHAnsi"/>
              </w:rPr>
              <w:t>C/13/329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programu: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Operační program Vzdělávání pro konkurenceschopnost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BB742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CZ.1.07/1.5.00/34</w:t>
            </w:r>
            <w:r w:rsidRPr="00FD46D6">
              <w:rPr>
                <w:rFonts w:asciiTheme="minorHAnsi" w:hAnsiTheme="minorHAnsi" w:cstheme="minorHAnsi"/>
              </w:rPr>
              <w:t>.</w:t>
            </w:r>
            <w:r w:rsidRPr="00D7645E">
              <w:rPr>
                <w:rFonts w:asciiTheme="minorHAnsi" w:hAnsiTheme="minorHAnsi" w:cstheme="minorHAnsi"/>
                <w:noProof/>
              </w:rPr>
              <w:t>0920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7645E">
              <w:rPr>
                <w:rFonts w:asciiTheme="minorHAnsi" w:hAnsiTheme="minorHAnsi" w:cstheme="minorHAnsi"/>
                <w:noProof/>
              </w:rPr>
              <w:t>EU Peníze školám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„</w:t>
            </w:r>
            <w:r w:rsidRPr="00D7645E">
              <w:rPr>
                <w:rFonts w:asciiTheme="minorHAnsi" w:hAnsiTheme="minorHAnsi" w:cstheme="minorHAnsi"/>
                <w:noProof/>
              </w:rPr>
              <w:t>ICT vybavení</w:t>
            </w:r>
            <w:r w:rsidRPr="00FD46D6">
              <w:rPr>
                <w:rFonts w:asciiTheme="minorHAnsi" w:hAnsiTheme="minorHAnsi" w:cstheme="minorHAnsi"/>
              </w:rPr>
              <w:t>“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Předmět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Dodávka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Datum vyhlášení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9452DE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t>25</w:t>
            </w:r>
            <w:r w:rsidR="008E157D" w:rsidRPr="00D7645E">
              <w:rPr>
                <w:rFonts w:asciiTheme="minorHAnsi" w:hAnsiTheme="minorHAnsi" w:cstheme="minorHAnsi"/>
                <w:noProof/>
              </w:rPr>
              <w:t>.3.2013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7645E">
              <w:rPr>
                <w:rFonts w:asciiTheme="minorHAnsi" w:hAnsiTheme="minorHAnsi" w:cstheme="minorHAnsi"/>
                <w:noProof/>
              </w:rPr>
              <w:t>Všeobecné a sportovní gymnázium, Bruntál, příspěvková organizace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Adresa sídla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7645E">
              <w:rPr>
                <w:rFonts w:asciiTheme="minorHAnsi" w:hAnsiTheme="minorHAnsi" w:cstheme="minorHAnsi"/>
                <w:noProof/>
              </w:rPr>
              <w:t>Dukelská 1, 79201 Bruntál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Osoba oprávněná jednat jménem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D7645E">
              <w:rPr>
                <w:rFonts w:asciiTheme="minorHAnsi" w:hAnsiTheme="minorHAnsi" w:cstheme="minorHAnsi"/>
                <w:noProof/>
              </w:rPr>
              <w:t>Mgr. Petr Melichar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D7645E">
              <w:rPr>
                <w:rFonts w:asciiTheme="minorHAnsi" w:hAnsiTheme="minorHAnsi" w:cstheme="minorHAnsi"/>
                <w:noProof/>
              </w:rPr>
              <w:t>ředitel školy</w:t>
            </w:r>
          </w:p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D7645E">
              <w:rPr>
                <w:rFonts w:asciiTheme="minorHAnsi" w:hAnsiTheme="minorHAnsi" w:cstheme="minorHAnsi"/>
                <w:noProof/>
              </w:rPr>
              <w:t>554721081</w:t>
            </w:r>
          </w:p>
          <w:p w:rsidR="008E157D" w:rsidRPr="00FD46D6" w:rsidRDefault="008E157D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D7645E">
              <w:rPr>
                <w:rFonts w:asciiTheme="minorHAnsi" w:hAnsiTheme="minorHAnsi" w:cstheme="minorHAnsi"/>
                <w:noProof/>
              </w:rPr>
              <w:t>petr.melichar@gymbru.cz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IČO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D7645E">
              <w:rPr>
                <w:rFonts w:asciiTheme="minorHAnsi" w:hAnsiTheme="minorHAnsi" w:cstheme="minorHAnsi"/>
                <w:noProof/>
              </w:rPr>
              <w:t>00601357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Kontaktní osoba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D7645E">
              <w:rPr>
                <w:rFonts w:asciiTheme="minorHAnsi" w:hAnsiTheme="minorHAnsi" w:cstheme="minorHAnsi"/>
                <w:noProof/>
              </w:rPr>
              <w:t>Mgr. Petr Melichar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D7645E">
              <w:rPr>
                <w:rFonts w:asciiTheme="minorHAnsi" w:hAnsiTheme="minorHAnsi" w:cstheme="minorHAnsi"/>
                <w:noProof/>
              </w:rPr>
              <w:t>ředitel školy</w:t>
            </w:r>
          </w:p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D7645E">
              <w:rPr>
                <w:rFonts w:asciiTheme="minorHAnsi" w:hAnsiTheme="minorHAnsi" w:cstheme="minorHAnsi"/>
                <w:noProof/>
              </w:rPr>
              <w:t>554721081</w:t>
            </w:r>
          </w:p>
          <w:p w:rsidR="008E157D" w:rsidRPr="00FD46D6" w:rsidRDefault="008E157D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D7645E">
              <w:rPr>
                <w:rFonts w:asciiTheme="minorHAnsi" w:hAnsiTheme="minorHAnsi" w:cstheme="minorHAnsi"/>
                <w:noProof/>
              </w:rPr>
              <w:t>petr.melichar@gymbru.cz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pro podávání nabídek: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Do </w:t>
            </w:r>
            <w:r w:rsidR="009452DE">
              <w:rPr>
                <w:rFonts w:asciiTheme="minorHAnsi" w:hAnsiTheme="minorHAnsi" w:cstheme="minorHAnsi"/>
                <w:noProof/>
              </w:rPr>
              <w:t>5.4</w:t>
            </w:r>
            <w:r w:rsidRPr="00D7645E">
              <w:rPr>
                <w:rFonts w:asciiTheme="minorHAnsi" w:hAnsiTheme="minorHAnsi" w:cstheme="minorHAnsi"/>
                <w:noProof/>
              </w:rPr>
              <w:t>.2013</w:t>
            </w:r>
            <w:r w:rsidRPr="00FD46D6">
              <w:rPr>
                <w:rFonts w:asciiTheme="minorHAnsi" w:hAnsiTheme="minorHAnsi" w:cstheme="minorHAnsi"/>
              </w:rPr>
              <w:t xml:space="preserve"> do </w:t>
            </w:r>
            <w:r w:rsidRPr="00D7645E">
              <w:rPr>
                <w:rFonts w:asciiTheme="minorHAnsi" w:hAnsiTheme="minorHAnsi" w:cstheme="minorHAnsi"/>
                <w:noProof/>
              </w:rPr>
              <w:t>10:00</w:t>
            </w:r>
            <w:r w:rsidRPr="00FD46D6">
              <w:rPr>
                <w:rFonts w:asciiTheme="minorHAnsi" w:hAnsiTheme="minorHAnsi" w:cstheme="minorHAnsi"/>
              </w:rPr>
              <w:t xml:space="preserve"> hodin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Popis předmětu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noProof/>
              </w:rPr>
              <w:t xml:space="preserve">Předmětem veřejné  zakázky je kompletní dodávka a s ní spojené služby  v rozsahu: </w:t>
            </w:r>
            <w:r w:rsidRPr="00D7645E">
              <w:rPr>
                <w:rFonts w:asciiTheme="minorHAnsi" w:hAnsiTheme="minorHAnsi" w:cstheme="minorHAnsi"/>
                <w:noProof/>
              </w:rPr>
              <w:t>Počítače, monitory, notebooky, dataprojektory a příslušenství.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Předpokládaná hodnota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1325FB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t>820</w:t>
            </w:r>
            <w:r w:rsidR="008E157D" w:rsidRPr="00D7645E">
              <w:rPr>
                <w:rFonts w:asciiTheme="minorHAnsi" w:hAnsiTheme="minorHAnsi" w:cstheme="minorHAnsi"/>
                <w:noProof/>
              </w:rPr>
              <w:t xml:space="preserve"> 000</w:t>
            </w:r>
            <w:r w:rsidR="008E157D" w:rsidRPr="00FD46D6">
              <w:rPr>
                <w:rFonts w:asciiTheme="minorHAnsi" w:hAnsiTheme="minorHAnsi" w:cstheme="minorHAnsi"/>
              </w:rPr>
              <w:t xml:space="preserve">,- Kč bez DPH 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Typ zakázky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Zakázka malého rozsahu. Veřejná zakázka není zadána podle zákona č. 137/2006 Sb., o veřejných zakázkách, ve znění pozdějších předpisů.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lastRenderedPageBreak/>
              <w:t>Lhůta dodání</w:t>
            </w:r>
            <w:r w:rsidRPr="00FD46D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Default="008E157D" w:rsidP="00FD46D6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Lhůta dodání bude jedním z dílčích hodnotících kritérií, tj. bude stanovena uchazeči v jejich nabídkách (v návrhu smlouvy). </w:t>
            </w:r>
          </w:p>
          <w:p w:rsidR="008E157D" w:rsidRPr="008E157D" w:rsidRDefault="008E157D" w:rsidP="008E157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Uchazeč musí dodat předmět plnění </w:t>
            </w:r>
            <w:r>
              <w:rPr>
                <w:rFonts w:asciiTheme="minorHAnsi" w:hAnsiTheme="minorHAnsi" w:cstheme="minorHAnsi"/>
              </w:rPr>
              <w:t xml:space="preserve">nejdříve 7 a nejpozději </w:t>
            </w:r>
            <w:r w:rsidRPr="00FD46D6">
              <w:rPr>
                <w:rFonts w:asciiTheme="minorHAnsi" w:hAnsiTheme="minorHAnsi" w:cstheme="minorHAnsi"/>
              </w:rPr>
              <w:t xml:space="preserve">20 kalendářních dnů od obdržení písemné výzvy zadavatele k plnění veřejné zakázky. Nejpozději do </w:t>
            </w:r>
            <w:r w:rsidR="009452DE">
              <w:rPr>
                <w:rFonts w:asciiTheme="minorHAnsi" w:hAnsiTheme="minorHAnsi" w:cstheme="minorHAnsi"/>
                <w:noProof/>
              </w:rPr>
              <w:t>26</w:t>
            </w:r>
            <w:r w:rsidRPr="00D7645E">
              <w:rPr>
                <w:rFonts w:asciiTheme="minorHAnsi" w:hAnsiTheme="minorHAnsi" w:cstheme="minorHAnsi"/>
                <w:noProof/>
              </w:rPr>
              <w:t>.4.2013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042D78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Místo pro podávání nabídek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Sídlo zadavatele: </w:t>
            </w:r>
            <w:r w:rsidRPr="00D7645E">
              <w:rPr>
                <w:rFonts w:asciiTheme="minorHAnsi" w:hAnsiTheme="minorHAnsi" w:cstheme="minorHAnsi"/>
                <w:noProof/>
              </w:rPr>
              <w:t>Dukelská 1, 79201 Bruntál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Hodnotící kritéria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Celková nabídková cena </w:t>
            </w:r>
            <w:r w:rsidRPr="008E157D">
              <w:rPr>
                <w:rFonts w:asciiTheme="minorHAnsi" w:hAnsiTheme="minorHAnsi" w:cstheme="minorHAnsi"/>
              </w:rPr>
              <w:t>včetně</w:t>
            </w:r>
            <w:r w:rsidRPr="00FD46D6">
              <w:rPr>
                <w:rFonts w:asciiTheme="minorHAnsi" w:hAnsiTheme="minorHAnsi" w:cstheme="minorHAnsi"/>
              </w:rPr>
              <w:t xml:space="preserve"> DPH – váha 85%</w:t>
            </w:r>
          </w:p>
          <w:p w:rsidR="008E157D" w:rsidRPr="00FD46D6" w:rsidRDefault="008E157D" w:rsidP="0007320B">
            <w:pPr>
              <w:pStyle w:val="Odstavecseseznamem1"/>
              <w:numPr>
                <w:ilvl w:val="0"/>
                <w:numId w:val="2"/>
              </w:num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Lhůta dodání - váha 15%</w:t>
            </w:r>
          </w:p>
          <w:p w:rsidR="008E157D" w:rsidRPr="00FD46D6" w:rsidRDefault="008E157D" w:rsidP="008E157D">
            <w:pPr>
              <w:pStyle w:val="Odstavecseseznamem1"/>
              <w:spacing w:before="60" w:after="60"/>
              <w:ind w:left="0"/>
              <w:jc w:val="both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Dílčí hodnotící kritéria a způsob hodnocení jsou blíže specifikovány v s</w:t>
            </w:r>
            <w:r>
              <w:rPr>
                <w:rFonts w:asciiTheme="minorHAnsi" w:hAnsiTheme="minorHAnsi" w:cstheme="minorHAnsi"/>
              </w:rPr>
              <w:t>amostatné zadávací dokumentaci.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uvedení kontaktní osoby uchazeče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Uchazeč ve své nabídce uvede kontaktní osobu ve věci zakázky, její telefon a e-mailovou adresu.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písemnou formu nabídky: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FD46D6" w:rsidRDefault="008E157D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Nabídka musí být vyhotovena a zadavateli doručena v písemné formě a českém jazyce.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Další podmínky pro plnění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Default="008E157D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A54BB6">
              <w:rPr>
                <w:rFonts w:asciiTheme="minorHAnsi" w:hAnsiTheme="minorHAnsi" w:cstheme="minorHAnsi"/>
              </w:rPr>
              <w:t>Zadavatel požaduje předložit čestné prohlášení uchazeče, že jako subjekt předkládající nabídku se nepodílel na přípravě nebo zadání předmětného výběrového řízení.</w:t>
            </w:r>
          </w:p>
          <w:p w:rsidR="008E157D" w:rsidRDefault="008E157D" w:rsidP="008E157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Podrobná specifikace údajů uvedených ve výzvě k podání nabídek a další podmínky pro vyhotovení nabídky a plnění veřejné zakázky jsou uvedeny v samostatné zadávací dokumentaci. Zadávací dokumentace </w:t>
            </w:r>
            <w:r>
              <w:rPr>
                <w:rFonts w:asciiTheme="minorHAnsi" w:hAnsiTheme="minorHAnsi" w:cstheme="minorHAnsi"/>
              </w:rPr>
              <w:t>bude zaslána uchazeči na vyžádání. Žádost o zadávací dokumentaci lze zaslat na adresu:</w:t>
            </w:r>
          </w:p>
          <w:p w:rsidR="008E157D" w:rsidRPr="008E157D" w:rsidRDefault="008E157D" w:rsidP="008E157D">
            <w:pPr>
              <w:spacing w:before="60" w:after="60"/>
              <w:rPr>
                <w:rFonts w:asciiTheme="minorHAnsi" w:hAnsiTheme="minorHAnsi" w:cstheme="minorHAnsi"/>
              </w:rPr>
            </w:pPr>
            <w:r w:rsidRPr="008E157D">
              <w:rPr>
                <w:rFonts w:asciiTheme="minorHAnsi" w:hAnsiTheme="minorHAnsi" w:cstheme="minorHAnsi"/>
              </w:rPr>
              <w:t>Všeobecné a sportovní gymnázium, Bruntál, příspěvková organizace</w:t>
            </w:r>
          </w:p>
          <w:p w:rsidR="008E157D" w:rsidRPr="008E157D" w:rsidRDefault="008E157D" w:rsidP="008E157D">
            <w:pPr>
              <w:spacing w:before="60" w:after="60"/>
              <w:rPr>
                <w:rFonts w:asciiTheme="minorHAnsi" w:hAnsiTheme="minorHAnsi" w:cstheme="minorHAnsi"/>
              </w:rPr>
            </w:pPr>
            <w:r w:rsidRPr="008E157D">
              <w:rPr>
                <w:rFonts w:asciiTheme="minorHAnsi" w:hAnsiTheme="minorHAnsi" w:cstheme="minorHAnsi"/>
              </w:rPr>
              <w:t>Dukelská 1, 79201 Bruntál</w:t>
            </w:r>
          </w:p>
          <w:p w:rsidR="008E157D" w:rsidRPr="00FD46D6" w:rsidRDefault="008E157D" w:rsidP="008E157D">
            <w:pPr>
              <w:spacing w:before="60" w:after="60"/>
              <w:rPr>
                <w:rFonts w:asciiTheme="minorHAnsi" w:hAnsiTheme="minorHAnsi" w:cstheme="minorHAnsi"/>
              </w:rPr>
            </w:pPr>
            <w:r w:rsidRPr="008E157D">
              <w:rPr>
                <w:rFonts w:asciiTheme="minorHAnsi" w:hAnsiTheme="minorHAnsi" w:cstheme="minorHAnsi"/>
              </w:rPr>
              <w:t>petr.melichar@gymbru.cz</w:t>
            </w:r>
          </w:p>
        </w:tc>
      </w:tr>
      <w:tr w:rsidR="008E157D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E157D" w:rsidRPr="00FD46D6" w:rsidRDefault="008E157D" w:rsidP="00CA507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CA507F">
              <w:rPr>
                <w:rFonts w:asciiTheme="minorHAnsi" w:hAnsiTheme="minorHAnsi" w:cstheme="minorHAnsi"/>
                <w:b/>
              </w:rPr>
              <w:t>Další podmínky zadavatele:</w:t>
            </w:r>
            <w:r w:rsidRPr="00CA507F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57D" w:rsidRPr="00A54BB6" w:rsidRDefault="008E157D" w:rsidP="00C021D4">
            <w:pPr>
              <w:spacing w:before="60" w:after="60"/>
              <w:rPr>
                <w:rFonts w:asciiTheme="minorHAnsi" w:hAnsiTheme="minorHAnsi" w:cstheme="minorHAnsi"/>
              </w:rPr>
            </w:pPr>
            <w:r w:rsidRPr="00CA507F">
              <w:rPr>
                <w:rFonts w:asciiTheme="minorHAnsi" w:hAnsiTheme="minorHAnsi" w:cstheme="minorHAnsi"/>
              </w:rPr>
              <w:t>Zadavatel si vyhrazuje právo výběrové řízení kdykoli v jeho průběhu zrušit, nejpozději však do uzavření smlouvy.</w:t>
            </w:r>
          </w:p>
        </w:tc>
      </w:tr>
    </w:tbl>
    <w:p w:rsidR="008E157D" w:rsidRPr="00FD46D6" w:rsidRDefault="008E157D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D7645E">
        <w:rPr>
          <w:rFonts w:asciiTheme="minorHAnsi" w:hAnsiTheme="minorHAnsi" w:cstheme="minorHAnsi"/>
          <w:noProof/>
        </w:rPr>
        <w:t>V Bruntále</w:t>
      </w:r>
      <w:r>
        <w:rPr>
          <w:rFonts w:asciiTheme="minorHAnsi" w:hAnsiTheme="minorHAnsi" w:cstheme="minorHAnsi"/>
          <w:noProof/>
        </w:rPr>
        <w:t xml:space="preserve"> dne </w:t>
      </w:r>
      <w:r w:rsidR="009452DE">
        <w:rPr>
          <w:rFonts w:asciiTheme="minorHAnsi" w:hAnsiTheme="minorHAnsi" w:cstheme="minorHAnsi"/>
          <w:noProof/>
        </w:rPr>
        <w:t>25</w:t>
      </w:r>
      <w:r w:rsidRPr="00D7645E">
        <w:rPr>
          <w:rFonts w:asciiTheme="minorHAnsi" w:hAnsiTheme="minorHAnsi" w:cstheme="minorHAnsi"/>
          <w:noProof/>
        </w:rPr>
        <w:t>.3.2013</w:t>
      </w:r>
    </w:p>
    <w:p w:rsidR="008E157D" w:rsidRPr="00FD46D6" w:rsidRDefault="008E157D" w:rsidP="000F6DB9">
      <w:pPr>
        <w:tabs>
          <w:tab w:val="left" w:pos="3969"/>
          <w:tab w:val="right" w:leader="dot" w:pos="8505"/>
        </w:tabs>
        <w:spacing w:before="60" w:after="0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i/>
        </w:rPr>
        <w:tab/>
      </w:r>
      <w:r w:rsidRPr="00FD46D6">
        <w:rPr>
          <w:rFonts w:asciiTheme="minorHAnsi" w:hAnsiTheme="minorHAnsi" w:cstheme="minorHAnsi"/>
        </w:rPr>
        <w:tab/>
      </w:r>
    </w:p>
    <w:p w:rsidR="008E157D" w:rsidRPr="008E157D" w:rsidRDefault="008E157D" w:rsidP="000F6DB9">
      <w:pPr>
        <w:tabs>
          <w:tab w:val="center" w:pos="6237"/>
        </w:tabs>
        <w:spacing w:after="60"/>
        <w:rPr>
          <w:rFonts w:asciiTheme="minorHAnsi" w:hAnsiTheme="minorHAnsi" w:cstheme="minorHAnsi"/>
          <w:sz w:val="24"/>
          <w:szCs w:val="24"/>
        </w:rPr>
        <w:sectPr w:rsidR="008E157D" w:rsidRPr="008E157D" w:rsidSect="00550C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  <w:r w:rsidRPr="00FD46D6">
        <w:rPr>
          <w:rFonts w:asciiTheme="minorHAnsi" w:hAnsiTheme="minorHAnsi" w:cstheme="minorHAnsi"/>
          <w:i/>
        </w:rPr>
        <w:tab/>
      </w:r>
      <w:r w:rsidRPr="00D7645E">
        <w:rPr>
          <w:rFonts w:asciiTheme="minorHAnsi" w:hAnsiTheme="minorHAnsi" w:cstheme="minorHAnsi"/>
          <w:noProof/>
        </w:rPr>
        <w:t>Mgr. Petr Melichar</w:t>
      </w:r>
      <w:r w:rsidR="000F6DB9">
        <w:rPr>
          <w:rFonts w:asciiTheme="minorHAnsi" w:hAnsiTheme="minorHAnsi" w:cstheme="minorHAnsi"/>
          <w:noProof/>
        </w:rPr>
        <w:t>, ředitel školy</w:t>
      </w:r>
      <w:bookmarkStart w:id="0" w:name="_GoBack"/>
      <w:bookmarkEnd w:id="0"/>
    </w:p>
    <w:p w:rsidR="008E157D" w:rsidRDefault="008E157D">
      <w:pPr>
        <w:rPr>
          <w:rFonts w:asciiTheme="minorHAnsi" w:hAnsiTheme="minorHAnsi" w:cstheme="minorHAnsi"/>
        </w:rPr>
        <w:sectPr w:rsidR="008E157D" w:rsidSect="00550C97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8E157D" w:rsidRPr="00FD46D6" w:rsidRDefault="008E157D">
      <w:pPr>
        <w:rPr>
          <w:rFonts w:asciiTheme="minorHAnsi" w:hAnsiTheme="minorHAnsi" w:cstheme="minorHAnsi"/>
        </w:rPr>
      </w:pPr>
    </w:p>
    <w:sectPr w:rsidR="008E157D" w:rsidRPr="00FD46D6" w:rsidSect="008E157D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B49" w:rsidRDefault="00FB6B49" w:rsidP="00A76852">
      <w:pPr>
        <w:spacing w:after="0" w:line="240" w:lineRule="auto"/>
      </w:pPr>
      <w:r>
        <w:separator/>
      </w:r>
    </w:p>
  </w:endnote>
  <w:endnote w:type="continuationSeparator" w:id="0">
    <w:p w:rsidR="00FB6B49" w:rsidRDefault="00FB6B49" w:rsidP="00A7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52" w:rsidRDefault="00A7685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52" w:rsidRDefault="00A7685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52" w:rsidRDefault="00A7685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B49" w:rsidRDefault="00FB6B49" w:rsidP="00A76852">
      <w:pPr>
        <w:spacing w:after="0" w:line="240" w:lineRule="auto"/>
      </w:pPr>
      <w:r>
        <w:separator/>
      </w:r>
    </w:p>
  </w:footnote>
  <w:footnote w:type="continuationSeparator" w:id="0">
    <w:p w:rsidR="00FB6B49" w:rsidRDefault="00FB6B49" w:rsidP="00A76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52" w:rsidRDefault="00A7685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52" w:rsidRDefault="00A7685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52" w:rsidRDefault="00A7685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C258E"/>
    <w:multiLevelType w:val="hybridMultilevel"/>
    <w:tmpl w:val="B7AE32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372A7A"/>
    <w:multiLevelType w:val="hybridMultilevel"/>
    <w:tmpl w:val="A55678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007EA8"/>
    <w:multiLevelType w:val="hybridMultilevel"/>
    <w:tmpl w:val="01047472"/>
    <w:lvl w:ilvl="0" w:tplc="B41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42D78"/>
    <w:rsid w:val="0007320B"/>
    <w:rsid w:val="00092E70"/>
    <w:rsid w:val="000F6DB9"/>
    <w:rsid w:val="001325FB"/>
    <w:rsid w:val="00196058"/>
    <w:rsid w:val="002458D0"/>
    <w:rsid w:val="00260806"/>
    <w:rsid w:val="00264DED"/>
    <w:rsid w:val="002F2355"/>
    <w:rsid w:val="00390112"/>
    <w:rsid w:val="003F277B"/>
    <w:rsid w:val="005418B9"/>
    <w:rsid w:val="00550C97"/>
    <w:rsid w:val="006E56A0"/>
    <w:rsid w:val="007C2BE8"/>
    <w:rsid w:val="008E157D"/>
    <w:rsid w:val="009452DE"/>
    <w:rsid w:val="00966519"/>
    <w:rsid w:val="00A54BB6"/>
    <w:rsid w:val="00A76852"/>
    <w:rsid w:val="00AE1622"/>
    <w:rsid w:val="00B84FEC"/>
    <w:rsid w:val="00BB7420"/>
    <w:rsid w:val="00BC162D"/>
    <w:rsid w:val="00C021D4"/>
    <w:rsid w:val="00CA507F"/>
    <w:rsid w:val="00E832D9"/>
    <w:rsid w:val="00E91671"/>
    <w:rsid w:val="00EE6AF1"/>
    <w:rsid w:val="00FB6B49"/>
    <w:rsid w:val="00FC6D31"/>
    <w:rsid w:val="00FD16EE"/>
    <w:rsid w:val="00FD46D6"/>
    <w:rsid w:val="00FE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7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685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6852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7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685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6852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2013-02-25T16:13:00Z</dcterms:created>
  <dcterms:modified xsi:type="dcterms:W3CDTF">2013-03-21T13:08:00Z</dcterms:modified>
</cp:coreProperties>
</file>