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C1E9F" w:rsidRDefault="006C1E9F">
      <w:pPr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Výzva k podání nabídek</w:t>
      </w:r>
    </w:p>
    <w:p w:rsidR="006C1E9F" w:rsidRDefault="006C1E9F">
      <w:pP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(pro účely uveřejnění na </w:t>
      </w:r>
      <w:hyperlink r:id="rId7" w:history="1">
        <w:r>
          <w:rPr>
            <w:rStyle w:val="Hypertextovodkaz"/>
            <w:rFonts w:ascii="Arial Narrow" w:hAnsi="Arial Narrow"/>
          </w:rPr>
          <w:t>www.msmt.cz</w:t>
        </w:r>
      </w:hyperlink>
      <w:r>
        <w:rPr>
          <w:rFonts w:ascii="Arial Narrow" w:hAnsi="Arial Narrow"/>
          <w:sz w:val="22"/>
          <w:szCs w:val="22"/>
        </w:rPr>
        <w:t xml:space="preserve"> nebo www stránkách krajů)</w:t>
      </w:r>
    </w:p>
    <w:p w:rsidR="00243280" w:rsidRDefault="00243280">
      <w:pP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Zakázka malého rozsahu není zadávána podle zákona 137/2006 Sb.</w:t>
      </w:r>
    </w:p>
    <w:p w:rsidR="006C1E9F" w:rsidRDefault="006C1E9F">
      <w:pPr>
        <w:jc w:val="center"/>
        <w:rPr>
          <w:rFonts w:ascii="Arial Narrow" w:hAnsi="Arial Narrow"/>
          <w:sz w:val="22"/>
          <w:szCs w:val="22"/>
        </w:rPr>
      </w:pPr>
    </w:p>
    <w:tbl>
      <w:tblPr>
        <w:tblW w:w="9508" w:type="dxa"/>
        <w:tblInd w:w="-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463"/>
        <w:gridCol w:w="6045"/>
      </w:tblGrid>
      <w:tr w:rsidR="006C1E9F" w:rsidRPr="00835909" w:rsidTr="00484830">
        <w:tc>
          <w:tcPr>
            <w:tcW w:w="3463" w:type="dxa"/>
            <w:shd w:val="clear" w:color="auto" w:fill="FABF8F"/>
          </w:tcPr>
          <w:p w:rsidR="006C1E9F" w:rsidRPr="00835909" w:rsidRDefault="006C1E9F">
            <w:pPr>
              <w:snapToGrid w:val="0"/>
              <w:rPr>
                <w:rFonts w:ascii="Arial Narrow" w:hAnsi="Arial Narrow"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>Číslo zakázky</w:t>
            </w:r>
            <w:r w:rsidRPr="00835909">
              <w:rPr>
                <w:rFonts w:ascii="Arial Narrow" w:hAnsi="Arial Narrow"/>
                <w:sz w:val="22"/>
                <w:szCs w:val="22"/>
              </w:rPr>
              <w:t xml:space="preserve"> (bude doplěno MŠMT v případě IP, v případě GP ZS)</w:t>
            </w:r>
            <w:r w:rsidRPr="00835909">
              <w:rPr>
                <w:rStyle w:val="Znakypropoznmkupodarou"/>
                <w:rFonts w:ascii="Arial Narrow" w:hAnsi="Arial Narrow"/>
                <w:sz w:val="22"/>
                <w:szCs w:val="22"/>
              </w:rPr>
              <w:footnoteReference w:id="1"/>
            </w:r>
          </w:p>
        </w:tc>
        <w:tc>
          <w:tcPr>
            <w:tcW w:w="6045" w:type="dxa"/>
          </w:tcPr>
          <w:p w:rsidR="006C1E9F" w:rsidRPr="00A57506" w:rsidRDefault="00527707">
            <w:pPr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27707">
              <w:rPr>
                <w:rFonts w:ascii="Arial Narrow" w:hAnsi="Arial Narrow"/>
                <w:sz w:val="22"/>
                <w:szCs w:val="22"/>
              </w:rPr>
              <w:t>C/13/798</w:t>
            </w:r>
          </w:p>
        </w:tc>
      </w:tr>
      <w:tr w:rsidR="006C1E9F" w:rsidRPr="00835909" w:rsidTr="00484830">
        <w:tc>
          <w:tcPr>
            <w:tcW w:w="3463" w:type="dxa"/>
            <w:shd w:val="clear" w:color="auto" w:fill="FABF8F"/>
          </w:tcPr>
          <w:p w:rsidR="006C1E9F" w:rsidRPr="00835909" w:rsidRDefault="006C1E9F">
            <w:pPr>
              <w:snapToGrid w:val="0"/>
              <w:rPr>
                <w:rFonts w:ascii="Arial Narrow" w:hAnsi="Arial Narrow"/>
                <w:b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>Název programu:</w:t>
            </w:r>
          </w:p>
        </w:tc>
        <w:tc>
          <w:tcPr>
            <w:tcW w:w="6045" w:type="dxa"/>
          </w:tcPr>
          <w:p w:rsidR="006C1E9F" w:rsidRPr="00A57506" w:rsidRDefault="006C1E9F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 w:rsidRPr="00A57506">
              <w:rPr>
                <w:rFonts w:ascii="Arial Narrow" w:hAnsi="Arial Narrow" w:cs="Arial"/>
                <w:sz w:val="22"/>
                <w:szCs w:val="22"/>
              </w:rPr>
              <w:t>Operační program Vzdělávání pro konkurenceschopnost</w:t>
            </w:r>
          </w:p>
        </w:tc>
      </w:tr>
      <w:tr w:rsidR="00056BC6" w:rsidRPr="00835909" w:rsidTr="00484830">
        <w:tc>
          <w:tcPr>
            <w:tcW w:w="3463" w:type="dxa"/>
            <w:shd w:val="clear" w:color="auto" w:fill="FABF8F"/>
          </w:tcPr>
          <w:p w:rsidR="00056BC6" w:rsidRPr="00835909" w:rsidRDefault="00EB2130" w:rsidP="00EB2130">
            <w:pPr>
              <w:snapToGrid w:val="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Registrační číslo</w:t>
            </w:r>
            <w:r w:rsidR="00056BC6" w:rsidRPr="00835909">
              <w:rPr>
                <w:rFonts w:ascii="Arial Narrow" w:hAnsi="Arial Narrow"/>
                <w:b/>
                <w:sz w:val="22"/>
                <w:szCs w:val="22"/>
              </w:rPr>
              <w:t xml:space="preserve"> projekt</w:t>
            </w:r>
            <w:r>
              <w:rPr>
                <w:rFonts w:ascii="Arial Narrow" w:hAnsi="Arial Narrow"/>
                <w:b/>
                <w:sz w:val="22"/>
                <w:szCs w:val="22"/>
              </w:rPr>
              <w:t>u</w:t>
            </w:r>
          </w:p>
        </w:tc>
        <w:tc>
          <w:tcPr>
            <w:tcW w:w="6045" w:type="dxa"/>
            <w:vAlign w:val="center"/>
          </w:tcPr>
          <w:p w:rsidR="00243280" w:rsidRDefault="00243280" w:rsidP="00243280">
            <w:pPr>
              <w:numPr>
                <w:ilvl w:val="0"/>
                <w:numId w:val="5"/>
              </w:numPr>
              <w:suppressAutoHyphens w:val="0"/>
              <w:jc w:val="both"/>
              <w:rPr>
                <w:b/>
              </w:rPr>
            </w:pPr>
            <w:r w:rsidRPr="00CC0B49">
              <w:rPr>
                <w:b/>
              </w:rPr>
              <w:t>CZ.1.07/2.3.00/20.0265</w:t>
            </w:r>
          </w:p>
          <w:p w:rsidR="00243280" w:rsidRDefault="00243280" w:rsidP="00243280">
            <w:pPr>
              <w:numPr>
                <w:ilvl w:val="0"/>
                <w:numId w:val="5"/>
              </w:numPr>
              <w:suppressAutoHyphens w:val="0"/>
              <w:jc w:val="both"/>
              <w:rPr>
                <w:b/>
              </w:rPr>
            </w:pPr>
            <w:r w:rsidRPr="00CC0B49">
              <w:rPr>
                <w:b/>
              </w:rPr>
              <w:t>CZ.1.07/2.2.00/28.0220</w:t>
            </w:r>
          </w:p>
          <w:p w:rsidR="00243280" w:rsidRDefault="00243280" w:rsidP="00243280">
            <w:pPr>
              <w:numPr>
                <w:ilvl w:val="0"/>
                <w:numId w:val="5"/>
              </w:numPr>
              <w:suppressAutoHyphens w:val="0"/>
              <w:jc w:val="both"/>
              <w:rPr>
                <w:b/>
              </w:rPr>
            </w:pPr>
            <w:r w:rsidRPr="00F417E4">
              <w:rPr>
                <w:b/>
              </w:rPr>
              <w:t>CZ 1.07/2.2.00/</w:t>
            </w:r>
            <w:r>
              <w:rPr>
                <w:b/>
              </w:rPr>
              <w:t>28.</w:t>
            </w:r>
            <w:r w:rsidRPr="00F417E4">
              <w:rPr>
                <w:b/>
              </w:rPr>
              <w:t>0018</w:t>
            </w:r>
          </w:p>
          <w:p w:rsidR="00243280" w:rsidRDefault="00243280" w:rsidP="00243280">
            <w:pPr>
              <w:numPr>
                <w:ilvl w:val="0"/>
                <w:numId w:val="5"/>
              </w:numPr>
              <w:suppressAutoHyphens w:val="0"/>
              <w:jc w:val="both"/>
              <w:rPr>
                <w:b/>
              </w:rPr>
            </w:pPr>
            <w:r>
              <w:rPr>
                <w:b/>
              </w:rPr>
              <w:t>IGA</w:t>
            </w:r>
          </w:p>
          <w:p w:rsidR="00243280" w:rsidRDefault="00243280" w:rsidP="00243280">
            <w:pPr>
              <w:numPr>
                <w:ilvl w:val="0"/>
                <w:numId w:val="5"/>
              </w:numPr>
              <w:suppressAutoHyphens w:val="0"/>
              <w:jc w:val="both"/>
              <w:rPr>
                <w:b/>
              </w:rPr>
            </w:pPr>
            <w:r w:rsidRPr="00F417E4">
              <w:rPr>
                <w:b/>
              </w:rPr>
              <w:t>CZ.1.07/2.2.00/28.0021</w:t>
            </w:r>
          </w:p>
          <w:p w:rsidR="00243280" w:rsidRDefault="00243280" w:rsidP="00243280">
            <w:pPr>
              <w:numPr>
                <w:ilvl w:val="0"/>
                <w:numId w:val="5"/>
              </w:numPr>
              <w:suppressAutoHyphens w:val="0"/>
              <w:jc w:val="both"/>
              <w:rPr>
                <w:b/>
              </w:rPr>
            </w:pPr>
            <w:r>
              <w:rPr>
                <w:b/>
              </w:rPr>
              <w:t>IRP</w:t>
            </w:r>
          </w:p>
          <w:p w:rsidR="00243280" w:rsidRDefault="00243280" w:rsidP="00243280">
            <w:pPr>
              <w:numPr>
                <w:ilvl w:val="0"/>
                <w:numId w:val="5"/>
              </w:numPr>
              <w:suppressAutoHyphens w:val="0"/>
              <w:jc w:val="both"/>
              <w:rPr>
                <w:b/>
              </w:rPr>
            </w:pPr>
            <w:r w:rsidRPr="00F417E4">
              <w:rPr>
                <w:b/>
              </w:rPr>
              <w:t>CZ.1.07/2.4.00/31.0157</w:t>
            </w:r>
          </w:p>
          <w:p w:rsidR="00243280" w:rsidRDefault="00243280" w:rsidP="00243280">
            <w:pPr>
              <w:numPr>
                <w:ilvl w:val="0"/>
                <w:numId w:val="5"/>
              </w:numPr>
              <w:suppressAutoHyphens w:val="0"/>
              <w:jc w:val="both"/>
              <w:rPr>
                <w:b/>
              </w:rPr>
            </w:pPr>
            <w:r w:rsidRPr="00F417E4">
              <w:rPr>
                <w:b/>
              </w:rPr>
              <w:t>CZ.1.07/2.3.00/30.0017</w:t>
            </w:r>
          </w:p>
          <w:p w:rsidR="00243280" w:rsidRDefault="00243280" w:rsidP="00243280">
            <w:pPr>
              <w:numPr>
                <w:ilvl w:val="0"/>
                <w:numId w:val="5"/>
              </w:numPr>
              <w:suppressAutoHyphens w:val="0"/>
              <w:jc w:val="both"/>
              <w:rPr>
                <w:b/>
              </w:rPr>
            </w:pPr>
            <w:r>
              <w:rPr>
                <w:b/>
              </w:rPr>
              <w:t>414</w:t>
            </w:r>
          </w:p>
          <w:p w:rsidR="00243280" w:rsidRDefault="00243280" w:rsidP="00243280">
            <w:pPr>
              <w:numPr>
                <w:ilvl w:val="0"/>
                <w:numId w:val="5"/>
              </w:numPr>
              <w:suppressAutoHyphens w:val="0"/>
              <w:jc w:val="both"/>
              <w:rPr>
                <w:b/>
              </w:rPr>
            </w:pPr>
            <w:r w:rsidRPr="00F417E4">
              <w:rPr>
                <w:b/>
              </w:rPr>
              <w:t>CZ.1.07/2.4.00/31.0214</w:t>
            </w:r>
          </w:p>
          <w:p w:rsidR="00243280" w:rsidRDefault="00243280" w:rsidP="00243280">
            <w:pPr>
              <w:numPr>
                <w:ilvl w:val="0"/>
                <w:numId w:val="5"/>
              </w:numPr>
              <w:suppressAutoHyphens w:val="0"/>
              <w:jc w:val="both"/>
              <w:rPr>
                <w:b/>
              </w:rPr>
            </w:pPr>
            <w:r>
              <w:rPr>
                <w:b/>
              </w:rPr>
              <w:t>914</w:t>
            </w:r>
          </w:p>
          <w:p w:rsidR="00243280" w:rsidRDefault="00243280" w:rsidP="00243280">
            <w:pPr>
              <w:numPr>
                <w:ilvl w:val="0"/>
                <w:numId w:val="5"/>
              </w:numPr>
              <w:suppressAutoHyphens w:val="0"/>
              <w:jc w:val="both"/>
              <w:rPr>
                <w:b/>
              </w:rPr>
            </w:pPr>
            <w:r>
              <w:rPr>
                <w:b/>
              </w:rPr>
              <w:t>IGA</w:t>
            </w:r>
          </w:p>
          <w:p w:rsidR="00243280" w:rsidRDefault="00243280" w:rsidP="00243280">
            <w:pPr>
              <w:numPr>
                <w:ilvl w:val="0"/>
                <w:numId w:val="5"/>
              </w:numPr>
              <w:suppressAutoHyphens w:val="0"/>
              <w:jc w:val="both"/>
              <w:rPr>
                <w:b/>
              </w:rPr>
            </w:pPr>
            <w:r>
              <w:rPr>
                <w:b/>
              </w:rPr>
              <w:t>–</w:t>
            </w:r>
          </w:p>
          <w:p w:rsidR="00243280" w:rsidRDefault="00243280" w:rsidP="00243280">
            <w:pPr>
              <w:numPr>
                <w:ilvl w:val="0"/>
                <w:numId w:val="5"/>
              </w:numPr>
              <w:suppressAutoHyphens w:val="0"/>
              <w:jc w:val="both"/>
              <w:rPr>
                <w:b/>
              </w:rPr>
            </w:pPr>
            <w:r w:rsidRPr="00F417E4">
              <w:rPr>
                <w:b/>
              </w:rPr>
              <w:t>DF11P01OVV019</w:t>
            </w:r>
          </w:p>
          <w:p w:rsidR="00243280" w:rsidRDefault="00243280" w:rsidP="00243280">
            <w:pPr>
              <w:numPr>
                <w:ilvl w:val="0"/>
                <w:numId w:val="5"/>
              </w:numPr>
              <w:suppressAutoHyphens w:val="0"/>
              <w:jc w:val="both"/>
              <w:rPr>
                <w:b/>
              </w:rPr>
            </w:pPr>
            <w:r>
              <w:rPr>
                <w:b/>
              </w:rPr>
              <w:t>68/2013</w:t>
            </w:r>
          </w:p>
          <w:p w:rsidR="00243280" w:rsidRDefault="00243280" w:rsidP="00243280">
            <w:pPr>
              <w:numPr>
                <w:ilvl w:val="0"/>
                <w:numId w:val="5"/>
              </w:numPr>
              <w:suppressAutoHyphens w:val="0"/>
              <w:jc w:val="both"/>
              <w:rPr>
                <w:b/>
              </w:rPr>
            </w:pPr>
            <w:r w:rsidRPr="00F417E4">
              <w:rPr>
                <w:b/>
              </w:rPr>
              <w:t>CZ.1.07/2.2.00/28.0306</w:t>
            </w:r>
          </w:p>
          <w:p w:rsidR="00243280" w:rsidRDefault="00243280" w:rsidP="00243280">
            <w:pPr>
              <w:numPr>
                <w:ilvl w:val="0"/>
                <w:numId w:val="5"/>
              </w:numPr>
              <w:suppressAutoHyphens w:val="0"/>
              <w:jc w:val="both"/>
              <w:rPr>
                <w:b/>
              </w:rPr>
            </w:pPr>
            <w:r w:rsidRPr="00F417E4">
              <w:rPr>
                <w:b/>
              </w:rPr>
              <w:t>1495/2013/G4</w:t>
            </w:r>
          </w:p>
          <w:p w:rsidR="00243280" w:rsidRDefault="00243280" w:rsidP="00243280">
            <w:pPr>
              <w:numPr>
                <w:ilvl w:val="0"/>
                <w:numId w:val="5"/>
              </w:numPr>
              <w:suppressAutoHyphens w:val="0"/>
              <w:jc w:val="both"/>
              <w:rPr>
                <w:b/>
              </w:rPr>
            </w:pPr>
            <w:r w:rsidRPr="00F417E4">
              <w:rPr>
                <w:b/>
              </w:rPr>
              <w:t>CZ.1.07/2.2.00/28.0171</w:t>
            </w:r>
          </w:p>
          <w:p w:rsidR="00243280" w:rsidRDefault="00243280" w:rsidP="00243280">
            <w:pPr>
              <w:numPr>
                <w:ilvl w:val="0"/>
                <w:numId w:val="5"/>
              </w:numPr>
              <w:suppressAutoHyphens w:val="0"/>
              <w:jc w:val="both"/>
              <w:rPr>
                <w:b/>
              </w:rPr>
            </w:pPr>
            <w:r w:rsidRPr="00F417E4">
              <w:rPr>
                <w:b/>
              </w:rPr>
              <w:t>CZ.1.07/2.3.00/20.0269</w:t>
            </w:r>
          </w:p>
          <w:p w:rsidR="00243280" w:rsidRDefault="00243280" w:rsidP="00243280">
            <w:pPr>
              <w:numPr>
                <w:ilvl w:val="0"/>
                <w:numId w:val="5"/>
              </w:numPr>
              <w:suppressAutoHyphens w:val="0"/>
              <w:jc w:val="both"/>
              <w:rPr>
                <w:b/>
              </w:rPr>
            </w:pPr>
            <w:r w:rsidRPr="00F417E4">
              <w:rPr>
                <w:b/>
              </w:rPr>
              <w:t>FR1130081</w:t>
            </w:r>
          </w:p>
          <w:p w:rsidR="00243280" w:rsidRDefault="00243280" w:rsidP="00243280">
            <w:pPr>
              <w:numPr>
                <w:ilvl w:val="0"/>
                <w:numId w:val="5"/>
              </w:numPr>
              <w:suppressAutoHyphens w:val="0"/>
              <w:jc w:val="both"/>
              <w:rPr>
                <w:b/>
              </w:rPr>
            </w:pPr>
            <w:r>
              <w:rPr>
                <w:b/>
              </w:rPr>
              <w:t>441</w:t>
            </w:r>
          </w:p>
          <w:p w:rsidR="00243280" w:rsidRDefault="00243280" w:rsidP="00243280">
            <w:pPr>
              <w:numPr>
                <w:ilvl w:val="0"/>
                <w:numId w:val="5"/>
              </w:numPr>
              <w:suppressAutoHyphens w:val="0"/>
              <w:jc w:val="both"/>
              <w:rPr>
                <w:b/>
              </w:rPr>
            </w:pPr>
            <w:r w:rsidRPr="00F417E4">
              <w:rPr>
                <w:b/>
              </w:rPr>
              <w:t>CZ.1.07/2.4.00/17.0026</w:t>
            </w:r>
          </w:p>
          <w:p w:rsidR="004E450D" w:rsidRPr="00756608" w:rsidRDefault="004E450D" w:rsidP="0009108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056BC6" w:rsidRPr="00835909" w:rsidTr="00484830">
        <w:tc>
          <w:tcPr>
            <w:tcW w:w="3463" w:type="dxa"/>
            <w:shd w:val="clear" w:color="auto" w:fill="FABF8F"/>
          </w:tcPr>
          <w:p w:rsidR="00056BC6" w:rsidRPr="00835909" w:rsidRDefault="00056BC6">
            <w:pPr>
              <w:snapToGrid w:val="0"/>
              <w:rPr>
                <w:rFonts w:ascii="Arial Narrow" w:hAnsi="Arial Narrow"/>
                <w:b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>Název projektu:</w:t>
            </w:r>
          </w:p>
        </w:tc>
        <w:tc>
          <w:tcPr>
            <w:tcW w:w="6045" w:type="dxa"/>
            <w:vAlign w:val="center"/>
          </w:tcPr>
          <w:p w:rsidR="00243280" w:rsidRDefault="00243280" w:rsidP="00243280">
            <w:pPr>
              <w:numPr>
                <w:ilvl w:val="0"/>
                <w:numId w:val="6"/>
              </w:numPr>
              <w:suppressAutoHyphens w:val="0"/>
              <w:jc w:val="both"/>
            </w:pPr>
            <w:r w:rsidRPr="00CC0B49">
              <w:t>Indikátory vitality dřevin</w:t>
            </w:r>
          </w:p>
          <w:p w:rsidR="00243280" w:rsidRDefault="00243280" w:rsidP="00243280">
            <w:pPr>
              <w:numPr>
                <w:ilvl w:val="0"/>
                <w:numId w:val="6"/>
              </w:numPr>
              <w:suppressAutoHyphens w:val="0"/>
              <w:jc w:val="both"/>
            </w:pPr>
            <w:r w:rsidRPr="00CC0B49">
              <w:t>Inovace studijních programů zahradnických oborů s důrazem na jazykové a odborné dovednosti a konkurenceschopnost absolventů</w:t>
            </w:r>
          </w:p>
          <w:p w:rsidR="00243280" w:rsidRDefault="00243280" w:rsidP="00243280">
            <w:pPr>
              <w:numPr>
                <w:ilvl w:val="0"/>
                <w:numId w:val="6"/>
              </w:numPr>
              <w:suppressAutoHyphens w:val="0"/>
              <w:jc w:val="both"/>
            </w:pPr>
            <w:r w:rsidRPr="00F417E4">
              <w:t>Inovace biologických a lesnických disciplín pro vyšší konkurenceschopnost</w:t>
            </w:r>
          </w:p>
          <w:p w:rsidR="00243280" w:rsidRDefault="00243280" w:rsidP="00243280">
            <w:pPr>
              <w:numPr>
                <w:ilvl w:val="0"/>
                <w:numId w:val="6"/>
              </w:numPr>
              <w:suppressAutoHyphens w:val="0"/>
              <w:jc w:val="both"/>
            </w:pPr>
            <w:r>
              <w:t>IGA</w:t>
            </w:r>
          </w:p>
          <w:p w:rsidR="00243280" w:rsidRDefault="00243280" w:rsidP="00243280">
            <w:pPr>
              <w:numPr>
                <w:ilvl w:val="0"/>
                <w:numId w:val="6"/>
              </w:numPr>
              <w:suppressAutoHyphens w:val="0"/>
              <w:jc w:val="both"/>
            </w:pPr>
            <w:r w:rsidRPr="00F417E4">
              <w:t>Průřezová inovace studijních programů LDF s ohledem na disciplíny společného</w:t>
            </w:r>
          </w:p>
          <w:p w:rsidR="00243280" w:rsidRDefault="00243280" w:rsidP="00243280">
            <w:pPr>
              <w:numPr>
                <w:ilvl w:val="0"/>
                <w:numId w:val="6"/>
              </w:numPr>
              <w:suppressAutoHyphens w:val="0"/>
              <w:jc w:val="both"/>
            </w:pPr>
            <w:r w:rsidRPr="00F417E4">
              <w:t>Rozvojový projekt LDF_UOLM_2013_laboratoř myslivosti</w:t>
            </w:r>
          </w:p>
          <w:p w:rsidR="00243280" w:rsidRDefault="00243280" w:rsidP="00243280">
            <w:pPr>
              <w:numPr>
                <w:ilvl w:val="0"/>
                <w:numId w:val="6"/>
              </w:numPr>
              <w:suppressAutoHyphens w:val="0"/>
              <w:jc w:val="both"/>
            </w:pPr>
            <w:r w:rsidRPr="00F417E4">
              <w:t>Partnerství subjektů meziuniverzitní studentské sítě</w:t>
            </w:r>
          </w:p>
          <w:p w:rsidR="00243280" w:rsidRDefault="00243280" w:rsidP="00243280">
            <w:pPr>
              <w:numPr>
                <w:ilvl w:val="0"/>
                <w:numId w:val="6"/>
              </w:numPr>
              <w:suppressAutoHyphens w:val="0"/>
              <w:jc w:val="both"/>
            </w:pPr>
            <w:r w:rsidRPr="00F417E4">
              <w:t>Postdoktorandi v oborech biologických věd na MENDELU</w:t>
            </w:r>
          </w:p>
          <w:p w:rsidR="00243280" w:rsidRDefault="009D1B7D" w:rsidP="00243280">
            <w:pPr>
              <w:numPr>
                <w:ilvl w:val="0"/>
                <w:numId w:val="6"/>
              </w:numPr>
              <w:suppressAutoHyphens w:val="0"/>
              <w:jc w:val="both"/>
            </w:pPr>
            <w:hyperlink r:id="rId8" w:history="1">
              <w:r w:rsidR="00243280" w:rsidRPr="00F417E4">
                <w:rPr>
                  <w:rStyle w:val="Hypertextovodkaz"/>
                  <w:color w:val="auto"/>
                  <w:u w:val="none"/>
                </w:rPr>
                <w:t xml:space="preserve">Ústav lesnické botaniky, dendrologie a geobiocenologie </w:t>
              </w:r>
            </w:hyperlink>
          </w:p>
          <w:p w:rsidR="00243280" w:rsidRDefault="00243280" w:rsidP="00243280">
            <w:pPr>
              <w:numPr>
                <w:ilvl w:val="0"/>
                <w:numId w:val="6"/>
              </w:numPr>
              <w:suppressAutoHyphens w:val="0"/>
              <w:jc w:val="both"/>
            </w:pPr>
            <w:r w:rsidRPr="00F417E4">
              <w:t>Platforma pro studium a inventarizaci lesních ekosystémů</w:t>
            </w:r>
          </w:p>
          <w:p w:rsidR="00243280" w:rsidRDefault="00243280" w:rsidP="00243280">
            <w:pPr>
              <w:numPr>
                <w:ilvl w:val="0"/>
                <w:numId w:val="6"/>
              </w:numPr>
              <w:suppressAutoHyphens w:val="0"/>
              <w:jc w:val="both"/>
            </w:pPr>
            <w:r>
              <w:t>Audiovizuální centrum</w:t>
            </w:r>
          </w:p>
          <w:p w:rsidR="00243280" w:rsidRDefault="00243280" w:rsidP="00243280">
            <w:pPr>
              <w:numPr>
                <w:ilvl w:val="0"/>
                <w:numId w:val="6"/>
              </w:numPr>
              <w:suppressAutoHyphens w:val="0"/>
              <w:jc w:val="both"/>
            </w:pPr>
            <w:r>
              <w:t>IGA</w:t>
            </w:r>
          </w:p>
          <w:p w:rsidR="00243280" w:rsidRDefault="00243280" w:rsidP="00243280">
            <w:pPr>
              <w:numPr>
                <w:ilvl w:val="0"/>
                <w:numId w:val="6"/>
              </w:numPr>
              <w:suppressAutoHyphens w:val="0"/>
              <w:jc w:val="both"/>
            </w:pPr>
            <w:r w:rsidRPr="00F417E4">
              <w:t>Inovace předmětů Vinohradnictví, Zahradnictví, Pěstování ovoce a zeleniny, Zelinářství</w:t>
            </w:r>
          </w:p>
          <w:p w:rsidR="00243280" w:rsidRDefault="00243280" w:rsidP="00243280">
            <w:pPr>
              <w:numPr>
                <w:ilvl w:val="0"/>
                <w:numId w:val="6"/>
              </w:numPr>
              <w:suppressAutoHyphens w:val="0"/>
              <w:jc w:val="both"/>
            </w:pPr>
            <w:r w:rsidRPr="00F417E4">
              <w:t>Metody a nástroje krajinářské architektury pro rozvoj území</w:t>
            </w:r>
          </w:p>
          <w:p w:rsidR="00243280" w:rsidRDefault="00243280" w:rsidP="00243280">
            <w:pPr>
              <w:numPr>
                <w:ilvl w:val="0"/>
                <w:numId w:val="6"/>
              </w:numPr>
              <w:suppressAutoHyphens w:val="0"/>
              <w:jc w:val="both"/>
            </w:pPr>
            <w:r>
              <w:t>IGA</w:t>
            </w:r>
          </w:p>
          <w:p w:rsidR="00243280" w:rsidRDefault="00243280" w:rsidP="00243280">
            <w:pPr>
              <w:numPr>
                <w:ilvl w:val="0"/>
                <w:numId w:val="6"/>
              </w:numPr>
              <w:suppressAutoHyphens w:val="0"/>
              <w:jc w:val="both"/>
            </w:pPr>
            <w:r w:rsidRPr="00F417E4">
              <w:t>Inovace výuky na MENDELU s důrazem na udržitelný rozvoj krajiny v kontextu priorit EU</w:t>
            </w:r>
          </w:p>
          <w:p w:rsidR="00243280" w:rsidRDefault="00243280" w:rsidP="00243280">
            <w:pPr>
              <w:numPr>
                <w:ilvl w:val="0"/>
                <w:numId w:val="6"/>
              </w:numPr>
              <w:suppressAutoHyphens w:val="0"/>
              <w:jc w:val="both"/>
            </w:pPr>
            <w:r>
              <w:t>FRVŠ</w:t>
            </w:r>
          </w:p>
          <w:p w:rsidR="00243280" w:rsidRDefault="00243280" w:rsidP="00243280">
            <w:pPr>
              <w:numPr>
                <w:ilvl w:val="0"/>
                <w:numId w:val="6"/>
              </w:numPr>
              <w:suppressAutoHyphens w:val="0"/>
              <w:jc w:val="both"/>
            </w:pPr>
            <w:r>
              <w:t>FYTOCHEM</w:t>
            </w:r>
          </w:p>
          <w:p w:rsidR="00243280" w:rsidRDefault="00243280" w:rsidP="00243280">
            <w:pPr>
              <w:numPr>
                <w:ilvl w:val="0"/>
                <w:numId w:val="6"/>
              </w:numPr>
              <w:suppressAutoHyphens w:val="0"/>
              <w:jc w:val="both"/>
            </w:pPr>
            <w:r>
              <w:t>Vytvoření mezinárodního vědecko-výzkumného týmu pro vývoj nových materiálů na bázi dřeva</w:t>
            </w:r>
          </w:p>
          <w:p w:rsidR="00243280" w:rsidRDefault="00243280" w:rsidP="00243280">
            <w:pPr>
              <w:numPr>
                <w:ilvl w:val="0"/>
                <w:numId w:val="6"/>
              </w:numPr>
              <w:suppressAutoHyphens w:val="0"/>
              <w:jc w:val="both"/>
            </w:pPr>
            <w:r>
              <w:t>FRVŠ</w:t>
            </w:r>
          </w:p>
          <w:p w:rsidR="00243280" w:rsidRDefault="00243280" w:rsidP="00243280">
            <w:pPr>
              <w:numPr>
                <w:ilvl w:val="0"/>
                <w:numId w:val="6"/>
              </w:numPr>
              <w:suppressAutoHyphens w:val="0"/>
              <w:jc w:val="both"/>
            </w:pPr>
            <w:r w:rsidRPr="00F417E4">
              <w:t>Ústav základního zpracování dřeva</w:t>
            </w:r>
          </w:p>
          <w:p w:rsidR="004E450D" w:rsidRPr="00243280" w:rsidRDefault="00243280" w:rsidP="00243280">
            <w:pPr>
              <w:numPr>
                <w:ilvl w:val="0"/>
                <w:numId w:val="6"/>
              </w:numPr>
              <w:suppressAutoHyphens w:val="0"/>
              <w:jc w:val="both"/>
            </w:pPr>
            <w:r w:rsidRPr="00F417E4">
              <w:t>Vytvoření partnerské sítě vzdělávání a výzkumu v oblasti mastitid</w:t>
            </w:r>
          </w:p>
        </w:tc>
      </w:tr>
      <w:tr w:rsidR="006C1E9F" w:rsidRPr="00835909" w:rsidTr="00484830">
        <w:tc>
          <w:tcPr>
            <w:tcW w:w="3463" w:type="dxa"/>
            <w:shd w:val="clear" w:color="auto" w:fill="FABF8F"/>
          </w:tcPr>
          <w:p w:rsidR="006C1E9F" w:rsidRPr="00835909" w:rsidRDefault="006C1E9F">
            <w:pPr>
              <w:snapToGrid w:val="0"/>
              <w:rPr>
                <w:rFonts w:ascii="Arial Narrow" w:hAnsi="Arial Narrow"/>
                <w:b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lastRenderedPageBreak/>
              <w:t>Název zakázky:</w:t>
            </w:r>
          </w:p>
        </w:tc>
        <w:tc>
          <w:tcPr>
            <w:tcW w:w="6045" w:type="dxa"/>
          </w:tcPr>
          <w:p w:rsidR="006C1E9F" w:rsidRPr="00A57506" w:rsidRDefault="00243280" w:rsidP="001B028F">
            <w:pPr>
              <w:snapToGrid w:val="0"/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Dodávka audio-vizuálního vybavení</w:t>
            </w:r>
            <w:r w:rsidR="001B028F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sz w:val="22"/>
                <w:szCs w:val="22"/>
              </w:rPr>
              <w:t>– rozděleno na části 1-22</w:t>
            </w:r>
          </w:p>
        </w:tc>
      </w:tr>
      <w:tr w:rsidR="006C1E9F" w:rsidRPr="00835909" w:rsidTr="00484830">
        <w:tc>
          <w:tcPr>
            <w:tcW w:w="3463" w:type="dxa"/>
            <w:shd w:val="clear" w:color="auto" w:fill="FABF8F"/>
          </w:tcPr>
          <w:p w:rsidR="006C1E9F" w:rsidRPr="00835909" w:rsidRDefault="006C1E9F">
            <w:pPr>
              <w:snapToGrid w:val="0"/>
              <w:rPr>
                <w:rFonts w:ascii="Arial Narrow" w:hAnsi="Arial Narrow"/>
                <w:b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>Předmět zakázky (</w:t>
            </w:r>
            <w:r w:rsidRPr="00835909">
              <w:rPr>
                <w:rFonts w:ascii="Arial Narrow" w:hAnsi="Arial Narrow"/>
                <w:sz w:val="22"/>
                <w:szCs w:val="22"/>
              </w:rPr>
              <w:t xml:space="preserve">služba/dodávka/stavební práce) </w:t>
            </w:r>
            <w:r w:rsidRPr="00835909">
              <w:rPr>
                <w:rFonts w:ascii="Arial Narrow" w:hAnsi="Arial Narrow"/>
                <w:b/>
                <w:sz w:val="22"/>
                <w:szCs w:val="22"/>
              </w:rPr>
              <w:t>:</w:t>
            </w:r>
          </w:p>
        </w:tc>
        <w:tc>
          <w:tcPr>
            <w:tcW w:w="6045" w:type="dxa"/>
            <w:vAlign w:val="center"/>
          </w:tcPr>
          <w:p w:rsidR="006C1E9F" w:rsidRPr="00A57506" w:rsidRDefault="00156744" w:rsidP="00774FCD">
            <w:pPr>
              <w:snapToGrid w:val="0"/>
              <w:rPr>
                <w:rFonts w:ascii="Arial Narrow" w:hAnsi="Arial Narrow" w:cs="Arial"/>
                <w:bCs/>
                <w:i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iCs/>
                <w:sz w:val="22"/>
                <w:szCs w:val="22"/>
              </w:rPr>
              <w:t>dodávka</w:t>
            </w:r>
          </w:p>
        </w:tc>
      </w:tr>
      <w:tr w:rsidR="006C1E9F" w:rsidRPr="00835909" w:rsidTr="00484830">
        <w:tc>
          <w:tcPr>
            <w:tcW w:w="3463" w:type="dxa"/>
            <w:shd w:val="clear" w:color="auto" w:fill="FABF8F"/>
          </w:tcPr>
          <w:p w:rsidR="006C1E9F" w:rsidRPr="00835909" w:rsidRDefault="006C1E9F">
            <w:pPr>
              <w:snapToGrid w:val="0"/>
              <w:rPr>
                <w:rFonts w:ascii="Arial Narrow" w:hAnsi="Arial Narrow"/>
                <w:b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>Datum vyhlášení zakázky:</w:t>
            </w:r>
          </w:p>
        </w:tc>
        <w:tc>
          <w:tcPr>
            <w:tcW w:w="6045" w:type="dxa"/>
          </w:tcPr>
          <w:p w:rsidR="006C1E9F" w:rsidRPr="00A57506" w:rsidRDefault="00243280" w:rsidP="00243280">
            <w:pPr>
              <w:snapToGri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="00121B9A">
              <w:rPr>
                <w:rFonts w:ascii="Arial Narrow" w:hAnsi="Arial Narrow"/>
                <w:sz w:val="22"/>
                <w:szCs w:val="22"/>
              </w:rPr>
              <w:t>.</w:t>
            </w:r>
            <w:r>
              <w:rPr>
                <w:rFonts w:ascii="Arial Narrow" w:hAnsi="Arial Narrow"/>
                <w:sz w:val="22"/>
                <w:szCs w:val="22"/>
              </w:rPr>
              <w:t xml:space="preserve"> 7</w:t>
            </w:r>
            <w:r w:rsidR="00121B9A">
              <w:rPr>
                <w:rFonts w:ascii="Arial Narrow" w:hAnsi="Arial Narrow"/>
                <w:sz w:val="22"/>
                <w:szCs w:val="22"/>
              </w:rPr>
              <w:t xml:space="preserve">. 2013 </w:t>
            </w:r>
          </w:p>
        </w:tc>
      </w:tr>
      <w:tr w:rsidR="00243280" w:rsidRPr="00835909" w:rsidTr="00484830">
        <w:tc>
          <w:tcPr>
            <w:tcW w:w="3463" w:type="dxa"/>
            <w:shd w:val="clear" w:color="auto" w:fill="FABF8F"/>
          </w:tcPr>
          <w:p w:rsidR="00243280" w:rsidRPr="00835909" w:rsidRDefault="00243280">
            <w:pPr>
              <w:snapToGrid w:val="0"/>
              <w:rPr>
                <w:rFonts w:ascii="Arial Narrow" w:hAnsi="Arial Narrow"/>
                <w:b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>Název/ obchodní firma zadavatele:</w:t>
            </w:r>
          </w:p>
        </w:tc>
        <w:tc>
          <w:tcPr>
            <w:tcW w:w="6045" w:type="dxa"/>
          </w:tcPr>
          <w:p w:rsidR="00243280" w:rsidRPr="00B9080D" w:rsidRDefault="00243280" w:rsidP="00B246D0">
            <w:pPr>
              <w:jc w:val="both"/>
              <w:rPr>
                <w:sz w:val="22"/>
                <w:szCs w:val="22"/>
              </w:rPr>
            </w:pPr>
            <w:r w:rsidRPr="00B9080D">
              <w:rPr>
                <w:sz w:val="22"/>
                <w:szCs w:val="22"/>
              </w:rPr>
              <w:t>Mendelova univerzita v Brně</w:t>
            </w:r>
          </w:p>
        </w:tc>
      </w:tr>
      <w:tr w:rsidR="00243280" w:rsidRPr="00835909" w:rsidTr="00484830">
        <w:tc>
          <w:tcPr>
            <w:tcW w:w="3463" w:type="dxa"/>
            <w:shd w:val="clear" w:color="auto" w:fill="FABF8F"/>
          </w:tcPr>
          <w:p w:rsidR="00243280" w:rsidRPr="00835909" w:rsidRDefault="00243280">
            <w:pPr>
              <w:snapToGrid w:val="0"/>
              <w:rPr>
                <w:rFonts w:ascii="Arial Narrow" w:hAnsi="Arial Narrow"/>
                <w:b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>Sídlo zadavatele:</w:t>
            </w:r>
          </w:p>
        </w:tc>
        <w:tc>
          <w:tcPr>
            <w:tcW w:w="6045" w:type="dxa"/>
          </w:tcPr>
          <w:p w:rsidR="00243280" w:rsidRPr="00B9080D" w:rsidRDefault="00243280" w:rsidP="00B246D0">
            <w:pPr>
              <w:jc w:val="both"/>
              <w:rPr>
                <w:sz w:val="22"/>
                <w:szCs w:val="22"/>
              </w:rPr>
            </w:pPr>
            <w:r w:rsidRPr="00B9080D">
              <w:rPr>
                <w:sz w:val="22"/>
                <w:szCs w:val="22"/>
              </w:rPr>
              <w:t>Zemědělská 1665/1,  613 00 Brno</w:t>
            </w:r>
          </w:p>
        </w:tc>
      </w:tr>
      <w:tr w:rsidR="00243280" w:rsidRPr="00835909" w:rsidTr="00484830">
        <w:tc>
          <w:tcPr>
            <w:tcW w:w="3463" w:type="dxa"/>
            <w:shd w:val="clear" w:color="auto" w:fill="FABF8F"/>
          </w:tcPr>
          <w:p w:rsidR="00243280" w:rsidRPr="00835909" w:rsidRDefault="00243280">
            <w:pPr>
              <w:snapToGrid w:val="0"/>
              <w:rPr>
                <w:rFonts w:ascii="Arial Narrow" w:hAnsi="Arial Narrow"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>Osoba oprávněná jednat jménem zadavatele</w:t>
            </w:r>
            <w:r w:rsidRPr="00835909">
              <w:rPr>
                <w:rFonts w:ascii="Arial Narrow" w:hAnsi="Arial Narrow"/>
                <w:sz w:val="22"/>
                <w:szCs w:val="22"/>
              </w:rPr>
              <w:t>, vč. kontaktních údajů (telefon a emailová adresa)</w:t>
            </w:r>
          </w:p>
        </w:tc>
        <w:tc>
          <w:tcPr>
            <w:tcW w:w="6045" w:type="dxa"/>
          </w:tcPr>
          <w:p w:rsidR="00243280" w:rsidRPr="00B9080D" w:rsidRDefault="00243280" w:rsidP="00B246D0">
            <w:pPr>
              <w:rPr>
                <w:sz w:val="22"/>
                <w:szCs w:val="22"/>
              </w:rPr>
            </w:pPr>
            <w:r w:rsidRPr="00B9080D">
              <w:rPr>
                <w:sz w:val="22"/>
                <w:szCs w:val="22"/>
              </w:rPr>
              <w:t>Prof. Ing. Jaroslav Hlušek, CSc. - Rektor</w:t>
            </w:r>
          </w:p>
          <w:p w:rsidR="00243280" w:rsidRPr="00B9080D" w:rsidRDefault="00243280" w:rsidP="00B246D0">
            <w:pPr>
              <w:rPr>
                <w:sz w:val="22"/>
                <w:szCs w:val="22"/>
              </w:rPr>
            </w:pPr>
            <w:r w:rsidRPr="00B9080D">
              <w:rPr>
                <w:sz w:val="22"/>
                <w:szCs w:val="22"/>
              </w:rPr>
              <w:t>Tel.: +420 545 135 004</w:t>
            </w:r>
          </w:p>
          <w:p w:rsidR="00243280" w:rsidRPr="00B9080D" w:rsidRDefault="00243280" w:rsidP="00B246D0">
            <w:pPr>
              <w:tabs>
                <w:tab w:val="center" w:pos="6120"/>
              </w:tabs>
              <w:jc w:val="both"/>
              <w:rPr>
                <w:color w:val="000000"/>
                <w:sz w:val="22"/>
                <w:szCs w:val="22"/>
              </w:rPr>
            </w:pPr>
            <w:r w:rsidRPr="00B9080D">
              <w:rPr>
                <w:sz w:val="22"/>
                <w:szCs w:val="22"/>
              </w:rPr>
              <w:t>E-mail: rektor@mendelu.cz</w:t>
            </w:r>
          </w:p>
        </w:tc>
      </w:tr>
      <w:tr w:rsidR="00243280" w:rsidRPr="00835909" w:rsidTr="00484830">
        <w:tc>
          <w:tcPr>
            <w:tcW w:w="3463" w:type="dxa"/>
            <w:shd w:val="clear" w:color="auto" w:fill="FABF8F"/>
          </w:tcPr>
          <w:p w:rsidR="00243280" w:rsidRPr="00835909" w:rsidRDefault="00243280">
            <w:pPr>
              <w:snapToGrid w:val="0"/>
              <w:rPr>
                <w:rFonts w:ascii="Arial Narrow" w:hAnsi="Arial Narrow"/>
                <w:b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>IČ zadavatele:</w:t>
            </w:r>
          </w:p>
        </w:tc>
        <w:tc>
          <w:tcPr>
            <w:tcW w:w="6045" w:type="dxa"/>
          </w:tcPr>
          <w:p w:rsidR="00243280" w:rsidRPr="00B9080D" w:rsidRDefault="00243280" w:rsidP="00633ECA">
            <w:pPr>
              <w:jc w:val="both"/>
              <w:rPr>
                <w:sz w:val="22"/>
                <w:szCs w:val="22"/>
              </w:rPr>
            </w:pPr>
            <w:r w:rsidRPr="00B9080D">
              <w:rPr>
                <w:sz w:val="22"/>
                <w:szCs w:val="22"/>
              </w:rPr>
              <w:t>621564</w:t>
            </w:r>
            <w:r w:rsidR="00633ECA">
              <w:rPr>
                <w:sz w:val="22"/>
                <w:szCs w:val="22"/>
              </w:rPr>
              <w:t>89</w:t>
            </w:r>
          </w:p>
        </w:tc>
      </w:tr>
      <w:tr w:rsidR="00243280" w:rsidRPr="00835909" w:rsidTr="00484830">
        <w:tc>
          <w:tcPr>
            <w:tcW w:w="3463" w:type="dxa"/>
            <w:shd w:val="clear" w:color="auto" w:fill="FABF8F"/>
          </w:tcPr>
          <w:p w:rsidR="00243280" w:rsidRPr="00835909" w:rsidRDefault="00243280">
            <w:pPr>
              <w:snapToGrid w:val="0"/>
              <w:rPr>
                <w:rFonts w:ascii="Arial Narrow" w:hAnsi="Arial Narrow"/>
                <w:b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>DIČ zadavatele:</w:t>
            </w:r>
          </w:p>
        </w:tc>
        <w:tc>
          <w:tcPr>
            <w:tcW w:w="6045" w:type="dxa"/>
          </w:tcPr>
          <w:p w:rsidR="00243280" w:rsidRPr="00B9080D" w:rsidRDefault="00243280" w:rsidP="00633ECA">
            <w:pPr>
              <w:jc w:val="both"/>
              <w:rPr>
                <w:sz w:val="22"/>
                <w:szCs w:val="22"/>
              </w:rPr>
            </w:pPr>
            <w:r w:rsidRPr="00B9080D">
              <w:rPr>
                <w:sz w:val="22"/>
                <w:szCs w:val="22"/>
              </w:rPr>
              <w:t>CZ621564</w:t>
            </w:r>
            <w:r w:rsidR="00633ECA">
              <w:rPr>
                <w:sz w:val="22"/>
                <w:szCs w:val="22"/>
              </w:rPr>
              <w:t>89</w:t>
            </w:r>
          </w:p>
        </w:tc>
      </w:tr>
      <w:tr w:rsidR="00243280" w:rsidRPr="00835909" w:rsidTr="00484830">
        <w:tc>
          <w:tcPr>
            <w:tcW w:w="3463" w:type="dxa"/>
            <w:shd w:val="clear" w:color="auto" w:fill="FABF8F"/>
          </w:tcPr>
          <w:p w:rsidR="00243280" w:rsidRPr="00835909" w:rsidRDefault="00243280">
            <w:pPr>
              <w:snapToGrid w:val="0"/>
              <w:rPr>
                <w:rFonts w:ascii="Arial Narrow" w:hAnsi="Arial Narrow"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>Kontaktní osoba zadavatele</w:t>
            </w:r>
            <w:r w:rsidRPr="00835909">
              <w:rPr>
                <w:rFonts w:ascii="Arial Narrow" w:hAnsi="Arial Narrow"/>
                <w:sz w:val="22"/>
                <w:szCs w:val="22"/>
              </w:rPr>
              <w:t>, vč. kontaktních údajů (telefon a emailová adresa):</w:t>
            </w:r>
          </w:p>
        </w:tc>
        <w:tc>
          <w:tcPr>
            <w:tcW w:w="6045" w:type="dxa"/>
          </w:tcPr>
          <w:p w:rsidR="00243280" w:rsidRPr="00B9080D" w:rsidRDefault="00243280" w:rsidP="00B246D0">
            <w:pPr>
              <w:jc w:val="both"/>
              <w:rPr>
                <w:sz w:val="22"/>
                <w:szCs w:val="22"/>
              </w:rPr>
            </w:pPr>
            <w:r w:rsidRPr="00B9080D">
              <w:rPr>
                <w:sz w:val="22"/>
                <w:szCs w:val="22"/>
              </w:rPr>
              <w:t>Ing. Miroslav Haman</w:t>
            </w:r>
          </w:p>
          <w:p w:rsidR="00243280" w:rsidRPr="00B9080D" w:rsidRDefault="00243280" w:rsidP="00B246D0">
            <w:pPr>
              <w:jc w:val="both"/>
              <w:rPr>
                <w:sz w:val="22"/>
                <w:szCs w:val="22"/>
              </w:rPr>
            </w:pPr>
            <w:r w:rsidRPr="00B9080D">
              <w:rPr>
                <w:sz w:val="22"/>
                <w:szCs w:val="22"/>
              </w:rPr>
              <w:t>Mendelova univerzita v Brně</w:t>
            </w:r>
          </w:p>
          <w:p w:rsidR="00243280" w:rsidRPr="00B9080D" w:rsidRDefault="00243280" w:rsidP="00B246D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Oddělení veřejných zakázek</w:t>
            </w:r>
          </w:p>
          <w:p w:rsidR="00243280" w:rsidRPr="00B9080D" w:rsidRDefault="00243280" w:rsidP="00B246D0">
            <w:pPr>
              <w:jc w:val="both"/>
              <w:rPr>
                <w:sz w:val="22"/>
                <w:szCs w:val="22"/>
              </w:rPr>
            </w:pPr>
            <w:r w:rsidRPr="00B9080D">
              <w:rPr>
                <w:sz w:val="22"/>
                <w:szCs w:val="22"/>
              </w:rPr>
              <w:t>Zemědělská 1, 613 00 Brno</w:t>
            </w:r>
          </w:p>
          <w:p w:rsidR="00243280" w:rsidRPr="00B9080D" w:rsidRDefault="00243280" w:rsidP="00B246D0">
            <w:pPr>
              <w:jc w:val="both"/>
              <w:rPr>
                <w:sz w:val="22"/>
                <w:szCs w:val="22"/>
              </w:rPr>
            </w:pPr>
            <w:r w:rsidRPr="00B9080D">
              <w:rPr>
                <w:sz w:val="22"/>
                <w:szCs w:val="22"/>
              </w:rPr>
              <w:t xml:space="preserve">tel.: +420545135195, </w:t>
            </w:r>
          </w:p>
          <w:p w:rsidR="00243280" w:rsidRPr="00B9080D" w:rsidRDefault="00243280" w:rsidP="00B246D0">
            <w:pPr>
              <w:jc w:val="both"/>
              <w:rPr>
                <w:sz w:val="22"/>
                <w:szCs w:val="22"/>
              </w:rPr>
            </w:pPr>
            <w:r w:rsidRPr="00B9080D">
              <w:rPr>
                <w:sz w:val="22"/>
                <w:szCs w:val="22"/>
              </w:rPr>
              <w:t>email: Miroslav.haman@mendelu.cz</w:t>
            </w:r>
          </w:p>
        </w:tc>
      </w:tr>
      <w:tr w:rsidR="006C1E9F" w:rsidRPr="00835909" w:rsidTr="00484830">
        <w:tc>
          <w:tcPr>
            <w:tcW w:w="3463" w:type="dxa"/>
            <w:shd w:val="clear" w:color="auto" w:fill="FABF8F"/>
          </w:tcPr>
          <w:p w:rsidR="006C1E9F" w:rsidRPr="00835909" w:rsidRDefault="006C1E9F">
            <w:pPr>
              <w:snapToGrid w:val="0"/>
              <w:rPr>
                <w:rFonts w:ascii="Arial Narrow" w:hAnsi="Arial Narrow"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>Lhůta pro podávání nabídek</w:t>
            </w:r>
            <w:r w:rsidRPr="00835909">
              <w:rPr>
                <w:rFonts w:ascii="Arial Narrow" w:hAnsi="Arial Narrow"/>
                <w:sz w:val="22"/>
                <w:szCs w:val="22"/>
              </w:rPr>
              <w:t xml:space="preserve"> (data zahájení a ukončení příjmu, vč. času)</w:t>
            </w:r>
          </w:p>
        </w:tc>
        <w:tc>
          <w:tcPr>
            <w:tcW w:w="6045" w:type="dxa"/>
          </w:tcPr>
          <w:p w:rsidR="00243280" w:rsidRPr="00B9080D" w:rsidRDefault="00243280" w:rsidP="00243280">
            <w:pPr>
              <w:rPr>
                <w:sz w:val="22"/>
                <w:szCs w:val="22"/>
                <w:u w:val="single"/>
              </w:rPr>
            </w:pPr>
            <w:r w:rsidRPr="00B9080D">
              <w:rPr>
                <w:sz w:val="22"/>
                <w:szCs w:val="22"/>
                <w:u w:val="single"/>
              </w:rPr>
              <w:t xml:space="preserve">Zahájení příjmu: </w:t>
            </w:r>
            <w:r>
              <w:rPr>
                <w:sz w:val="22"/>
                <w:szCs w:val="22"/>
                <w:u w:val="single"/>
              </w:rPr>
              <w:t>4</w:t>
            </w:r>
            <w:r w:rsidRPr="00B9080D">
              <w:rPr>
                <w:sz w:val="22"/>
                <w:szCs w:val="22"/>
                <w:u w:val="single"/>
              </w:rPr>
              <w:t>.</w:t>
            </w:r>
            <w:r>
              <w:rPr>
                <w:sz w:val="22"/>
                <w:szCs w:val="22"/>
                <w:u w:val="single"/>
              </w:rPr>
              <w:t>7</w:t>
            </w:r>
            <w:r w:rsidRPr="00B9080D">
              <w:rPr>
                <w:sz w:val="22"/>
                <w:szCs w:val="22"/>
                <w:u w:val="single"/>
              </w:rPr>
              <w:t>.201</w:t>
            </w:r>
            <w:r>
              <w:rPr>
                <w:sz w:val="22"/>
                <w:szCs w:val="22"/>
                <w:u w:val="single"/>
              </w:rPr>
              <w:t>3</w:t>
            </w:r>
            <w:r w:rsidRPr="00B9080D">
              <w:rPr>
                <w:sz w:val="22"/>
                <w:szCs w:val="22"/>
                <w:u w:val="single"/>
              </w:rPr>
              <w:t xml:space="preserve"> od 7:00</w:t>
            </w:r>
          </w:p>
          <w:p w:rsidR="00243280" w:rsidRDefault="00243280" w:rsidP="00243280">
            <w:pPr>
              <w:snapToGrid w:val="0"/>
              <w:rPr>
                <w:sz w:val="22"/>
                <w:szCs w:val="22"/>
                <w:u w:val="single"/>
              </w:rPr>
            </w:pPr>
            <w:r w:rsidRPr="00B9080D">
              <w:rPr>
                <w:sz w:val="22"/>
                <w:szCs w:val="22"/>
                <w:u w:val="single"/>
              </w:rPr>
              <w:t>Ukončení příjmu: 1</w:t>
            </w:r>
            <w:r>
              <w:rPr>
                <w:sz w:val="22"/>
                <w:szCs w:val="22"/>
                <w:u w:val="single"/>
              </w:rPr>
              <w:t>8</w:t>
            </w:r>
            <w:r w:rsidRPr="00B9080D">
              <w:rPr>
                <w:sz w:val="22"/>
                <w:szCs w:val="22"/>
                <w:u w:val="single"/>
              </w:rPr>
              <w:t>.</w:t>
            </w:r>
            <w:r>
              <w:rPr>
                <w:sz w:val="22"/>
                <w:szCs w:val="22"/>
                <w:u w:val="single"/>
              </w:rPr>
              <w:t>7</w:t>
            </w:r>
            <w:r w:rsidRPr="00B9080D">
              <w:rPr>
                <w:sz w:val="22"/>
                <w:szCs w:val="22"/>
                <w:u w:val="single"/>
              </w:rPr>
              <w:t>.201</w:t>
            </w:r>
            <w:r>
              <w:rPr>
                <w:sz w:val="22"/>
                <w:szCs w:val="22"/>
                <w:u w:val="single"/>
              </w:rPr>
              <w:t>3</w:t>
            </w:r>
            <w:r w:rsidRPr="00B9080D">
              <w:rPr>
                <w:sz w:val="22"/>
                <w:szCs w:val="22"/>
                <w:u w:val="single"/>
              </w:rPr>
              <w:t xml:space="preserve"> v </w:t>
            </w:r>
            <w:r>
              <w:rPr>
                <w:sz w:val="22"/>
                <w:szCs w:val="22"/>
                <w:u w:val="single"/>
              </w:rPr>
              <w:t>10</w:t>
            </w:r>
            <w:r w:rsidRPr="00B9080D">
              <w:rPr>
                <w:sz w:val="22"/>
                <w:szCs w:val="22"/>
                <w:u w:val="single"/>
              </w:rPr>
              <w:t>:00</w:t>
            </w:r>
          </w:p>
          <w:p w:rsidR="00243280" w:rsidRDefault="00243280" w:rsidP="00243280">
            <w:pPr>
              <w:snapToGrid w:val="0"/>
              <w:rPr>
                <w:rFonts w:ascii="Arial Narrow" w:hAnsi="Arial Narrow"/>
                <w:sz w:val="22"/>
                <w:szCs w:val="22"/>
              </w:rPr>
            </w:pPr>
          </w:p>
          <w:p w:rsidR="006C1E9F" w:rsidRPr="00A57506" w:rsidRDefault="006C1E9F" w:rsidP="00EC6F1C">
            <w:pPr>
              <w:rPr>
                <w:rFonts w:ascii="Arial Narrow" w:hAnsi="Arial Narrow"/>
                <w:sz w:val="22"/>
                <w:szCs w:val="22"/>
              </w:rPr>
            </w:pPr>
            <w:r w:rsidRPr="00A57506">
              <w:rPr>
                <w:rFonts w:ascii="Arial Narrow" w:hAnsi="Arial Narrow"/>
                <w:sz w:val="22"/>
                <w:szCs w:val="22"/>
              </w:rPr>
              <w:t xml:space="preserve">Nabídky doručené po </w:t>
            </w:r>
            <w:r w:rsidR="00EC6F1C">
              <w:rPr>
                <w:rFonts w:ascii="Arial Narrow" w:hAnsi="Arial Narrow"/>
                <w:sz w:val="22"/>
                <w:szCs w:val="22"/>
              </w:rPr>
              <w:t>lhůtě pro podání nabídek</w:t>
            </w:r>
            <w:r w:rsidRPr="00A57506">
              <w:rPr>
                <w:rFonts w:ascii="Arial Narrow" w:hAnsi="Arial Narrow"/>
                <w:sz w:val="22"/>
                <w:szCs w:val="22"/>
              </w:rPr>
              <w:t xml:space="preserve"> budou z řízení vyřazeny.</w:t>
            </w:r>
          </w:p>
        </w:tc>
      </w:tr>
      <w:tr w:rsidR="006C1E9F" w:rsidRPr="00835909" w:rsidTr="00484830">
        <w:tc>
          <w:tcPr>
            <w:tcW w:w="3463" w:type="dxa"/>
            <w:shd w:val="clear" w:color="auto" w:fill="FABF8F"/>
          </w:tcPr>
          <w:p w:rsidR="006C1E9F" w:rsidRPr="00835909" w:rsidRDefault="006C1E9F">
            <w:pPr>
              <w:snapToGrid w:val="0"/>
              <w:rPr>
                <w:rFonts w:ascii="Arial Narrow" w:hAnsi="Arial Narrow"/>
                <w:b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>Popis předmětu zakázky:</w:t>
            </w:r>
          </w:p>
        </w:tc>
        <w:tc>
          <w:tcPr>
            <w:tcW w:w="6045" w:type="dxa"/>
          </w:tcPr>
          <w:p w:rsidR="00E56680" w:rsidRDefault="006C1E9F" w:rsidP="00C60EA6">
            <w:pPr>
              <w:pStyle w:val="Zkladntext"/>
              <w:snapToGrid w:val="0"/>
              <w:rPr>
                <w:rFonts w:ascii="Arial Narrow" w:hAnsi="Arial Narrow"/>
                <w:lang w:val="cs-CZ"/>
              </w:rPr>
            </w:pPr>
            <w:r w:rsidRPr="00A57506">
              <w:rPr>
                <w:rFonts w:ascii="Arial Narrow" w:hAnsi="Arial Narrow"/>
                <w:lang w:val="cs-CZ"/>
              </w:rPr>
              <w:t xml:space="preserve">Předmětem této veřejné zakázky je </w:t>
            </w:r>
            <w:r w:rsidR="00214780">
              <w:rPr>
                <w:rFonts w:ascii="Arial Narrow" w:hAnsi="Arial Narrow"/>
                <w:lang w:val="cs-CZ"/>
              </w:rPr>
              <w:t>dodávka</w:t>
            </w:r>
            <w:r w:rsidR="00B938DE">
              <w:rPr>
                <w:rFonts w:ascii="Arial Narrow" w:hAnsi="Arial Narrow"/>
                <w:lang w:val="cs-CZ"/>
              </w:rPr>
              <w:t xml:space="preserve"> </w:t>
            </w:r>
            <w:r w:rsidR="00243280">
              <w:rPr>
                <w:rFonts w:ascii="Arial Narrow" w:hAnsi="Arial Narrow"/>
                <w:lang w:val="cs-CZ"/>
              </w:rPr>
              <w:t>různých audio-vizuálních zařízení pro plnění potřeb jednotlivých projektů a běžné činnosti zadavatele.</w:t>
            </w:r>
            <w:r w:rsidR="00214780" w:rsidRPr="00504F17">
              <w:rPr>
                <w:rFonts w:ascii="Arial Narrow" w:hAnsi="Arial Narrow"/>
                <w:lang w:val="cs-CZ"/>
              </w:rPr>
              <w:t xml:space="preserve"> </w:t>
            </w:r>
            <w:r w:rsidR="00243280">
              <w:rPr>
                <w:rFonts w:ascii="Arial Narrow" w:hAnsi="Arial Narrow"/>
                <w:lang w:val="cs-CZ"/>
              </w:rPr>
              <w:t>P</w:t>
            </w:r>
            <w:r w:rsidR="00214780" w:rsidRPr="00504F17">
              <w:rPr>
                <w:rFonts w:ascii="Arial Narrow" w:hAnsi="Arial Narrow"/>
                <w:lang w:val="cs-CZ"/>
              </w:rPr>
              <w:t xml:space="preserve">řesná </w:t>
            </w:r>
            <w:r w:rsidR="00E879DD">
              <w:rPr>
                <w:rFonts w:ascii="Arial Narrow" w:hAnsi="Arial Narrow"/>
                <w:lang w:val="cs-CZ"/>
              </w:rPr>
              <w:t>technické podmínky</w:t>
            </w:r>
            <w:r w:rsidR="00214780" w:rsidRPr="00504F17">
              <w:rPr>
                <w:rFonts w:ascii="Arial Narrow" w:hAnsi="Arial Narrow"/>
                <w:lang w:val="cs-CZ"/>
              </w:rPr>
              <w:t xml:space="preserve"> je uvedena v</w:t>
            </w:r>
            <w:r w:rsidR="00243280">
              <w:rPr>
                <w:rFonts w:ascii="Arial Narrow" w:hAnsi="Arial Narrow"/>
                <w:lang w:val="cs-CZ"/>
              </w:rPr>
              <w:t xml:space="preserve"> jednotlivých přílohách, </w:t>
            </w:r>
            <w:r w:rsidR="00214780" w:rsidRPr="00504F17">
              <w:rPr>
                <w:rFonts w:ascii="Arial Narrow" w:hAnsi="Arial Narrow"/>
                <w:lang w:val="cs-CZ"/>
              </w:rPr>
              <w:t>kter</w:t>
            </w:r>
            <w:r w:rsidR="006E3AA2">
              <w:rPr>
                <w:rFonts w:ascii="Arial Narrow" w:hAnsi="Arial Narrow"/>
                <w:lang w:val="cs-CZ"/>
              </w:rPr>
              <w:t>á</w:t>
            </w:r>
            <w:r w:rsidR="00214780" w:rsidRPr="00504F17">
              <w:rPr>
                <w:rFonts w:ascii="Arial Narrow" w:hAnsi="Arial Narrow"/>
                <w:lang w:val="cs-CZ"/>
              </w:rPr>
              <w:t xml:space="preserve"> tvoří příloh</w:t>
            </w:r>
            <w:r w:rsidR="00243280">
              <w:rPr>
                <w:rFonts w:ascii="Arial Narrow" w:hAnsi="Arial Narrow"/>
                <w:lang w:val="cs-CZ"/>
              </w:rPr>
              <w:t>y</w:t>
            </w:r>
            <w:r w:rsidR="00214780" w:rsidRPr="00504F17">
              <w:rPr>
                <w:rFonts w:ascii="Arial Narrow" w:hAnsi="Arial Narrow"/>
                <w:lang w:val="cs-CZ"/>
              </w:rPr>
              <w:t xml:space="preserve"> </w:t>
            </w:r>
            <w:r w:rsidR="00243280">
              <w:rPr>
                <w:rFonts w:ascii="Arial Narrow" w:hAnsi="Arial Narrow"/>
                <w:lang w:val="cs-CZ"/>
              </w:rPr>
              <w:t xml:space="preserve">č.1 – č.22 </w:t>
            </w:r>
            <w:r w:rsidR="00214780" w:rsidRPr="00504F17">
              <w:rPr>
                <w:rFonts w:ascii="Arial Narrow" w:hAnsi="Arial Narrow"/>
                <w:lang w:val="cs-CZ"/>
              </w:rPr>
              <w:t xml:space="preserve"> této zadávací dokumentace.</w:t>
            </w:r>
          </w:p>
          <w:p w:rsidR="00243280" w:rsidRDefault="00243280" w:rsidP="00C60EA6">
            <w:pPr>
              <w:pStyle w:val="Zkladntext"/>
              <w:snapToGrid w:val="0"/>
              <w:rPr>
                <w:rFonts w:ascii="Arial Narrow" w:hAnsi="Arial Narrow"/>
                <w:lang w:val="cs-CZ"/>
              </w:rPr>
            </w:pPr>
          </w:p>
          <w:p w:rsidR="00243280" w:rsidRPr="00B9080D" w:rsidRDefault="00243280" w:rsidP="0024328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Dodávka</w:t>
            </w:r>
            <w:r w:rsidRPr="00B9080D">
              <w:rPr>
                <w:sz w:val="22"/>
                <w:szCs w:val="22"/>
              </w:rPr>
              <w:t xml:space="preserve"> je rozdělena do </w:t>
            </w:r>
            <w:r>
              <w:rPr>
                <w:sz w:val="22"/>
                <w:szCs w:val="22"/>
              </w:rPr>
              <w:t>22</w:t>
            </w:r>
            <w:r w:rsidRPr="00B9080D">
              <w:rPr>
                <w:sz w:val="22"/>
                <w:szCs w:val="22"/>
              </w:rPr>
              <w:t xml:space="preserve"> částí podle požadavků jednotlivých </w:t>
            </w:r>
            <w:r w:rsidRPr="00B9080D">
              <w:rPr>
                <w:sz w:val="22"/>
                <w:szCs w:val="22"/>
              </w:rPr>
              <w:lastRenderedPageBreak/>
              <w:t>projektů.</w:t>
            </w:r>
          </w:p>
          <w:p w:rsidR="00243280" w:rsidRDefault="00243280" w:rsidP="00243280">
            <w:pPr>
              <w:pStyle w:val="Zkladntext"/>
              <w:ind w:left="180"/>
              <w:rPr>
                <w:rFonts w:ascii="Times New Roman" w:hAnsi="Times New Roman"/>
                <w:color w:val="000000"/>
                <w:lang w:val="cs-CZ"/>
              </w:rPr>
            </w:pPr>
          </w:p>
          <w:p w:rsidR="00243280" w:rsidRDefault="00243280" w:rsidP="00243280">
            <w:pPr>
              <w:pStyle w:val="Zkladntext"/>
              <w:ind w:left="180"/>
              <w:rPr>
                <w:rFonts w:ascii="Times New Roman" w:hAnsi="Times New Roman"/>
                <w:color w:val="000000"/>
                <w:lang w:val="cs-CZ"/>
              </w:rPr>
            </w:pPr>
            <w:r>
              <w:rPr>
                <w:rFonts w:ascii="Times New Roman" w:hAnsi="Times New Roman"/>
                <w:color w:val="000000"/>
                <w:lang w:val="cs-CZ"/>
              </w:rPr>
              <w:t>Jednotlivé části jsou vymezeny technickými požadavky u vedenými v přílohách 1 -22.</w:t>
            </w:r>
          </w:p>
          <w:p w:rsidR="00243280" w:rsidRPr="00B9080D" w:rsidRDefault="00243280" w:rsidP="00243280">
            <w:pPr>
              <w:pStyle w:val="Zkladntext"/>
              <w:ind w:left="180"/>
              <w:rPr>
                <w:rFonts w:ascii="Times New Roman" w:hAnsi="Times New Roman"/>
                <w:color w:val="000000"/>
                <w:lang w:val="cs-CZ"/>
              </w:rPr>
            </w:pPr>
          </w:p>
          <w:p w:rsidR="00243280" w:rsidRPr="00B9080D" w:rsidRDefault="00243280" w:rsidP="00243280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2"/>
                <w:szCs w:val="22"/>
              </w:rPr>
            </w:pPr>
            <w:r w:rsidRPr="00B9080D">
              <w:rPr>
                <w:rFonts w:eastAsia="Calibri"/>
                <w:b/>
                <w:sz w:val="22"/>
                <w:szCs w:val="22"/>
              </w:rPr>
              <w:t>Uchazeč může podat nabídku na jednu každou samostatnou část, na více částí nebo na všechny části veřejné zakázky, podle schopnosti splnění požadavků zadavatele uvedených v zadávací dokumentaci. Každá část veřejné zakázky může mít tedy vybraného jiného dodavatele.</w:t>
            </w:r>
          </w:p>
          <w:p w:rsidR="00243280" w:rsidRPr="00B9080D" w:rsidRDefault="00243280" w:rsidP="00243280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</w:p>
          <w:p w:rsidR="00243280" w:rsidRDefault="00243280" w:rsidP="00243280">
            <w:pPr>
              <w:pStyle w:val="Zkladntext"/>
              <w:snapToGrid w:val="0"/>
              <w:rPr>
                <w:rFonts w:ascii="Arial Narrow" w:hAnsi="Arial Narrow"/>
                <w:lang w:val="cs-CZ"/>
              </w:rPr>
            </w:pPr>
            <w:r w:rsidRPr="00B9080D">
              <w:rPr>
                <w:rFonts w:eastAsia="Calibri"/>
              </w:rPr>
              <w:t>Bez ohledu na to, zda se uchazeč účastní jedné z  částí, více částí,  nebo celé veřejné zakázky, podává vždy jednu nabídku (tj. buď na jednu část, na více částí nebo na celou zakázku).</w:t>
            </w:r>
          </w:p>
          <w:p w:rsidR="006C1E9F" w:rsidRPr="00A57506" w:rsidRDefault="006C1E9F" w:rsidP="00504F17">
            <w:pPr>
              <w:tabs>
                <w:tab w:val="left" w:pos="5580"/>
              </w:tabs>
              <w:jc w:val="both"/>
              <w:rPr>
                <w:rFonts w:ascii="Arial Narrow" w:hAnsi="Arial Narrow"/>
              </w:rPr>
            </w:pPr>
          </w:p>
        </w:tc>
      </w:tr>
      <w:tr w:rsidR="006C1E9F" w:rsidRPr="00835909" w:rsidTr="00484830">
        <w:tc>
          <w:tcPr>
            <w:tcW w:w="3463" w:type="dxa"/>
            <w:shd w:val="clear" w:color="auto" w:fill="FABF8F"/>
          </w:tcPr>
          <w:p w:rsidR="006C1E9F" w:rsidRPr="00835909" w:rsidRDefault="006C1E9F">
            <w:pPr>
              <w:snapToGrid w:val="0"/>
              <w:rPr>
                <w:rFonts w:ascii="Arial Narrow" w:hAnsi="Arial Narrow"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lastRenderedPageBreak/>
              <w:t>Předpokládaná hodnota zakázky v Kč</w:t>
            </w:r>
            <w:r w:rsidRPr="00835909">
              <w:rPr>
                <w:rStyle w:val="Znakypropoznmkupodarou"/>
                <w:rFonts w:ascii="Arial Narrow" w:hAnsi="Arial Narrow"/>
                <w:b/>
                <w:sz w:val="22"/>
                <w:szCs w:val="22"/>
              </w:rPr>
              <w:footnoteReference w:id="2"/>
            </w:r>
            <w:r w:rsidRPr="00835909"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6045" w:type="dxa"/>
            <w:vAlign w:val="center"/>
          </w:tcPr>
          <w:p w:rsidR="006C1E9F" w:rsidRDefault="00243280" w:rsidP="00243280">
            <w:pPr>
              <w:tabs>
                <w:tab w:val="left" w:pos="5580"/>
              </w:tabs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835.100,--Kč bez DPH</w:t>
            </w:r>
          </w:p>
          <w:p w:rsidR="00484830" w:rsidRDefault="00484830" w:rsidP="00243280">
            <w:pPr>
              <w:tabs>
                <w:tab w:val="left" w:pos="5580"/>
              </w:tabs>
              <w:rPr>
                <w:rFonts w:ascii="Arial Narrow" w:hAnsi="Arial Narrow"/>
                <w:sz w:val="22"/>
                <w:szCs w:val="22"/>
              </w:rPr>
            </w:pPr>
          </w:p>
          <w:p w:rsidR="00484830" w:rsidRDefault="00484830" w:rsidP="00243280">
            <w:pPr>
              <w:tabs>
                <w:tab w:val="left" w:pos="5580"/>
              </w:tabs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Část 1: 4.500,-</w:t>
            </w:r>
          </w:p>
          <w:p w:rsidR="00484830" w:rsidRDefault="00484830" w:rsidP="00243280">
            <w:pPr>
              <w:tabs>
                <w:tab w:val="left" w:pos="5580"/>
              </w:tabs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Část 2: 102.562,-</w:t>
            </w:r>
          </w:p>
          <w:p w:rsidR="00484830" w:rsidRDefault="00484830" w:rsidP="00484830">
            <w:pPr>
              <w:tabs>
                <w:tab w:val="left" w:pos="5580"/>
              </w:tabs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Část 3: 41.323,-</w:t>
            </w:r>
          </w:p>
          <w:p w:rsidR="00484830" w:rsidRDefault="00484830" w:rsidP="00484830">
            <w:pPr>
              <w:tabs>
                <w:tab w:val="left" w:pos="5580"/>
              </w:tabs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Část 4: 12.396,-</w:t>
            </w:r>
          </w:p>
          <w:p w:rsidR="00484830" w:rsidRDefault="00484830" w:rsidP="00484830">
            <w:pPr>
              <w:tabs>
                <w:tab w:val="left" w:pos="5580"/>
              </w:tabs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Část 5: 29.967,-</w:t>
            </w:r>
          </w:p>
          <w:p w:rsidR="00484830" w:rsidRDefault="00484830" w:rsidP="00484830">
            <w:pPr>
              <w:tabs>
                <w:tab w:val="left" w:pos="5580"/>
              </w:tabs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Část 6: 18.182,-</w:t>
            </w:r>
          </w:p>
          <w:p w:rsidR="00484830" w:rsidRDefault="00484830" w:rsidP="00484830">
            <w:pPr>
              <w:tabs>
                <w:tab w:val="left" w:pos="5580"/>
              </w:tabs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Část 7: 16.000,-</w:t>
            </w:r>
          </w:p>
          <w:p w:rsidR="00484830" w:rsidRDefault="00484830" w:rsidP="00484830">
            <w:pPr>
              <w:tabs>
                <w:tab w:val="left" w:pos="5580"/>
              </w:tabs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Část 8: 30.737,-</w:t>
            </w:r>
          </w:p>
          <w:p w:rsidR="00484830" w:rsidRDefault="00484830" w:rsidP="00484830">
            <w:pPr>
              <w:tabs>
                <w:tab w:val="left" w:pos="5580"/>
              </w:tabs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Část 9: 13.529</w:t>
            </w:r>
          </w:p>
          <w:p w:rsidR="00484830" w:rsidRDefault="00484830" w:rsidP="00484830">
            <w:pPr>
              <w:tabs>
                <w:tab w:val="left" w:pos="5580"/>
              </w:tabs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Část 10: 5.116,-</w:t>
            </w:r>
          </w:p>
          <w:p w:rsidR="00484830" w:rsidRDefault="00484830" w:rsidP="00484830">
            <w:pPr>
              <w:tabs>
                <w:tab w:val="left" w:pos="5580"/>
              </w:tabs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Část 11: 270.145,-</w:t>
            </w:r>
          </w:p>
          <w:p w:rsidR="00484830" w:rsidRDefault="00484830" w:rsidP="00484830">
            <w:pPr>
              <w:tabs>
                <w:tab w:val="left" w:pos="5580"/>
              </w:tabs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Část 12: 12.397,-</w:t>
            </w:r>
          </w:p>
          <w:p w:rsidR="00484830" w:rsidRDefault="00484830" w:rsidP="00484830">
            <w:pPr>
              <w:tabs>
                <w:tab w:val="left" w:pos="5580"/>
              </w:tabs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Část 13: 49.838,-</w:t>
            </w:r>
          </w:p>
          <w:p w:rsidR="00484830" w:rsidRDefault="00484830" w:rsidP="00484830">
            <w:pPr>
              <w:tabs>
                <w:tab w:val="left" w:pos="5580"/>
              </w:tabs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Část 14: 10.248,-</w:t>
            </w:r>
          </w:p>
          <w:p w:rsidR="00484830" w:rsidRDefault="00484830" w:rsidP="00484830">
            <w:pPr>
              <w:tabs>
                <w:tab w:val="left" w:pos="5580"/>
              </w:tabs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Část 15: 33.200,-</w:t>
            </w:r>
          </w:p>
          <w:p w:rsidR="00484830" w:rsidRDefault="00484830" w:rsidP="00484830">
            <w:pPr>
              <w:tabs>
                <w:tab w:val="left" w:pos="5580"/>
              </w:tabs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Část 16: 25.312,-</w:t>
            </w:r>
          </w:p>
          <w:p w:rsidR="00484830" w:rsidRDefault="00484830" w:rsidP="00484830">
            <w:pPr>
              <w:tabs>
                <w:tab w:val="left" w:pos="5580"/>
              </w:tabs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Část 17: 13.232,-</w:t>
            </w:r>
          </w:p>
          <w:p w:rsidR="00484830" w:rsidRDefault="00484830" w:rsidP="00484830">
            <w:pPr>
              <w:tabs>
                <w:tab w:val="left" w:pos="5580"/>
              </w:tabs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Část 18: 7.900,-</w:t>
            </w:r>
          </w:p>
          <w:p w:rsidR="00484830" w:rsidRDefault="00484830" w:rsidP="00484830">
            <w:pPr>
              <w:tabs>
                <w:tab w:val="left" w:pos="5580"/>
              </w:tabs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Část 19: 26.446,-</w:t>
            </w:r>
          </w:p>
          <w:p w:rsidR="00484830" w:rsidRDefault="00484830" w:rsidP="00484830">
            <w:pPr>
              <w:tabs>
                <w:tab w:val="left" w:pos="5580"/>
              </w:tabs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Část 20: 13.735,-</w:t>
            </w:r>
          </w:p>
          <w:p w:rsidR="00484830" w:rsidRDefault="00484830" w:rsidP="00484830">
            <w:pPr>
              <w:tabs>
                <w:tab w:val="left" w:pos="5580"/>
              </w:tabs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Část 21: 32.231,-</w:t>
            </w:r>
          </w:p>
          <w:p w:rsidR="00484830" w:rsidRDefault="00484830" w:rsidP="00484830">
            <w:pPr>
              <w:tabs>
                <w:tab w:val="left" w:pos="5580"/>
              </w:tabs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Část 22: 66.116,-</w:t>
            </w:r>
          </w:p>
          <w:p w:rsidR="00484830" w:rsidRPr="00A57506" w:rsidRDefault="00484830" w:rsidP="00243280">
            <w:pPr>
              <w:tabs>
                <w:tab w:val="left" w:pos="5580"/>
              </w:tabs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6C1E9F" w:rsidRPr="00835909" w:rsidTr="00484830">
        <w:tc>
          <w:tcPr>
            <w:tcW w:w="3463" w:type="dxa"/>
            <w:shd w:val="clear" w:color="auto" w:fill="FABF8F"/>
          </w:tcPr>
          <w:p w:rsidR="006C1E9F" w:rsidRPr="00835909" w:rsidRDefault="006C1E9F">
            <w:pPr>
              <w:snapToGrid w:val="0"/>
              <w:rPr>
                <w:rFonts w:ascii="Arial Narrow" w:hAnsi="Arial Narrow"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>Typ zakázky</w:t>
            </w:r>
            <w:r w:rsidRPr="00835909">
              <w:rPr>
                <w:rStyle w:val="Znakypropoznmkupodarou"/>
                <w:rFonts w:ascii="Arial Narrow" w:hAnsi="Arial Narrow"/>
                <w:b/>
                <w:sz w:val="22"/>
                <w:szCs w:val="22"/>
              </w:rPr>
              <w:footnoteReference w:id="3"/>
            </w:r>
          </w:p>
        </w:tc>
        <w:tc>
          <w:tcPr>
            <w:tcW w:w="6045" w:type="dxa"/>
          </w:tcPr>
          <w:p w:rsidR="006C1E9F" w:rsidRDefault="006C1E9F">
            <w:pPr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57506">
              <w:rPr>
                <w:rFonts w:ascii="Arial Narrow" w:hAnsi="Arial Narrow"/>
                <w:sz w:val="22"/>
                <w:szCs w:val="22"/>
              </w:rPr>
              <w:t>veřejná zakázka malého rozsahu</w:t>
            </w:r>
          </w:p>
          <w:p w:rsidR="00C129EC" w:rsidRDefault="00C129EC">
            <w:pPr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:rsidR="00C129EC" w:rsidRPr="00DB5D1C" w:rsidRDefault="00C129EC" w:rsidP="00C129EC">
            <w:pPr>
              <w:pStyle w:val="Normlnweb"/>
              <w:spacing w:before="0" w:after="0"/>
              <w:rPr>
                <w:sz w:val="22"/>
                <w:szCs w:val="22"/>
              </w:rPr>
            </w:pPr>
            <w:r w:rsidRPr="00DB5D1C">
              <w:rPr>
                <w:sz w:val="22"/>
                <w:szCs w:val="22"/>
              </w:rPr>
              <w:t>Jedná se o veřejnou zakázku malého rozsahu dle § 12 odst. 3 zákona č. 137/2006 Sb., o veřejných zakázkách, ve znění pozdějších předpisů (dále jen ZVZ).</w:t>
            </w:r>
          </w:p>
          <w:p w:rsidR="00C129EC" w:rsidRPr="00A57506" w:rsidRDefault="00C129EC" w:rsidP="00C129EC">
            <w:pPr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B5D1C">
              <w:rPr>
                <w:sz w:val="22"/>
                <w:szCs w:val="22"/>
              </w:rPr>
              <w:t xml:space="preserve">Zadavatel nepostupuje dle ZVZ, nicméně je povinen dodržet </w:t>
            </w:r>
            <w:r w:rsidRPr="00DB5D1C">
              <w:rPr>
                <w:sz w:val="22"/>
                <w:szCs w:val="22"/>
              </w:rPr>
              <w:lastRenderedPageBreak/>
              <w:t xml:space="preserve">zásady dle § 6 ZVZ a pravidla OP VK upravená v příslušných Příručkách pro příjemce finanční podpory z Operačního programu Vzdělávání pro konkurenceschopnost - části </w:t>
            </w:r>
            <w:r w:rsidRPr="00DB5D1C">
              <w:rPr>
                <w:i/>
                <w:sz w:val="22"/>
                <w:szCs w:val="22"/>
              </w:rPr>
              <w:t>„Postupy pro zadávání zakázek při pořizování zboží, služeb či stavebních prací z prostředků finanční podpory OP VK“</w:t>
            </w:r>
            <w:bookmarkStart w:id="0" w:name="_GoBack"/>
            <w:bookmarkEnd w:id="0"/>
          </w:p>
        </w:tc>
      </w:tr>
      <w:tr w:rsidR="00484830" w:rsidRPr="00835909" w:rsidTr="00484830">
        <w:trPr>
          <w:trHeight w:val="1133"/>
        </w:trPr>
        <w:tc>
          <w:tcPr>
            <w:tcW w:w="3463" w:type="dxa"/>
            <w:shd w:val="clear" w:color="auto" w:fill="FABF8F"/>
          </w:tcPr>
          <w:p w:rsidR="00484830" w:rsidRPr="00835909" w:rsidRDefault="00484830">
            <w:pPr>
              <w:snapToGrid w:val="0"/>
              <w:rPr>
                <w:rFonts w:ascii="Arial Narrow" w:hAnsi="Arial Narrow"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lastRenderedPageBreak/>
              <w:t>Lhůta dodání</w:t>
            </w:r>
            <w:r w:rsidRPr="00835909">
              <w:rPr>
                <w:rFonts w:ascii="Arial Narrow" w:hAnsi="Arial Narrow"/>
                <w:sz w:val="22"/>
                <w:szCs w:val="22"/>
              </w:rPr>
              <w:t xml:space="preserve"> (zpracování zakázky)/ časový harmonogram plnění/ doba trvání zakázky</w:t>
            </w:r>
          </w:p>
        </w:tc>
        <w:tc>
          <w:tcPr>
            <w:tcW w:w="6045" w:type="dxa"/>
          </w:tcPr>
          <w:p w:rsidR="00484830" w:rsidRPr="00A57506" w:rsidRDefault="00484830" w:rsidP="005344D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57506">
              <w:rPr>
                <w:rFonts w:ascii="Arial Narrow" w:hAnsi="Arial Narrow"/>
                <w:sz w:val="22"/>
                <w:szCs w:val="22"/>
              </w:rPr>
              <w:t>Zadavatel pro plnění veřejné zakázky stanovil následující termíny:</w:t>
            </w:r>
          </w:p>
          <w:p w:rsidR="00484830" w:rsidRPr="00A57506" w:rsidRDefault="00484830" w:rsidP="005344D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:rsidR="00484830" w:rsidRPr="00A57506" w:rsidRDefault="00484830" w:rsidP="00C82B5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57506">
              <w:rPr>
                <w:rFonts w:ascii="Arial Narrow" w:hAnsi="Arial Narrow"/>
                <w:sz w:val="22"/>
                <w:szCs w:val="22"/>
              </w:rPr>
              <w:t xml:space="preserve">Předpokládané zahájení plnění zakázky je ihned po podpisu smlouvy, přepokládané ukončení plnění veřejné zakázky je nejpozději do </w:t>
            </w: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Pr="00A57506">
              <w:rPr>
                <w:rFonts w:ascii="Arial Narrow" w:hAnsi="Arial Narrow"/>
                <w:sz w:val="22"/>
                <w:szCs w:val="22"/>
              </w:rPr>
              <w:t>0</w:t>
            </w:r>
            <w:r>
              <w:rPr>
                <w:rFonts w:ascii="Arial Narrow" w:hAnsi="Arial Narrow"/>
                <w:sz w:val="22"/>
                <w:szCs w:val="22"/>
              </w:rPr>
              <w:t xml:space="preserve"> dnů</w:t>
            </w:r>
            <w:r w:rsidRPr="00A57506">
              <w:rPr>
                <w:rFonts w:ascii="Arial Narrow" w:hAnsi="Arial Narrow"/>
                <w:sz w:val="22"/>
                <w:szCs w:val="22"/>
              </w:rPr>
              <w:t xml:space="preserve"> po podpisu smlouvy.</w:t>
            </w:r>
          </w:p>
          <w:p w:rsidR="00484830" w:rsidRPr="00A57506" w:rsidRDefault="00484830" w:rsidP="00C82B5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:rsidR="00484830" w:rsidRPr="00A57506" w:rsidRDefault="00484830" w:rsidP="00C82B5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57506">
              <w:rPr>
                <w:rFonts w:ascii="Arial Narrow" w:hAnsi="Arial Narrow"/>
                <w:sz w:val="22"/>
                <w:szCs w:val="22"/>
              </w:rPr>
              <w:t>Místo plnění je specifikováno v obchodních podmínkách, které tvoří přílohu A této zadávací dokumentace.</w:t>
            </w:r>
          </w:p>
          <w:p w:rsidR="00484830" w:rsidRPr="00A57506" w:rsidRDefault="00484830" w:rsidP="00C82B5D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484830" w:rsidRPr="00835909" w:rsidTr="00484830">
        <w:trPr>
          <w:trHeight w:val="468"/>
        </w:trPr>
        <w:tc>
          <w:tcPr>
            <w:tcW w:w="3463" w:type="dxa"/>
            <w:shd w:val="clear" w:color="auto" w:fill="FABF8F"/>
          </w:tcPr>
          <w:p w:rsidR="00484830" w:rsidRPr="00835909" w:rsidRDefault="00484830" w:rsidP="00B246D0">
            <w:pPr>
              <w:snapToGrid w:val="0"/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Zadávací lhůta</w:t>
            </w:r>
          </w:p>
        </w:tc>
        <w:tc>
          <w:tcPr>
            <w:tcW w:w="6045" w:type="dxa"/>
          </w:tcPr>
          <w:p w:rsidR="00484830" w:rsidRPr="00A57506" w:rsidRDefault="00484830" w:rsidP="00B246D0">
            <w:pPr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90 dnů</w:t>
            </w:r>
          </w:p>
        </w:tc>
      </w:tr>
      <w:tr w:rsidR="00484830" w:rsidRPr="00835909" w:rsidTr="00484830">
        <w:tc>
          <w:tcPr>
            <w:tcW w:w="3463" w:type="dxa"/>
            <w:shd w:val="clear" w:color="auto" w:fill="FABF8F"/>
          </w:tcPr>
          <w:p w:rsidR="00484830" w:rsidRPr="00835909" w:rsidRDefault="00484830">
            <w:pPr>
              <w:snapToGrid w:val="0"/>
              <w:rPr>
                <w:rFonts w:ascii="Arial Narrow" w:hAnsi="Arial Narrow"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>Místa dodání/převzetí nabídky</w:t>
            </w:r>
            <w:r w:rsidRPr="00835909"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6045" w:type="dxa"/>
          </w:tcPr>
          <w:p w:rsidR="00484830" w:rsidRPr="00DB5D1C" w:rsidRDefault="00484830" w:rsidP="00243280">
            <w:pPr>
              <w:jc w:val="both"/>
              <w:rPr>
                <w:sz w:val="22"/>
                <w:szCs w:val="22"/>
              </w:rPr>
            </w:pPr>
            <w:r w:rsidRPr="00DB5D1C">
              <w:rPr>
                <w:sz w:val="22"/>
                <w:szCs w:val="22"/>
              </w:rPr>
              <w:t>Uchazeči předkládají písemnou nabídku v českém jazyce v jednom originále v řádně uzavřené obálce, zabezpečené na přelepu proti otevření, a to buď doporučenou zásilkou</w:t>
            </w:r>
            <w:r>
              <w:rPr>
                <w:sz w:val="22"/>
                <w:szCs w:val="22"/>
              </w:rPr>
              <w:t xml:space="preserve"> prostřednictvím držitele poštovní licence</w:t>
            </w:r>
            <w:r w:rsidRPr="00DB5D1C">
              <w:rPr>
                <w:sz w:val="22"/>
                <w:szCs w:val="22"/>
              </w:rPr>
              <w:t>, nebo kurýrní službou nebo osobně na adresu:</w:t>
            </w:r>
          </w:p>
          <w:p w:rsidR="00484830" w:rsidRPr="00DB5D1C" w:rsidRDefault="00484830" w:rsidP="00243280">
            <w:pPr>
              <w:jc w:val="both"/>
              <w:rPr>
                <w:sz w:val="22"/>
                <w:szCs w:val="22"/>
              </w:rPr>
            </w:pPr>
            <w:r w:rsidRPr="00DB5D1C">
              <w:rPr>
                <w:sz w:val="22"/>
                <w:szCs w:val="22"/>
              </w:rPr>
              <w:t>Mendelova univerzita v Brně, Rektorát - podatelna</w:t>
            </w:r>
          </w:p>
          <w:p w:rsidR="00484830" w:rsidRPr="00DB5D1C" w:rsidRDefault="00484830" w:rsidP="00243280">
            <w:pPr>
              <w:jc w:val="both"/>
              <w:rPr>
                <w:sz w:val="22"/>
                <w:szCs w:val="22"/>
              </w:rPr>
            </w:pPr>
            <w:r w:rsidRPr="00DB5D1C">
              <w:rPr>
                <w:sz w:val="22"/>
                <w:szCs w:val="22"/>
              </w:rPr>
              <w:t xml:space="preserve">Zemědělská 1665/1 </w:t>
            </w:r>
          </w:p>
          <w:p w:rsidR="00484830" w:rsidRPr="00DB5D1C" w:rsidRDefault="00484830" w:rsidP="00243280">
            <w:pPr>
              <w:jc w:val="both"/>
              <w:rPr>
                <w:sz w:val="22"/>
                <w:szCs w:val="22"/>
              </w:rPr>
            </w:pPr>
            <w:r w:rsidRPr="00DB5D1C">
              <w:rPr>
                <w:sz w:val="22"/>
                <w:szCs w:val="22"/>
              </w:rPr>
              <w:t xml:space="preserve">613 00 Brno </w:t>
            </w:r>
          </w:p>
          <w:p w:rsidR="00484830" w:rsidRPr="00DB5D1C" w:rsidRDefault="00484830" w:rsidP="00243280">
            <w:pPr>
              <w:jc w:val="both"/>
              <w:rPr>
                <w:sz w:val="22"/>
                <w:szCs w:val="22"/>
              </w:rPr>
            </w:pPr>
            <w:r w:rsidRPr="00DB5D1C">
              <w:rPr>
                <w:sz w:val="22"/>
                <w:szCs w:val="22"/>
              </w:rPr>
              <w:t xml:space="preserve">k rukám  Ing. Miroslava Hamana. </w:t>
            </w:r>
          </w:p>
          <w:p w:rsidR="00484830" w:rsidRPr="00DB5D1C" w:rsidRDefault="00484830" w:rsidP="00243280">
            <w:pPr>
              <w:jc w:val="both"/>
              <w:rPr>
                <w:sz w:val="22"/>
                <w:szCs w:val="22"/>
              </w:rPr>
            </w:pPr>
            <w:r w:rsidRPr="00DB5D1C">
              <w:rPr>
                <w:sz w:val="22"/>
                <w:szCs w:val="22"/>
              </w:rPr>
              <w:t>Úřední hodiny  podatelny:</w:t>
            </w:r>
          </w:p>
          <w:p w:rsidR="00484830" w:rsidRDefault="00484830" w:rsidP="00243280">
            <w:pPr>
              <w:jc w:val="both"/>
              <w:rPr>
                <w:sz w:val="22"/>
                <w:szCs w:val="22"/>
              </w:rPr>
            </w:pPr>
            <w:r w:rsidRPr="00DB5D1C">
              <w:rPr>
                <w:sz w:val="22"/>
                <w:szCs w:val="22"/>
              </w:rPr>
              <w:t>pracovní dny 7:00 – 8:30 hodin a 12:30 – 14:00</w:t>
            </w:r>
            <w:r>
              <w:rPr>
                <w:sz w:val="22"/>
                <w:szCs w:val="22"/>
              </w:rPr>
              <w:t xml:space="preserve"> hodin.</w:t>
            </w:r>
            <w:r w:rsidRPr="00DB5D1C">
              <w:rPr>
                <w:sz w:val="22"/>
                <w:szCs w:val="22"/>
              </w:rPr>
              <w:t xml:space="preserve"> </w:t>
            </w:r>
          </w:p>
          <w:p w:rsidR="00484830" w:rsidRDefault="00484830" w:rsidP="002432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Mimo úřední hodiny podatelny je možné využít pro podání vrátnici na témže místě v přízemí vlevo. </w:t>
            </w:r>
          </w:p>
          <w:p w:rsidR="00484830" w:rsidRPr="00DB5D1C" w:rsidRDefault="00484830" w:rsidP="00243280">
            <w:pPr>
              <w:jc w:val="both"/>
              <w:rPr>
                <w:sz w:val="22"/>
                <w:szCs w:val="22"/>
              </w:rPr>
            </w:pPr>
          </w:p>
          <w:p w:rsidR="00484830" w:rsidRPr="00DB5D1C" w:rsidRDefault="00484830" w:rsidP="00243280">
            <w:pPr>
              <w:jc w:val="both"/>
              <w:rPr>
                <w:color w:val="000000"/>
                <w:sz w:val="22"/>
                <w:szCs w:val="22"/>
              </w:rPr>
            </w:pPr>
            <w:r w:rsidRPr="00DB5D1C">
              <w:rPr>
                <w:sz w:val="22"/>
                <w:szCs w:val="22"/>
              </w:rPr>
              <w:t>Nabídku doručí uchazeč v písemné podobě v zalepené obálce</w:t>
            </w:r>
          </w:p>
          <w:p w:rsidR="00484830" w:rsidRDefault="00484830" w:rsidP="00243280">
            <w:pPr>
              <w:jc w:val="both"/>
              <w:rPr>
                <w:b/>
                <w:color w:val="000000"/>
                <w:sz w:val="22"/>
                <w:szCs w:val="22"/>
              </w:rPr>
            </w:pPr>
            <w:r w:rsidRPr="00DB5D1C">
              <w:rPr>
                <w:color w:val="000000"/>
                <w:sz w:val="22"/>
                <w:szCs w:val="22"/>
              </w:rPr>
              <w:t>označené nápisem: „</w:t>
            </w:r>
            <w:r>
              <w:rPr>
                <w:b/>
                <w:sz w:val="22"/>
                <w:szCs w:val="22"/>
              </w:rPr>
              <w:t>Dodávka AV techniky</w:t>
            </w:r>
            <w:r w:rsidRPr="00DB5D1C">
              <w:rPr>
                <w:b/>
                <w:sz w:val="22"/>
                <w:szCs w:val="22"/>
              </w:rPr>
              <w:t xml:space="preserve"> </w:t>
            </w:r>
            <w:r w:rsidRPr="00DB5D1C">
              <w:rPr>
                <w:b/>
                <w:color w:val="000000"/>
                <w:sz w:val="22"/>
                <w:szCs w:val="22"/>
              </w:rPr>
              <w:t>- NEOTVÍRAT“.</w:t>
            </w:r>
          </w:p>
          <w:p w:rsidR="00484830" w:rsidRDefault="00484830" w:rsidP="00243280">
            <w:pPr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A vyznačí jakých částí se hodlá účastnit.</w:t>
            </w:r>
          </w:p>
          <w:p w:rsidR="00484830" w:rsidRDefault="00484830" w:rsidP="00243280">
            <w:pPr>
              <w:jc w:val="both"/>
              <w:rPr>
                <w:b/>
                <w:color w:val="000000"/>
                <w:sz w:val="22"/>
                <w:szCs w:val="22"/>
              </w:rPr>
            </w:pPr>
          </w:p>
          <w:p w:rsidR="00484830" w:rsidRPr="00DB5D1C" w:rsidRDefault="00484830" w:rsidP="00243280">
            <w:pPr>
              <w:jc w:val="both"/>
              <w:rPr>
                <w:color w:val="000000"/>
                <w:sz w:val="22"/>
                <w:szCs w:val="22"/>
              </w:rPr>
            </w:pPr>
            <w:r w:rsidRPr="00DB5D1C">
              <w:rPr>
                <w:color w:val="000000"/>
                <w:sz w:val="22"/>
                <w:szCs w:val="22"/>
              </w:rPr>
              <w:t xml:space="preserve"> </w:t>
            </w:r>
          </w:p>
          <w:p w:rsidR="00484830" w:rsidRPr="00DB5D1C" w:rsidRDefault="00484830" w:rsidP="00243280">
            <w:pPr>
              <w:jc w:val="both"/>
              <w:rPr>
                <w:sz w:val="22"/>
                <w:szCs w:val="22"/>
              </w:rPr>
            </w:pPr>
            <w:r w:rsidRPr="00DB5D1C">
              <w:rPr>
                <w:sz w:val="22"/>
                <w:szCs w:val="22"/>
              </w:rPr>
              <w:t>Při doručení poštou nebo kurýrní službou rozhoduje datum a čas doručení nabídky.</w:t>
            </w:r>
          </w:p>
          <w:p w:rsidR="00484830" w:rsidRPr="00DB5D1C" w:rsidRDefault="00484830" w:rsidP="00243280">
            <w:pPr>
              <w:jc w:val="both"/>
              <w:rPr>
                <w:sz w:val="22"/>
                <w:szCs w:val="22"/>
              </w:rPr>
            </w:pPr>
            <w:r w:rsidRPr="00DB5D1C">
              <w:rPr>
                <w:sz w:val="22"/>
                <w:szCs w:val="22"/>
              </w:rPr>
              <w:t>Na obálce bude dále uvedena adresa včetně e-mailové adresy, na kterou je možno poslat oznámení pro potřeby vyrozumění uchazeče. V adrese zadavatele musí být na prvním místě uvedeno jméno kontaktní osoby.</w:t>
            </w:r>
          </w:p>
          <w:p w:rsidR="00484830" w:rsidRPr="00DB5D1C" w:rsidRDefault="00484830" w:rsidP="00243280">
            <w:pPr>
              <w:jc w:val="both"/>
              <w:rPr>
                <w:sz w:val="22"/>
                <w:szCs w:val="22"/>
              </w:rPr>
            </w:pPr>
            <w:r w:rsidRPr="00DB5D1C">
              <w:rPr>
                <w:sz w:val="22"/>
                <w:szCs w:val="22"/>
              </w:rPr>
              <w:t>Každý uchazeč může podat pouze jednu nabídku.</w:t>
            </w:r>
          </w:p>
          <w:p w:rsidR="00484830" w:rsidRPr="00DB5D1C" w:rsidRDefault="00484830" w:rsidP="00243280">
            <w:pPr>
              <w:jc w:val="both"/>
              <w:rPr>
                <w:sz w:val="22"/>
                <w:szCs w:val="22"/>
              </w:rPr>
            </w:pPr>
            <w:r w:rsidRPr="00DB5D1C">
              <w:rPr>
                <w:sz w:val="22"/>
                <w:szCs w:val="22"/>
              </w:rPr>
              <w:t xml:space="preserve">Nabídky podané po uplynutí uvedené lhůty nebudou otevřeny a nevyhodnocují se. Využívá-li dodavatel k doručení nabídky třetího subjektu, nese plné riziko včasného a řádného doručení nabídky, a to včetně neporušenosti obálky. Posouzení a následné hodnocení nabídek provede </w:t>
            </w:r>
            <w:r>
              <w:rPr>
                <w:sz w:val="22"/>
                <w:szCs w:val="22"/>
              </w:rPr>
              <w:t>tří</w:t>
            </w:r>
            <w:r w:rsidRPr="00DB5D1C">
              <w:rPr>
                <w:sz w:val="22"/>
                <w:szCs w:val="22"/>
              </w:rPr>
              <w:t>členná hodnotící komise.</w:t>
            </w:r>
          </w:p>
          <w:p w:rsidR="00484830" w:rsidRPr="00A57506" w:rsidRDefault="00484830" w:rsidP="00243280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B5D1C">
              <w:rPr>
                <w:sz w:val="22"/>
                <w:szCs w:val="22"/>
              </w:rPr>
              <w:t xml:space="preserve">Otevírání obálek proběhne dne </w:t>
            </w:r>
            <w:r w:rsidRPr="00DB5D1C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8</w:t>
            </w:r>
            <w:r w:rsidRPr="00DB5D1C">
              <w:rPr>
                <w:b/>
                <w:sz w:val="22"/>
                <w:szCs w:val="22"/>
              </w:rPr>
              <w:t xml:space="preserve">. </w:t>
            </w:r>
            <w:r>
              <w:rPr>
                <w:b/>
                <w:sz w:val="22"/>
                <w:szCs w:val="22"/>
              </w:rPr>
              <w:t>července 2013</w:t>
            </w:r>
            <w:r w:rsidRPr="00DB5D1C">
              <w:rPr>
                <w:b/>
                <w:sz w:val="22"/>
                <w:szCs w:val="22"/>
              </w:rPr>
              <w:t xml:space="preserve"> v 10:</w:t>
            </w:r>
            <w:r>
              <w:rPr>
                <w:b/>
                <w:sz w:val="22"/>
                <w:szCs w:val="22"/>
              </w:rPr>
              <w:t>3</w:t>
            </w:r>
            <w:r w:rsidRPr="00DB5D1C">
              <w:rPr>
                <w:b/>
                <w:sz w:val="22"/>
                <w:szCs w:val="22"/>
              </w:rPr>
              <w:t xml:space="preserve">0 hod. </w:t>
            </w:r>
            <w:r w:rsidRPr="00DB5D1C">
              <w:rPr>
                <w:sz w:val="22"/>
                <w:szCs w:val="22"/>
              </w:rPr>
              <w:t>(Odbor vědy a výzkumu Mendelu, 1.NP budovy E č.d. 2020)</w:t>
            </w:r>
          </w:p>
        </w:tc>
      </w:tr>
      <w:tr w:rsidR="00484830" w:rsidRPr="00835909" w:rsidTr="00484830">
        <w:tc>
          <w:tcPr>
            <w:tcW w:w="3463" w:type="dxa"/>
            <w:shd w:val="clear" w:color="auto" w:fill="FABF8F"/>
          </w:tcPr>
          <w:p w:rsidR="00484830" w:rsidRPr="00835909" w:rsidRDefault="00484830">
            <w:pPr>
              <w:snapToGrid w:val="0"/>
              <w:rPr>
                <w:rFonts w:ascii="Arial Narrow" w:hAnsi="Arial Narrow"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>Hodnotící kritéria</w:t>
            </w:r>
            <w:r w:rsidRPr="00835909"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6045" w:type="dxa"/>
          </w:tcPr>
          <w:p w:rsidR="00484830" w:rsidRPr="00243280" w:rsidRDefault="00484830" w:rsidP="00243280">
            <w:pPr>
              <w:pStyle w:val="Odstavecseseznamem"/>
              <w:numPr>
                <w:ilvl w:val="0"/>
                <w:numId w:val="2"/>
              </w:numPr>
              <w:snapToGrid w:val="0"/>
              <w:jc w:val="both"/>
              <w:rPr>
                <w:rFonts w:ascii="Arial Narrow" w:hAnsi="Arial Narrow"/>
                <w:b/>
                <w:i/>
                <w:sz w:val="22"/>
                <w:szCs w:val="22"/>
              </w:rPr>
            </w:pPr>
            <w:r w:rsidRPr="00243280">
              <w:rPr>
                <w:rFonts w:ascii="Arial Narrow" w:hAnsi="Arial Narrow"/>
                <w:b/>
                <w:sz w:val="22"/>
                <w:szCs w:val="22"/>
              </w:rPr>
              <w:t>Nejnižší nabídková cena vč</w:t>
            </w:r>
            <w:r>
              <w:rPr>
                <w:rFonts w:ascii="Arial Narrow" w:hAnsi="Arial Narrow"/>
                <w:b/>
                <w:sz w:val="22"/>
                <w:szCs w:val="22"/>
              </w:rPr>
              <w:t>etně</w:t>
            </w:r>
            <w:r w:rsidRPr="00243280">
              <w:rPr>
                <w:rFonts w:ascii="Arial Narrow" w:hAnsi="Arial Narrow"/>
                <w:b/>
                <w:sz w:val="22"/>
                <w:szCs w:val="22"/>
              </w:rPr>
              <w:t xml:space="preserve"> DPH</w:t>
            </w:r>
          </w:p>
        </w:tc>
      </w:tr>
      <w:tr w:rsidR="00484830" w:rsidRPr="00835909" w:rsidTr="00484830">
        <w:tc>
          <w:tcPr>
            <w:tcW w:w="3463" w:type="dxa"/>
            <w:shd w:val="clear" w:color="auto" w:fill="FABF8F"/>
          </w:tcPr>
          <w:p w:rsidR="00484830" w:rsidRPr="00835909" w:rsidRDefault="00484830">
            <w:pPr>
              <w:snapToGrid w:val="0"/>
              <w:rPr>
                <w:rFonts w:ascii="Arial Narrow" w:hAnsi="Arial Narrow"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lastRenderedPageBreak/>
              <w:t xml:space="preserve">Požadavky na prokázání splnění základní a profesní kvalifikace dodavatele </w:t>
            </w:r>
            <w:r w:rsidRPr="00835909">
              <w:rPr>
                <w:rFonts w:ascii="Arial Narrow" w:hAnsi="Arial Narrow"/>
                <w:sz w:val="22"/>
                <w:szCs w:val="22"/>
              </w:rPr>
              <w:t>na základě zadávací dokumentace</w:t>
            </w:r>
            <w:r w:rsidRPr="00835909">
              <w:rPr>
                <w:rStyle w:val="Znakypropoznmkupodarou"/>
                <w:rFonts w:ascii="Arial Narrow" w:hAnsi="Arial Narrow"/>
                <w:sz w:val="22"/>
                <w:szCs w:val="22"/>
              </w:rPr>
              <w:footnoteReference w:id="4"/>
            </w:r>
            <w:r w:rsidRPr="00835909"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6045" w:type="dxa"/>
          </w:tcPr>
          <w:p w:rsidR="00484830" w:rsidRPr="00A57506" w:rsidRDefault="00484830">
            <w:pPr>
              <w:snapToGrid w:val="0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57506">
              <w:rPr>
                <w:rFonts w:ascii="Arial Narrow" w:hAnsi="Arial Narrow"/>
                <w:color w:val="000000"/>
                <w:sz w:val="22"/>
                <w:szCs w:val="22"/>
              </w:rPr>
              <w:t>Kvalifikaci splní dodavatel, který prokáže splnění:</w:t>
            </w:r>
          </w:p>
          <w:p w:rsidR="00484830" w:rsidRPr="00A57506" w:rsidRDefault="00484830">
            <w:pPr>
              <w:tabs>
                <w:tab w:val="left" w:pos="5580"/>
              </w:tabs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484830" w:rsidRPr="00A57506" w:rsidRDefault="00484830">
            <w:pPr>
              <w:numPr>
                <w:ilvl w:val="0"/>
                <w:numId w:val="1"/>
              </w:numPr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57506">
              <w:rPr>
                <w:rFonts w:ascii="Arial Narrow" w:hAnsi="Arial Narrow"/>
                <w:color w:val="000000"/>
                <w:sz w:val="22"/>
                <w:szCs w:val="22"/>
              </w:rPr>
              <w:t xml:space="preserve">základních kvalifikačních předpokladů podle § 53 odst. 1 písm. </w:t>
            </w:r>
            <w:r w:rsidRPr="00A57506">
              <w:rPr>
                <w:rFonts w:ascii="Arial Narrow" w:hAnsi="Arial Narrow" w:cs="Arial"/>
                <w:sz w:val="22"/>
                <w:szCs w:val="22"/>
              </w:rPr>
              <w:t xml:space="preserve">a) až k) </w:t>
            </w:r>
            <w:r w:rsidRPr="00A57506">
              <w:rPr>
                <w:rFonts w:ascii="Arial Narrow" w:hAnsi="Arial Narrow"/>
                <w:color w:val="000000"/>
                <w:sz w:val="22"/>
                <w:szCs w:val="22"/>
              </w:rPr>
              <w:t>zákona,</w:t>
            </w:r>
          </w:p>
          <w:p w:rsidR="00484830" w:rsidRPr="00A57506" w:rsidRDefault="00484830">
            <w:pPr>
              <w:numPr>
                <w:ilvl w:val="0"/>
                <w:numId w:val="1"/>
              </w:numPr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57506">
              <w:rPr>
                <w:rFonts w:ascii="Arial Narrow" w:hAnsi="Arial Narrow"/>
                <w:color w:val="000000"/>
                <w:sz w:val="22"/>
                <w:szCs w:val="22"/>
              </w:rPr>
              <w:t>profesních kvalifikačních předpokladů podle § 54 písm. a), b) zákona</w:t>
            </w:r>
          </w:p>
          <w:p w:rsidR="00484830" w:rsidRPr="00A57506" w:rsidRDefault="00484830">
            <w:pPr>
              <w:pStyle w:val="Odstavecseseznamem"/>
              <w:spacing w:before="280"/>
              <w:ind w:left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A57506">
              <w:rPr>
                <w:rFonts w:ascii="Arial Narrow" w:hAnsi="Arial Narrow" w:cs="Arial"/>
                <w:sz w:val="22"/>
                <w:szCs w:val="22"/>
              </w:rPr>
              <w:t>Požadavky jsou blíže specifikovány v zadávací dokumentaci, která je nedílnou součástí této výzvy.</w:t>
            </w:r>
          </w:p>
        </w:tc>
      </w:tr>
      <w:tr w:rsidR="00484830" w:rsidRPr="00835909" w:rsidTr="00484830">
        <w:tc>
          <w:tcPr>
            <w:tcW w:w="3463" w:type="dxa"/>
            <w:shd w:val="clear" w:color="auto" w:fill="FABF8F"/>
          </w:tcPr>
          <w:p w:rsidR="00484830" w:rsidRPr="00835909" w:rsidRDefault="00484830">
            <w:pPr>
              <w:snapToGrid w:val="0"/>
              <w:rPr>
                <w:rFonts w:ascii="Arial Narrow" w:hAnsi="Arial Narrow"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>Požadavek na uvedení kontaktní osoby uchazeče</w:t>
            </w:r>
            <w:r w:rsidRPr="00835909"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6045" w:type="dxa"/>
          </w:tcPr>
          <w:p w:rsidR="00484830" w:rsidRPr="00A57506" w:rsidRDefault="00484830" w:rsidP="00116004">
            <w:pPr>
              <w:snapToGri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A57506">
              <w:rPr>
                <w:rFonts w:ascii="Arial Narrow" w:hAnsi="Arial Narrow" w:cs="Arial"/>
                <w:sz w:val="22"/>
                <w:szCs w:val="22"/>
              </w:rPr>
              <w:t>Uchazeč ve své nabídce uvede kontaktní osobu ve věci zakázky, její telefon a e-mailovou adresu.</w:t>
            </w:r>
          </w:p>
        </w:tc>
      </w:tr>
      <w:tr w:rsidR="00484830" w:rsidRPr="00835909" w:rsidTr="00484830">
        <w:tc>
          <w:tcPr>
            <w:tcW w:w="3463" w:type="dxa"/>
            <w:shd w:val="clear" w:color="auto" w:fill="FABF8F"/>
          </w:tcPr>
          <w:p w:rsidR="00484830" w:rsidRPr="00835909" w:rsidRDefault="00484830">
            <w:pPr>
              <w:snapToGrid w:val="0"/>
              <w:rPr>
                <w:rFonts w:ascii="Arial Narrow" w:hAnsi="Arial Narrow"/>
                <w:b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 xml:space="preserve">Požadavek na písemnou formu nabídky </w:t>
            </w:r>
            <w:r w:rsidRPr="00835909">
              <w:rPr>
                <w:rFonts w:ascii="Arial Narrow" w:hAnsi="Arial Narrow"/>
                <w:sz w:val="22"/>
                <w:szCs w:val="22"/>
              </w:rPr>
              <w:t>(včetně požadavků na písemné zpracování smlouvy dodavatelem)</w:t>
            </w:r>
            <w:r w:rsidRPr="00835909">
              <w:rPr>
                <w:rFonts w:ascii="Arial Narrow" w:hAnsi="Arial Narrow"/>
                <w:b/>
                <w:sz w:val="22"/>
                <w:szCs w:val="22"/>
              </w:rPr>
              <w:t>:</w:t>
            </w:r>
          </w:p>
        </w:tc>
        <w:tc>
          <w:tcPr>
            <w:tcW w:w="6045" w:type="dxa"/>
          </w:tcPr>
          <w:p w:rsidR="00484830" w:rsidRPr="00DB5D1C" w:rsidRDefault="00484830" w:rsidP="00243280">
            <w:pPr>
              <w:jc w:val="both"/>
              <w:rPr>
                <w:sz w:val="22"/>
                <w:szCs w:val="22"/>
              </w:rPr>
            </w:pPr>
            <w:r w:rsidRPr="00DB5D1C">
              <w:rPr>
                <w:sz w:val="22"/>
                <w:szCs w:val="22"/>
              </w:rPr>
              <w:t>Nabídka uchazeče musí být zpracována písemně, v českém jazyce a vlastnoručně podepsána statutárním zástupcem uchazeče nebo osobou oprávněnou jednat jménem uchazeče.</w:t>
            </w:r>
          </w:p>
          <w:p w:rsidR="00484830" w:rsidRPr="00DB5D1C" w:rsidRDefault="00484830" w:rsidP="00243280">
            <w:pPr>
              <w:jc w:val="both"/>
              <w:rPr>
                <w:sz w:val="22"/>
                <w:szCs w:val="22"/>
              </w:rPr>
            </w:pPr>
          </w:p>
          <w:p w:rsidR="00484830" w:rsidRPr="00DB5D1C" w:rsidRDefault="00484830" w:rsidP="00243280">
            <w:pPr>
              <w:jc w:val="both"/>
              <w:rPr>
                <w:sz w:val="22"/>
                <w:szCs w:val="22"/>
              </w:rPr>
            </w:pPr>
            <w:r w:rsidRPr="00DB5D1C">
              <w:rPr>
                <w:sz w:val="22"/>
                <w:szCs w:val="22"/>
              </w:rPr>
              <w:t>Nabídka musí obsahovat tyto dokumenty:</w:t>
            </w:r>
          </w:p>
          <w:p w:rsidR="00484830" w:rsidRPr="00DB5D1C" w:rsidRDefault="00484830" w:rsidP="00243280">
            <w:pPr>
              <w:pStyle w:val="Normlnweb"/>
              <w:numPr>
                <w:ilvl w:val="0"/>
                <w:numId w:val="7"/>
              </w:numPr>
              <w:suppressAutoHyphens w:val="0"/>
              <w:spacing w:before="0" w:after="0"/>
              <w:ind w:left="0" w:firstLine="0"/>
              <w:rPr>
                <w:sz w:val="22"/>
                <w:szCs w:val="22"/>
              </w:rPr>
            </w:pPr>
            <w:r w:rsidRPr="00DB5D1C">
              <w:rPr>
                <w:b/>
                <w:sz w:val="22"/>
                <w:szCs w:val="22"/>
              </w:rPr>
              <w:t xml:space="preserve">Krycí list nabídky </w:t>
            </w:r>
          </w:p>
          <w:p w:rsidR="00484830" w:rsidRPr="00243280" w:rsidRDefault="00484830" w:rsidP="00243280">
            <w:pPr>
              <w:pStyle w:val="Normlnweb"/>
              <w:numPr>
                <w:ilvl w:val="0"/>
                <w:numId w:val="7"/>
              </w:numPr>
              <w:suppressAutoHyphens w:val="0"/>
              <w:spacing w:before="0" w:after="0"/>
              <w:ind w:left="709" w:hanging="709"/>
              <w:rPr>
                <w:sz w:val="22"/>
                <w:szCs w:val="22"/>
              </w:rPr>
            </w:pPr>
            <w:r w:rsidRPr="00243280">
              <w:rPr>
                <w:b/>
                <w:bCs/>
                <w:sz w:val="22"/>
                <w:szCs w:val="22"/>
              </w:rPr>
              <w:t xml:space="preserve">Čestné prohlášení o splnění základních kvalifikačních předpokladů </w:t>
            </w:r>
          </w:p>
          <w:p w:rsidR="00484830" w:rsidRPr="00243280" w:rsidRDefault="00484830" w:rsidP="00243280">
            <w:pPr>
              <w:pStyle w:val="Normlnweb"/>
              <w:numPr>
                <w:ilvl w:val="0"/>
                <w:numId w:val="7"/>
              </w:numPr>
              <w:suppressAutoHyphens w:val="0"/>
              <w:spacing w:before="0" w:after="0"/>
              <w:ind w:left="709" w:hanging="709"/>
              <w:rPr>
                <w:sz w:val="22"/>
                <w:szCs w:val="22"/>
              </w:rPr>
            </w:pPr>
            <w:r w:rsidRPr="00243280">
              <w:rPr>
                <w:b/>
                <w:bCs/>
                <w:sz w:val="22"/>
                <w:szCs w:val="22"/>
              </w:rPr>
              <w:t>Doklady k prokázání splnění profesních kvalifikačních předpokladů;</w:t>
            </w:r>
          </w:p>
          <w:p w:rsidR="00484830" w:rsidRPr="00DB5D1C" w:rsidRDefault="00484830" w:rsidP="00243280">
            <w:pPr>
              <w:pStyle w:val="Normlnweb"/>
              <w:numPr>
                <w:ilvl w:val="0"/>
                <w:numId w:val="7"/>
              </w:numPr>
              <w:suppressAutoHyphens w:val="0"/>
              <w:spacing w:before="0" w:after="0"/>
              <w:ind w:left="709" w:hanging="709"/>
              <w:rPr>
                <w:b/>
                <w:sz w:val="22"/>
                <w:szCs w:val="22"/>
              </w:rPr>
            </w:pPr>
            <w:r w:rsidRPr="00DB5D1C">
              <w:rPr>
                <w:b/>
                <w:sz w:val="22"/>
                <w:szCs w:val="22"/>
              </w:rPr>
              <w:t>Rozsah a kalkulace předmětu plnění veřejné zakázky v požadované struktuře dle Zadávací dokumentace;</w:t>
            </w:r>
          </w:p>
          <w:p w:rsidR="00484830" w:rsidRDefault="00484830" w:rsidP="00243280">
            <w:pPr>
              <w:pStyle w:val="Normlnweb"/>
              <w:numPr>
                <w:ilvl w:val="0"/>
                <w:numId w:val="7"/>
              </w:numPr>
              <w:suppressAutoHyphens w:val="0"/>
              <w:spacing w:before="0" w:after="0"/>
              <w:ind w:left="709" w:hanging="709"/>
              <w:rPr>
                <w:b/>
                <w:sz w:val="22"/>
                <w:szCs w:val="22"/>
              </w:rPr>
            </w:pPr>
            <w:r w:rsidRPr="00DB5D1C">
              <w:rPr>
                <w:b/>
                <w:sz w:val="22"/>
                <w:szCs w:val="22"/>
              </w:rPr>
              <w:t xml:space="preserve">Návrh smlouvy </w:t>
            </w:r>
            <w:r>
              <w:rPr>
                <w:b/>
                <w:sz w:val="22"/>
                <w:szCs w:val="22"/>
              </w:rPr>
              <w:t>p</w:t>
            </w:r>
            <w:r w:rsidRPr="00DB5D1C">
              <w:rPr>
                <w:b/>
                <w:sz w:val="22"/>
                <w:szCs w:val="22"/>
              </w:rPr>
              <w:t>odepsaný oprávněnou osobou uchazeče;</w:t>
            </w:r>
          </w:p>
          <w:p w:rsidR="00484830" w:rsidRPr="00DB5D1C" w:rsidRDefault="00484830" w:rsidP="00243280">
            <w:pPr>
              <w:pStyle w:val="Normlnweb"/>
              <w:suppressAutoHyphens w:val="0"/>
              <w:spacing w:before="0" w:after="0"/>
              <w:ind w:left="709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PRO KAŽNOU ČÁST JE PODEPSÁNA SAMOSTATNÁ SMLOUVA (uchazeč předloží tolik podepsaných smluv, kolika částí se účastní)</w:t>
            </w:r>
          </w:p>
          <w:p w:rsidR="00484830" w:rsidRPr="00DB5D1C" w:rsidRDefault="00484830" w:rsidP="00243280">
            <w:pPr>
              <w:pStyle w:val="Normlnweb"/>
              <w:numPr>
                <w:ilvl w:val="0"/>
                <w:numId w:val="7"/>
              </w:numPr>
              <w:suppressAutoHyphens w:val="0"/>
              <w:spacing w:before="0" w:after="0"/>
              <w:ind w:left="709" w:hanging="709"/>
              <w:rPr>
                <w:b/>
                <w:sz w:val="22"/>
                <w:szCs w:val="22"/>
              </w:rPr>
            </w:pPr>
            <w:r w:rsidRPr="00DB5D1C">
              <w:rPr>
                <w:b/>
                <w:sz w:val="22"/>
                <w:szCs w:val="22"/>
              </w:rPr>
              <w:t xml:space="preserve">Čestné prohlášení o vázanosti nabídkou </w:t>
            </w:r>
          </w:p>
          <w:p w:rsidR="00484830" w:rsidRPr="00DB5D1C" w:rsidRDefault="00484830" w:rsidP="00243280">
            <w:pPr>
              <w:pStyle w:val="Normlnweb"/>
              <w:spacing w:before="0" w:after="0"/>
              <w:ind w:left="709"/>
              <w:rPr>
                <w:b/>
                <w:sz w:val="22"/>
                <w:szCs w:val="22"/>
              </w:rPr>
            </w:pPr>
          </w:p>
          <w:p w:rsidR="00484830" w:rsidRPr="00DB5D1C" w:rsidRDefault="00484830" w:rsidP="00243280">
            <w:pPr>
              <w:pStyle w:val="Normlnweb"/>
              <w:spacing w:before="0" w:after="0"/>
              <w:rPr>
                <w:b/>
                <w:sz w:val="22"/>
                <w:szCs w:val="22"/>
              </w:rPr>
            </w:pPr>
            <w:r w:rsidRPr="00DB5D1C">
              <w:rPr>
                <w:sz w:val="22"/>
                <w:szCs w:val="22"/>
              </w:rPr>
              <w:t xml:space="preserve">Uchazeč uvede jednotkovou cenu v Kč bez DPH a jednotkovou cenu v Kč s DPH. Takto stanovená celková cena nesmí překročit nejvýše přípustnou cenu veřejné zakázky, jež je </w:t>
            </w:r>
            <w:r>
              <w:rPr>
                <w:sz w:val="22"/>
                <w:szCs w:val="22"/>
              </w:rPr>
              <w:t>UVEDENA V JEDNOTLIVÝCH PŘÍLOHÁCH</w:t>
            </w:r>
            <w:r w:rsidRPr="00DB5D1C">
              <w:rPr>
                <w:sz w:val="22"/>
                <w:szCs w:val="22"/>
              </w:rPr>
              <w:t xml:space="preserve">; součástí nabídkové ceny je i položkový ceník </w:t>
            </w:r>
            <w:r w:rsidRPr="00DB5D1C">
              <w:rPr>
                <w:b/>
                <w:sz w:val="22"/>
                <w:szCs w:val="22"/>
              </w:rPr>
              <w:t>vešker</w:t>
            </w:r>
            <w:r>
              <w:rPr>
                <w:b/>
                <w:sz w:val="22"/>
                <w:szCs w:val="22"/>
              </w:rPr>
              <w:t>ých</w:t>
            </w:r>
            <w:r w:rsidRPr="00DB5D1C">
              <w:rPr>
                <w:sz w:val="22"/>
                <w:szCs w:val="22"/>
              </w:rPr>
              <w:t xml:space="preserve"> konkrétní</w:t>
            </w:r>
            <w:r>
              <w:rPr>
                <w:sz w:val="22"/>
                <w:szCs w:val="22"/>
              </w:rPr>
              <w:t>c</w:t>
            </w:r>
            <w:r w:rsidRPr="00DB5D1C">
              <w:rPr>
                <w:sz w:val="22"/>
                <w:szCs w:val="22"/>
              </w:rPr>
              <w:t>h nabízen</w:t>
            </w:r>
            <w:r>
              <w:rPr>
                <w:sz w:val="22"/>
                <w:szCs w:val="22"/>
              </w:rPr>
              <w:t>ýc</w:t>
            </w:r>
            <w:r w:rsidRPr="00DB5D1C">
              <w:rPr>
                <w:sz w:val="22"/>
                <w:szCs w:val="22"/>
              </w:rPr>
              <w:t xml:space="preserve">h </w:t>
            </w:r>
            <w:r>
              <w:rPr>
                <w:sz w:val="22"/>
                <w:szCs w:val="22"/>
              </w:rPr>
              <w:t>dodávek</w:t>
            </w:r>
            <w:r w:rsidRPr="00DB5D1C">
              <w:rPr>
                <w:sz w:val="22"/>
                <w:szCs w:val="22"/>
              </w:rPr>
              <w:t xml:space="preserve"> v ceně „s“ a „bez“ DPH daného uchazeče za každé nabízené dílčí plnění tak, jak je naznačeno v přílohách </w:t>
            </w:r>
            <w:r>
              <w:rPr>
                <w:sz w:val="22"/>
                <w:szCs w:val="22"/>
              </w:rPr>
              <w:t>č. 1- č.22</w:t>
            </w:r>
            <w:r w:rsidRPr="00DB5D1C">
              <w:rPr>
                <w:sz w:val="22"/>
                <w:szCs w:val="22"/>
              </w:rPr>
              <w:t xml:space="preserve">  zadávací dokumentace;</w:t>
            </w:r>
          </w:p>
          <w:p w:rsidR="00484830" w:rsidRPr="00DB5D1C" w:rsidRDefault="00484830" w:rsidP="00243280">
            <w:pPr>
              <w:jc w:val="both"/>
              <w:rPr>
                <w:bCs/>
                <w:sz w:val="22"/>
                <w:szCs w:val="22"/>
              </w:rPr>
            </w:pPr>
            <w:r w:rsidRPr="00DB5D1C">
              <w:rPr>
                <w:bCs/>
                <w:sz w:val="22"/>
                <w:szCs w:val="22"/>
              </w:rPr>
              <w:t>V případě, že je v nabídce uchazeče shledána nejasnost, může být zadavatelem uchazeč vyzván k doplnění nabídky ve stanovené lhůtě.</w:t>
            </w:r>
          </w:p>
          <w:p w:rsidR="00484830" w:rsidRPr="00A57506" w:rsidRDefault="00484830" w:rsidP="00243280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B5D1C">
              <w:rPr>
                <w:bCs/>
                <w:sz w:val="22"/>
                <w:szCs w:val="22"/>
              </w:rPr>
              <w:t xml:space="preserve">Pokud nabídka nebude obsahovat kteroukoli z těchto náležitostí v požadovaném obsahu, rozsahu a členění, či nebude řádně doplněna, bude taková nabídka posouzena jako neúplná. </w:t>
            </w:r>
            <w:r w:rsidRPr="00DB5D1C">
              <w:rPr>
                <w:sz w:val="22"/>
                <w:szCs w:val="22"/>
              </w:rPr>
              <w:t>Výše uvedená struktura nabídky má doporučující charakter.</w:t>
            </w:r>
          </w:p>
        </w:tc>
      </w:tr>
      <w:tr w:rsidR="00484830" w:rsidRPr="00835909" w:rsidTr="00484830">
        <w:tc>
          <w:tcPr>
            <w:tcW w:w="3463" w:type="dxa"/>
            <w:shd w:val="clear" w:color="auto" w:fill="FABF8F"/>
          </w:tcPr>
          <w:p w:rsidR="00484830" w:rsidRPr="00835909" w:rsidRDefault="00484830">
            <w:pPr>
              <w:snapToGrid w:val="0"/>
              <w:rPr>
                <w:rFonts w:ascii="Arial Narrow" w:hAnsi="Arial Narrow"/>
                <w:b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>Povinnost uchovávat doklady a umožnit kontrolu:</w:t>
            </w:r>
          </w:p>
        </w:tc>
        <w:tc>
          <w:tcPr>
            <w:tcW w:w="6045" w:type="dxa"/>
          </w:tcPr>
          <w:p w:rsidR="00484830" w:rsidRPr="00A57506" w:rsidRDefault="00484830">
            <w:pPr>
              <w:snapToGri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DB5D1C">
              <w:rPr>
                <w:sz w:val="22"/>
                <w:szCs w:val="22"/>
              </w:rPr>
              <w:t xml:space="preserve">Uchazeč bere na vědomí, že je osobou povinou spolupůsobit při výkonu finanční kontroly dle § 2 písm. e) zákona č. 320/2001 Sb., o finanční kontrole ve veřejné správě, v platném znění. Uchazeč </w:t>
            </w:r>
            <w:r w:rsidRPr="00DB5D1C">
              <w:rPr>
                <w:sz w:val="22"/>
                <w:szCs w:val="22"/>
              </w:rPr>
              <w:lastRenderedPageBreak/>
              <w:t xml:space="preserve">bere na vědomí, že zadavatel je povinen dodržet požadavky na publicitu v rámci programů strukturálních fondů stanovené v č. 9 nařízení Komise (ES) č. 1828/2006 a pravidel pro publicitu v rámci OP VK a to ve všech relevantních dokumentech týkajících se daného zadávacího řízení či postupu, tj. zejména v zadávací dokumentaci, ve všech smlouvách a dalších dokumentech vztahujících se k dané zakázce. </w:t>
            </w:r>
            <w:r w:rsidRPr="00DB5D1C">
              <w:rPr>
                <w:color w:val="000000"/>
                <w:sz w:val="22"/>
                <w:szCs w:val="22"/>
              </w:rPr>
              <w:t xml:space="preserve">Uchazeč se zavazuje, že umožní všem subjektům oprávněným k výkonu kontroly projektu, z jehož prostředků je dodávka hrazena, provést kontrolu dokladů souvisejících s plněním zakázky, a to po dobu danou právními předpisy ČR k jejich archivaci (zákon č. 563/1991 Sb., o účetnictví, a zákon č. 235/2004 Sb., o dani z přidané hodnoty). Uchazeč se zavazuje povinností uchovávat po dobu 10 let od skončení plnění zakázky doklady související s plněním této zakázky, nejméně však do roku 2025. </w:t>
            </w:r>
          </w:p>
        </w:tc>
      </w:tr>
      <w:tr w:rsidR="00484830" w:rsidRPr="00835909" w:rsidTr="00484830">
        <w:tc>
          <w:tcPr>
            <w:tcW w:w="3463" w:type="dxa"/>
            <w:shd w:val="clear" w:color="auto" w:fill="FABF8F"/>
          </w:tcPr>
          <w:p w:rsidR="00484830" w:rsidRPr="00835909" w:rsidRDefault="00484830">
            <w:pPr>
              <w:snapToGrid w:val="0"/>
              <w:rPr>
                <w:rFonts w:ascii="Arial Narrow" w:hAnsi="Arial Narrow"/>
                <w:b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lastRenderedPageBreak/>
              <w:t>Další podmínky pro plnění zakázky:*</w:t>
            </w:r>
          </w:p>
        </w:tc>
        <w:tc>
          <w:tcPr>
            <w:tcW w:w="6045" w:type="dxa"/>
          </w:tcPr>
          <w:p w:rsidR="00484830" w:rsidRPr="00DB5D1C" w:rsidRDefault="00484830" w:rsidP="00243280">
            <w:pPr>
              <w:jc w:val="both"/>
              <w:rPr>
                <w:snapToGrid w:val="0"/>
                <w:color w:val="000000"/>
                <w:sz w:val="22"/>
                <w:szCs w:val="22"/>
              </w:rPr>
            </w:pPr>
            <w:r w:rsidRPr="00DB5D1C">
              <w:rPr>
                <w:snapToGrid w:val="0"/>
                <w:color w:val="000000"/>
                <w:sz w:val="22"/>
                <w:szCs w:val="22"/>
              </w:rPr>
              <w:t>Nabídka bude předložena v českém jazyce.</w:t>
            </w:r>
          </w:p>
          <w:p w:rsidR="00484830" w:rsidRPr="00DB5D1C" w:rsidRDefault="00484830" w:rsidP="00243280">
            <w:pPr>
              <w:jc w:val="both"/>
              <w:rPr>
                <w:snapToGrid w:val="0"/>
                <w:color w:val="000000"/>
                <w:sz w:val="22"/>
                <w:szCs w:val="22"/>
              </w:rPr>
            </w:pPr>
            <w:r w:rsidRPr="00DB5D1C">
              <w:rPr>
                <w:snapToGrid w:val="0"/>
                <w:color w:val="000000"/>
                <w:sz w:val="22"/>
                <w:szCs w:val="22"/>
              </w:rPr>
              <w:t xml:space="preserve">Cenová nabídka musí zahrnovat všechny náklady spojené s poskytnutím předmětu zakázky. </w:t>
            </w:r>
          </w:p>
          <w:p w:rsidR="00484830" w:rsidRPr="00DB5D1C" w:rsidRDefault="00484830" w:rsidP="00243280">
            <w:pPr>
              <w:jc w:val="both"/>
              <w:rPr>
                <w:snapToGrid w:val="0"/>
                <w:color w:val="000000"/>
                <w:sz w:val="22"/>
                <w:szCs w:val="22"/>
              </w:rPr>
            </w:pPr>
            <w:r w:rsidRPr="00DB5D1C">
              <w:rPr>
                <w:snapToGrid w:val="0"/>
                <w:color w:val="000000"/>
                <w:sz w:val="22"/>
                <w:szCs w:val="22"/>
              </w:rPr>
              <w:t xml:space="preserve">Smluvní vztah bude upraven smlouvou o dílo. </w:t>
            </w:r>
          </w:p>
          <w:p w:rsidR="00484830" w:rsidRPr="00DB5D1C" w:rsidRDefault="00484830" w:rsidP="00243280">
            <w:pPr>
              <w:overflowPunct w:val="0"/>
              <w:autoSpaceDE w:val="0"/>
              <w:jc w:val="both"/>
              <w:textAlignment w:val="baseline"/>
              <w:rPr>
                <w:sz w:val="22"/>
                <w:szCs w:val="22"/>
              </w:rPr>
            </w:pPr>
            <w:r w:rsidRPr="00DB5D1C">
              <w:rPr>
                <w:sz w:val="22"/>
                <w:szCs w:val="22"/>
              </w:rPr>
              <w:t>Pokud nabídka nevyhoví všem uvedeným požadavkům zadavatele, bude komisí ze zadávacího řízení vyřazena, o čemž bude uchazeč zadavatelem bezodkladně vyrozuměn.</w:t>
            </w:r>
          </w:p>
          <w:p w:rsidR="00484830" w:rsidRPr="00DB5D1C" w:rsidRDefault="00484830" w:rsidP="00243280">
            <w:pPr>
              <w:overflowPunct w:val="0"/>
              <w:autoSpaceDE w:val="0"/>
              <w:jc w:val="both"/>
              <w:textAlignment w:val="baseline"/>
              <w:rPr>
                <w:sz w:val="22"/>
                <w:szCs w:val="22"/>
              </w:rPr>
            </w:pPr>
            <w:r w:rsidRPr="00DB5D1C">
              <w:rPr>
                <w:sz w:val="22"/>
                <w:szCs w:val="22"/>
              </w:rPr>
              <w:t>Jestliže jsou v zadávací dokumentaci uvedena přesná obchodní označení, jedná se pouze o příklady a lze nabídnout i jiné dodávky či služby splňující rovnocenným způsobem požadavky vymezené takovými technickými podmínkami.</w:t>
            </w:r>
          </w:p>
          <w:p w:rsidR="00484830" w:rsidRPr="00DB5D1C" w:rsidRDefault="00484830" w:rsidP="00243280">
            <w:pPr>
              <w:overflowPunct w:val="0"/>
              <w:autoSpaceDE w:val="0"/>
              <w:jc w:val="both"/>
              <w:textAlignment w:val="baseline"/>
              <w:rPr>
                <w:sz w:val="22"/>
                <w:szCs w:val="22"/>
              </w:rPr>
            </w:pPr>
          </w:p>
          <w:p w:rsidR="00484830" w:rsidRDefault="00484830" w:rsidP="00243280">
            <w:pPr>
              <w:pStyle w:val="VPTextdopisu"/>
              <w:keepNext/>
              <w:rPr>
                <w:rFonts w:ascii="Times New Roman" w:hAnsi="Times New Roman" w:cs="Times New Roman"/>
                <w:b/>
                <w:i/>
              </w:rPr>
            </w:pPr>
          </w:p>
          <w:p w:rsidR="00484830" w:rsidRPr="00DB5D1C" w:rsidRDefault="00484830" w:rsidP="00243280">
            <w:pPr>
              <w:pStyle w:val="VPTextdopisu"/>
              <w:keepNext/>
              <w:rPr>
                <w:rFonts w:ascii="Times New Roman" w:hAnsi="Times New Roman" w:cs="Times New Roman"/>
                <w:b/>
                <w:i/>
              </w:rPr>
            </w:pPr>
            <w:r w:rsidRPr="00DB5D1C">
              <w:rPr>
                <w:rFonts w:ascii="Times New Roman" w:hAnsi="Times New Roman" w:cs="Times New Roman"/>
                <w:b/>
                <w:i/>
              </w:rPr>
              <w:t>Zpracování nabídkové ceny</w:t>
            </w:r>
          </w:p>
          <w:p w:rsidR="00484830" w:rsidRPr="00DB5D1C" w:rsidRDefault="00484830" w:rsidP="00243280">
            <w:pPr>
              <w:pStyle w:val="VPTextdopisu"/>
              <w:jc w:val="both"/>
              <w:rPr>
                <w:rFonts w:ascii="Times New Roman" w:hAnsi="Times New Roman" w:cs="Times New Roman"/>
              </w:rPr>
            </w:pPr>
            <w:r w:rsidRPr="00DB5D1C">
              <w:rPr>
                <w:rFonts w:ascii="Times New Roman" w:hAnsi="Times New Roman" w:cs="Times New Roman"/>
              </w:rPr>
              <w:t xml:space="preserve">Nabídková cena bude zahrnovat veškeré náklady související s předmětem plnění veřejné zakázky. Nabídková cena bude stanovena jako cena nejvýše přípustná. </w:t>
            </w:r>
          </w:p>
          <w:p w:rsidR="00484830" w:rsidRPr="00DB5D1C" w:rsidRDefault="00484830" w:rsidP="00243280">
            <w:pPr>
              <w:pStyle w:val="VPTextdopisu"/>
              <w:jc w:val="both"/>
              <w:rPr>
                <w:rFonts w:ascii="Times New Roman" w:hAnsi="Times New Roman" w:cs="Times New Roman"/>
              </w:rPr>
            </w:pPr>
            <w:r w:rsidRPr="00DB5D1C">
              <w:rPr>
                <w:rFonts w:ascii="Times New Roman" w:hAnsi="Times New Roman" w:cs="Times New Roman"/>
              </w:rPr>
              <w:t xml:space="preserve">Uchazeč uvede nabídkovou cenu pro jednotlivé části v členění: cena bez DPH, samostatně DPH, cena včetně DPH. </w:t>
            </w:r>
          </w:p>
          <w:p w:rsidR="00484830" w:rsidRPr="00DB5D1C" w:rsidRDefault="00484830" w:rsidP="00243280">
            <w:pPr>
              <w:rPr>
                <w:snapToGrid w:val="0"/>
                <w:color w:val="000000"/>
                <w:sz w:val="22"/>
                <w:szCs w:val="22"/>
              </w:rPr>
            </w:pPr>
            <w:r w:rsidRPr="00DB5D1C">
              <w:rPr>
                <w:snapToGrid w:val="0"/>
                <w:color w:val="000000"/>
                <w:sz w:val="22"/>
                <w:szCs w:val="22"/>
              </w:rPr>
              <w:t xml:space="preserve">Zadavatel si dále vyhrazuje právo: </w:t>
            </w:r>
          </w:p>
          <w:p w:rsidR="00484830" w:rsidRPr="00DB5D1C" w:rsidRDefault="00484830" w:rsidP="00243280">
            <w:pPr>
              <w:numPr>
                <w:ilvl w:val="0"/>
                <w:numId w:val="8"/>
              </w:numPr>
              <w:tabs>
                <w:tab w:val="num" w:pos="900"/>
              </w:tabs>
              <w:suppressAutoHyphens w:val="0"/>
              <w:spacing w:before="40"/>
              <w:ind w:left="714" w:hanging="174"/>
              <w:rPr>
                <w:snapToGrid w:val="0"/>
                <w:color w:val="000000"/>
                <w:sz w:val="22"/>
                <w:szCs w:val="22"/>
              </w:rPr>
            </w:pPr>
            <w:r w:rsidRPr="00DB5D1C">
              <w:rPr>
                <w:snapToGrid w:val="0"/>
                <w:color w:val="000000"/>
                <w:sz w:val="22"/>
                <w:szCs w:val="22"/>
              </w:rPr>
              <w:t>zrušit zadávací řízení (celé nebo jednotlivé části) do doby uzavření smlouvy v souladu se zákonem,</w:t>
            </w:r>
          </w:p>
          <w:p w:rsidR="00484830" w:rsidRDefault="00484830" w:rsidP="00243280">
            <w:pPr>
              <w:numPr>
                <w:ilvl w:val="0"/>
                <w:numId w:val="8"/>
              </w:numPr>
              <w:tabs>
                <w:tab w:val="num" w:pos="900"/>
              </w:tabs>
              <w:suppressAutoHyphens w:val="0"/>
              <w:spacing w:before="40"/>
              <w:ind w:left="714" w:hanging="174"/>
              <w:rPr>
                <w:snapToGrid w:val="0"/>
                <w:color w:val="000000"/>
                <w:sz w:val="22"/>
                <w:szCs w:val="22"/>
              </w:rPr>
            </w:pPr>
            <w:r w:rsidRPr="00DB5D1C">
              <w:rPr>
                <w:snapToGrid w:val="0"/>
                <w:color w:val="000000"/>
                <w:sz w:val="22"/>
                <w:szCs w:val="22"/>
              </w:rPr>
              <w:t>upřesnit návrh smlouvy o dílo uvedený v nabídce (vypracovaný zejména v souladu s touto zadávací dokumentací)</w:t>
            </w:r>
          </w:p>
          <w:p w:rsidR="00484830" w:rsidRPr="00DB5D1C" w:rsidRDefault="00484830" w:rsidP="00243280">
            <w:pPr>
              <w:numPr>
                <w:ilvl w:val="0"/>
                <w:numId w:val="8"/>
              </w:numPr>
              <w:tabs>
                <w:tab w:val="num" w:pos="900"/>
              </w:tabs>
              <w:suppressAutoHyphens w:val="0"/>
              <w:spacing w:before="40"/>
              <w:ind w:left="714" w:hanging="174"/>
              <w:rPr>
                <w:snapToGrid w:val="0"/>
                <w:color w:val="000000"/>
                <w:sz w:val="22"/>
                <w:szCs w:val="22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>zveřejnit dodatečné informace na profilu zadavatele</w:t>
            </w:r>
          </w:p>
          <w:p w:rsidR="00484830" w:rsidRPr="00DB5D1C" w:rsidRDefault="00484830" w:rsidP="00243280">
            <w:pPr>
              <w:numPr>
                <w:ilvl w:val="0"/>
                <w:numId w:val="8"/>
              </w:numPr>
              <w:tabs>
                <w:tab w:val="num" w:pos="900"/>
              </w:tabs>
              <w:suppressAutoHyphens w:val="0"/>
              <w:spacing w:before="40"/>
              <w:ind w:left="714" w:hanging="174"/>
              <w:rPr>
                <w:snapToGrid w:val="0"/>
                <w:color w:val="000000"/>
                <w:sz w:val="22"/>
                <w:szCs w:val="22"/>
              </w:rPr>
            </w:pPr>
            <w:r w:rsidRPr="00DB5D1C">
              <w:rPr>
                <w:sz w:val="22"/>
                <w:szCs w:val="22"/>
              </w:rPr>
              <w:t xml:space="preserve">oznámit rozhodnutí o vyloučení uchazeče uveřejněním na profilu zadavatele </w:t>
            </w:r>
          </w:p>
          <w:p w:rsidR="00484830" w:rsidRPr="00DB5D1C" w:rsidRDefault="00484830" w:rsidP="00243280">
            <w:pPr>
              <w:numPr>
                <w:ilvl w:val="0"/>
                <w:numId w:val="8"/>
              </w:numPr>
              <w:tabs>
                <w:tab w:val="num" w:pos="900"/>
              </w:tabs>
              <w:suppressAutoHyphens w:val="0"/>
              <w:spacing w:before="40"/>
              <w:ind w:left="714" w:hanging="174"/>
              <w:rPr>
                <w:snapToGrid w:val="0"/>
                <w:color w:val="000000"/>
                <w:sz w:val="22"/>
                <w:szCs w:val="22"/>
              </w:rPr>
            </w:pPr>
            <w:r w:rsidRPr="00DB5D1C">
              <w:rPr>
                <w:sz w:val="22"/>
                <w:szCs w:val="22"/>
              </w:rPr>
              <w:t>oznámit rozhodnutí o výběru nejvhodnější nabídky na profilu zadavatele</w:t>
            </w:r>
          </w:p>
          <w:p w:rsidR="00484830" w:rsidRPr="00DB5D1C" w:rsidRDefault="00484830" w:rsidP="00243280">
            <w:pPr>
              <w:numPr>
                <w:ilvl w:val="0"/>
                <w:numId w:val="8"/>
              </w:numPr>
              <w:tabs>
                <w:tab w:val="num" w:pos="900"/>
              </w:tabs>
              <w:suppressAutoHyphens w:val="0"/>
              <w:spacing w:before="40"/>
              <w:ind w:left="714" w:hanging="174"/>
              <w:rPr>
                <w:snapToGrid w:val="0"/>
                <w:color w:val="000000"/>
                <w:sz w:val="22"/>
                <w:szCs w:val="22"/>
              </w:rPr>
            </w:pPr>
            <w:r w:rsidRPr="00DB5D1C">
              <w:rPr>
                <w:sz w:val="22"/>
                <w:szCs w:val="22"/>
              </w:rPr>
              <w:t>požadovat od uchazečů doplňující informace a ověřit si skutečnosti uvedené v nabídkách</w:t>
            </w:r>
          </w:p>
          <w:p w:rsidR="00484830" w:rsidRPr="00DB5D1C" w:rsidRDefault="00484830" w:rsidP="00243280">
            <w:pPr>
              <w:spacing w:before="40"/>
              <w:ind w:left="714"/>
              <w:rPr>
                <w:snapToGrid w:val="0"/>
                <w:color w:val="000000"/>
                <w:sz w:val="22"/>
                <w:szCs w:val="22"/>
              </w:rPr>
            </w:pPr>
          </w:p>
          <w:p w:rsidR="00484830" w:rsidRPr="00DB5D1C" w:rsidRDefault="00484830" w:rsidP="00243280">
            <w:pPr>
              <w:rPr>
                <w:sz w:val="22"/>
                <w:szCs w:val="22"/>
              </w:rPr>
            </w:pPr>
            <w:r w:rsidRPr="00DB5D1C">
              <w:rPr>
                <w:sz w:val="22"/>
                <w:szCs w:val="22"/>
              </w:rPr>
              <w:t xml:space="preserve">Uchazeč je vázán celým obsahem své nabídky, a to po celou dobu </w:t>
            </w:r>
            <w:r w:rsidRPr="00DB5D1C">
              <w:rPr>
                <w:sz w:val="22"/>
                <w:szCs w:val="22"/>
              </w:rPr>
              <w:lastRenderedPageBreak/>
              <w:t xml:space="preserve">trvání výběrového řízení, což dokládá podpisem formuláře Prohlášení o vázanosti nabídkou (viz příloha č. </w:t>
            </w:r>
            <w:r>
              <w:rPr>
                <w:sz w:val="22"/>
                <w:szCs w:val="22"/>
              </w:rPr>
              <w:t>7</w:t>
            </w:r>
            <w:r w:rsidRPr="00DB5D1C">
              <w:rPr>
                <w:sz w:val="22"/>
                <w:szCs w:val="22"/>
              </w:rPr>
              <w:t xml:space="preserve"> této Výzvy). </w:t>
            </w:r>
          </w:p>
          <w:p w:rsidR="00484830" w:rsidRPr="00DB5D1C" w:rsidRDefault="00484830" w:rsidP="00243280">
            <w:pPr>
              <w:rPr>
                <w:sz w:val="22"/>
                <w:szCs w:val="22"/>
              </w:rPr>
            </w:pPr>
          </w:p>
          <w:p w:rsidR="00484830" w:rsidRPr="00DB5D1C" w:rsidRDefault="00484830" w:rsidP="00243280">
            <w:pPr>
              <w:rPr>
                <w:sz w:val="22"/>
                <w:szCs w:val="22"/>
              </w:rPr>
            </w:pPr>
            <w:r w:rsidRPr="00DB5D1C">
              <w:rPr>
                <w:sz w:val="22"/>
                <w:szCs w:val="22"/>
              </w:rPr>
              <w:t>Nabídka vč. příloh bude opatřena bezpečnostními prvky, které ji zajistí proti případnému poškození a proti manipulaci s jednotlivými listy tak, aby byla vyloučena možnost jejich neoprávněného nahrazení. Všechny listy výtisku nabídky budou očíslovány.</w:t>
            </w:r>
          </w:p>
          <w:p w:rsidR="00484830" w:rsidRPr="00DB5D1C" w:rsidRDefault="00484830" w:rsidP="00243280">
            <w:pPr>
              <w:rPr>
                <w:sz w:val="22"/>
                <w:szCs w:val="22"/>
              </w:rPr>
            </w:pPr>
          </w:p>
          <w:p w:rsidR="00484830" w:rsidRPr="00DB5D1C" w:rsidRDefault="00484830" w:rsidP="00243280">
            <w:pPr>
              <w:pStyle w:val="Normlnweb"/>
              <w:spacing w:before="0" w:after="0"/>
              <w:rPr>
                <w:sz w:val="22"/>
                <w:szCs w:val="22"/>
              </w:rPr>
            </w:pPr>
            <w:r w:rsidRPr="00DB5D1C">
              <w:rPr>
                <w:sz w:val="22"/>
                <w:szCs w:val="22"/>
              </w:rPr>
              <w:t>Uchazeči nevzniká nárok na uhrazení nákladů spojených s podáním nabídky zadavateli.</w:t>
            </w:r>
          </w:p>
          <w:p w:rsidR="00484830" w:rsidRPr="00DB5D1C" w:rsidRDefault="00484830" w:rsidP="00243280">
            <w:pPr>
              <w:pStyle w:val="Normlnweb"/>
              <w:spacing w:before="0" w:after="0"/>
              <w:rPr>
                <w:sz w:val="22"/>
                <w:szCs w:val="22"/>
              </w:rPr>
            </w:pPr>
            <w:r w:rsidRPr="00DB5D1C">
              <w:rPr>
                <w:sz w:val="22"/>
                <w:szCs w:val="22"/>
              </w:rPr>
              <w:t>Jednotlivé nabídky budou ponechány zadavateli pro jeho potřebu a nebudou uchazečům vráceny.</w:t>
            </w:r>
          </w:p>
          <w:p w:rsidR="00484830" w:rsidRDefault="00484830" w:rsidP="00243280">
            <w:pPr>
              <w:snapToGri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DB5D1C">
              <w:rPr>
                <w:sz w:val="22"/>
                <w:szCs w:val="22"/>
              </w:rPr>
              <w:t>Dodavatel se zavazuje bez zbytečného odkladu v případě potřeby písemně poskytnout zadavateli jakékoliv informace vztahující se k předmětu plnění této veřejné zakázky.</w:t>
            </w:r>
          </w:p>
          <w:p w:rsidR="00484830" w:rsidRDefault="00484830">
            <w:pPr>
              <w:snapToGri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484830" w:rsidRDefault="00484830">
            <w:pPr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57506">
              <w:rPr>
                <w:rFonts w:ascii="Arial Narrow" w:hAnsi="Arial Narrow" w:cs="Arial"/>
                <w:sz w:val="22"/>
                <w:szCs w:val="22"/>
              </w:rPr>
              <w:t>Viz zadávací dokumentac</w:t>
            </w:r>
            <w:r>
              <w:rPr>
                <w:rFonts w:ascii="Arial Narrow" w:hAnsi="Arial Narrow" w:cs="Arial"/>
                <w:sz w:val="22"/>
                <w:szCs w:val="22"/>
              </w:rPr>
              <w:t>e</w:t>
            </w:r>
            <w:r w:rsidRPr="00A57506">
              <w:rPr>
                <w:rFonts w:ascii="Arial Narrow" w:hAnsi="Arial Narrow" w:cs="Arial"/>
                <w:sz w:val="22"/>
                <w:szCs w:val="22"/>
              </w:rPr>
              <w:t xml:space="preserve"> na </w:t>
            </w:r>
            <w:hyperlink r:id="rId9" w:history="1">
              <w:r w:rsidRPr="00B21595">
                <w:rPr>
                  <w:rStyle w:val="Hypertextovodkaz"/>
                  <w:rFonts w:ascii="Arial Narrow" w:hAnsi="Arial Narrow"/>
                  <w:sz w:val="22"/>
                  <w:szCs w:val="22"/>
                </w:rPr>
                <w:t>https://zakazky.mendelu.cz/</w:t>
              </w:r>
            </w:hyperlink>
          </w:p>
          <w:p w:rsidR="00484830" w:rsidRPr="00A57506" w:rsidRDefault="00484830">
            <w:pPr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:rsidR="00484830" w:rsidRPr="00243280" w:rsidRDefault="00484830" w:rsidP="00673AA2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243280">
              <w:rPr>
                <w:rFonts w:ascii="Arial Narrow" w:hAnsi="Arial Narrow" w:cs="Arial"/>
                <w:b/>
                <w:sz w:val="22"/>
                <w:szCs w:val="22"/>
              </w:rPr>
              <w:t xml:space="preserve">Zadavatel je oprávněn zrušit veřejnou zakázku malého rozsahu kdykoli do doby uzavření smlouvy. </w:t>
            </w:r>
            <w:r w:rsidRPr="00243280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</w:p>
          <w:p w:rsidR="00484830" w:rsidRPr="00A57506" w:rsidRDefault="00484830">
            <w:pPr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84830" w:rsidRPr="00835909" w:rsidTr="00484830">
        <w:tc>
          <w:tcPr>
            <w:tcW w:w="3463" w:type="dxa"/>
            <w:shd w:val="clear" w:color="auto" w:fill="FABF8F"/>
          </w:tcPr>
          <w:p w:rsidR="00484830" w:rsidRPr="00835909" w:rsidRDefault="00484830">
            <w:pPr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  <w:r w:rsidRPr="00774FCD">
              <w:rPr>
                <w:rFonts w:ascii="Arial Narrow" w:hAnsi="Arial Narrow"/>
                <w:b/>
                <w:sz w:val="22"/>
                <w:szCs w:val="22"/>
              </w:rPr>
              <w:lastRenderedPageBreak/>
              <w:t>Podmínky poskytnutí zadávací dokumentace</w:t>
            </w:r>
          </w:p>
        </w:tc>
        <w:tc>
          <w:tcPr>
            <w:tcW w:w="6045" w:type="dxa"/>
          </w:tcPr>
          <w:p w:rsidR="00484830" w:rsidRPr="00A57506" w:rsidRDefault="00484830" w:rsidP="00243280">
            <w:pPr>
              <w:snapToGri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A57506">
              <w:rPr>
                <w:rFonts w:ascii="Arial Narrow" w:hAnsi="Arial Narrow" w:cs="Arial"/>
                <w:sz w:val="22"/>
                <w:szCs w:val="22"/>
              </w:rPr>
              <w:t xml:space="preserve">Zájemci získají zadávací dokumentaci včetně všech příloh stažením z profilu zadavatele </w:t>
            </w:r>
            <w:hyperlink r:id="rId10" w:history="1">
              <w:r w:rsidRPr="00B21595">
                <w:rPr>
                  <w:rStyle w:val="Hypertextovodkaz"/>
                  <w:rFonts w:ascii="Arial Narrow" w:hAnsi="Arial Narrow"/>
                  <w:sz w:val="22"/>
                  <w:szCs w:val="22"/>
                </w:rPr>
                <w:t>https://zakazky.mendelu.cz/</w:t>
              </w:r>
            </w:hyperlink>
            <w:r w:rsidRPr="00A57506">
              <w:rPr>
                <w:rFonts w:ascii="Arial Narrow" w:hAnsi="Arial Narrow" w:cs="Arial"/>
                <w:sz w:val="22"/>
                <w:szCs w:val="22"/>
              </w:rPr>
              <w:t xml:space="preserve"> (prostřednictví elektronického nástroje pro zadávání veřejných zakázek na webových stránkách https://zakazky.m</w:t>
            </w:r>
            <w:r>
              <w:rPr>
                <w:rFonts w:ascii="Arial Narrow" w:hAnsi="Arial Narrow" w:cs="Arial"/>
                <w:sz w:val="22"/>
                <w:szCs w:val="22"/>
              </w:rPr>
              <w:t>endelu</w:t>
            </w:r>
            <w:r w:rsidRPr="00A57506">
              <w:rPr>
                <w:rFonts w:ascii="Arial Narrow" w:hAnsi="Arial Narrow" w:cs="Arial"/>
                <w:sz w:val="22"/>
                <w:szCs w:val="22"/>
              </w:rPr>
              <w:t>.cz )</w:t>
            </w:r>
          </w:p>
        </w:tc>
      </w:tr>
      <w:tr w:rsidR="00484830" w:rsidRPr="00774FCD" w:rsidTr="00484830">
        <w:tc>
          <w:tcPr>
            <w:tcW w:w="9508" w:type="dxa"/>
            <w:gridSpan w:val="2"/>
            <w:shd w:val="clear" w:color="auto" w:fill="FABF8F"/>
          </w:tcPr>
          <w:p w:rsidR="00484830" w:rsidRPr="00A57506" w:rsidRDefault="00484830" w:rsidP="00774FCD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A57506">
              <w:rPr>
                <w:rFonts w:ascii="Arial Narrow" w:hAnsi="Arial Narrow"/>
                <w:b/>
                <w:sz w:val="22"/>
                <w:szCs w:val="22"/>
              </w:rPr>
              <w:t xml:space="preserve">Zadavatel si vyhrazuje právo výběrové řízení před jeho ukončením zrušit. </w:t>
            </w:r>
          </w:p>
        </w:tc>
      </w:tr>
    </w:tbl>
    <w:p w:rsidR="006C1E9F" w:rsidRPr="00774FCD" w:rsidRDefault="006C1E9F">
      <w:pPr>
        <w:jc w:val="both"/>
        <w:rPr>
          <w:rFonts w:ascii="Arial Narrow" w:hAnsi="Arial Narrow"/>
          <w:sz w:val="22"/>
          <w:szCs w:val="22"/>
        </w:rPr>
      </w:pPr>
    </w:p>
    <w:p w:rsidR="006C1E9F" w:rsidRDefault="006C1E9F">
      <w:pPr>
        <w:jc w:val="both"/>
        <w:rPr>
          <w:rFonts w:ascii="Arial Narrow" w:hAnsi="Arial Narrow"/>
          <w:sz w:val="22"/>
          <w:szCs w:val="22"/>
        </w:rPr>
      </w:pPr>
    </w:p>
    <w:p w:rsidR="006C1E9F" w:rsidRDefault="006C1E9F">
      <w:pPr>
        <w:tabs>
          <w:tab w:val="left" w:pos="6480"/>
        </w:tabs>
        <w:jc w:val="both"/>
        <w:rPr>
          <w:rFonts w:ascii="Arial Narrow" w:hAnsi="Arial Narrow"/>
          <w:sz w:val="22"/>
          <w:szCs w:val="22"/>
        </w:rPr>
      </w:pPr>
    </w:p>
    <w:p w:rsidR="00243280" w:rsidRDefault="00243280" w:rsidP="00243280">
      <w:pPr>
        <w:tabs>
          <w:tab w:val="left" w:pos="1134"/>
        </w:tabs>
        <w:rPr>
          <w:sz w:val="22"/>
          <w:szCs w:val="22"/>
        </w:rPr>
      </w:pPr>
      <w:r>
        <w:rPr>
          <w:sz w:val="22"/>
          <w:szCs w:val="22"/>
        </w:rPr>
        <w:t xml:space="preserve">Příloha_1 </w:t>
      </w:r>
      <w:r>
        <w:rPr>
          <w:sz w:val="22"/>
          <w:szCs w:val="22"/>
        </w:rPr>
        <w:tab/>
        <w:t xml:space="preserve">– </w:t>
      </w:r>
      <w:r>
        <w:rPr>
          <w:sz w:val="22"/>
          <w:szCs w:val="22"/>
        </w:rPr>
        <w:tab/>
      </w:r>
      <w:r w:rsidR="00E879DD">
        <w:rPr>
          <w:sz w:val="22"/>
          <w:szCs w:val="22"/>
        </w:rPr>
        <w:t>technické podmínky</w:t>
      </w:r>
      <w:r>
        <w:rPr>
          <w:sz w:val="22"/>
          <w:szCs w:val="22"/>
        </w:rPr>
        <w:t xml:space="preserve">„1“ </w:t>
      </w:r>
    </w:p>
    <w:p w:rsidR="00243280" w:rsidRDefault="00243280" w:rsidP="00243280">
      <w:pPr>
        <w:tabs>
          <w:tab w:val="left" w:pos="1134"/>
        </w:tabs>
        <w:rPr>
          <w:sz w:val="22"/>
          <w:szCs w:val="22"/>
        </w:rPr>
      </w:pPr>
      <w:r>
        <w:rPr>
          <w:sz w:val="22"/>
          <w:szCs w:val="22"/>
        </w:rPr>
        <w:t>Příloha_2</w:t>
      </w:r>
      <w:r>
        <w:rPr>
          <w:sz w:val="22"/>
          <w:szCs w:val="22"/>
        </w:rPr>
        <w:tab/>
        <w:t xml:space="preserve">– </w:t>
      </w:r>
      <w:r>
        <w:rPr>
          <w:sz w:val="22"/>
          <w:szCs w:val="22"/>
        </w:rPr>
        <w:tab/>
      </w:r>
      <w:r w:rsidR="00E879DD">
        <w:rPr>
          <w:sz w:val="22"/>
          <w:szCs w:val="22"/>
        </w:rPr>
        <w:t>technické podmínky</w:t>
      </w:r>
      <w:r>
        <w:rPr>
          <w:sz w:val="22"/>
          <w:szCs w:val="22"/>
        </w:rPr>
        <w:t xml:space="preserve">„2“ </w:t>
      </w:r>
    </w:p>
    <w:p w:rsidR="00243280" w:rsidRDefault="00243280" w:rsidP="00243280">
      <w:pPr>
        <w:tabs>
          <w:tab w:val="left" w:pos="1134"/>
        </w:tabs>
        <w:rPr>
          <w:sz w:val="22"/>
          <w:szCs w:val="22"/>
        </w:rPr>
      </w:pPr>
      <w:r>
        <w:rPr>
          <w:sz w:val="22"/>
          <w:szCs w:val="22"/>
        </w:rPr>
        <w:t>Příloha_3</w:t>
      </w:r>
      <w:r>
        <w:rPr>
          <w:sz w:val="22"/>
          <w:szCs w:val="22"/>
        </w:rPr>
        <w:tab/>
        <w:t xml:space="preserve">– </w:t>
      </w:r>
      <w:r>
        <w:rPr>
          <w:sz w:val="22"/>
          <w:szCs w:val="22"/>
        </w:rPr>
        <w:tab/>
      </w:r>
      <w:r w:rsidR="00E879DD">
        <w:rPr>
          <w:sz w:val="22"/>
          <w:szCs w:val="22"/>
        </w:rPr>
        <w:t>technické podmínky</w:t>
      </w:r>
      <w:r>
        <w:rPr>
          <w:sz w:val="22"/>
          <w:szCs w:val="22"/>
        </w:rPr>
        <w:t xml:space="preserve">„3“ </w:t>
      </w:r>
    </w:p>
    <w:p w:rsidR="00243280" w:rsidRDefault="00243280" w:rsidP="00243280">
      <w:pPr>
        <w:tabs>
          <w:tab w:val="left" w:pos="1134"/>
        </w:tabs>
        <w:rPr>
          <w:sz w:val="22"/>
          <w:szCs w:val="22"/>
        </w:rPr>
      </w:pPr>
      <w:r>
        <w:rPr>
          <w:sz w:val="22"/>
          <w:szCs w:val="22"/>
        </w:rPr>
        <w:t xml:space="preserve">Příloha_4 </w:t>
      </w:r>
      <w:r>
        <w:rPr>
          <w:sz w:val="22"/>
          <w:szCs w:val="22"/>
        </w:rPr>
        <w:tab/>
        <w:t xml:space="preserve">– </w:t>
      </w:r>
      <w:r>
        <w:rPr>
          <w:sz w:val="22"/>
          <w:szCs w:val="22"/>
        </w:rPr>
        <w:tab/>
      </w:r>
      <w:r w:rsidR="00E879DD">
        <w:rPr>
          <w:sz w:val="22"/>
          <w:szCs w:val="22"/>
        </w:rPr>
        <w:t>technické podmínky</w:t>
      </w:r>
      <w:r>
        <w:rPr>
          <w:sz w:val="22"/>
          <w:szCs w:val="22"/>
        </w:rPr>
        <w:t xml:space="preserve">„4“ </w:t>
      </w:r>
    </w:p>
    <w:p w:rsidR="00243280" w:rsidRDefault="00243280" w:rsidP="00243280">
      <w:pPr>
        <w:tabs>
          <w:tab w:val="left" w:pos="1134"/>
        </w:tabs>
        <w:rPr>
          <w:sz w:val="22"/>
          <w:szCs w:val="22"/>
        </w:rPr>
      </w:pPr>
      <w:r>
        <w:rPr>
          <w:sz w:val="22"/>
          <w:szCs w:val="22"/>
        </w:rPr>
        <w:t>Příloha_5</w:t>
      </w:r>
      <w:r>
        <w:rPr>
          <w:sz w:val="22"/>
          <w:szCs w:val="22"/>
        </w:rPr>
        <w:tab/>
        <w:t xml:space="preserve">– </w:t>
      </w:r>
      <w:r>
        <w:rPr>
          <w:sz w:val="22"/>
          <w:szCs w:val="22"/>
        </w:rPr>
        <w:tab/>
      </w:r>
      <w:r w:rsidR="00E879DD">
        <w:rPr>
          <w:sz w:val="22"/>
          <w:szCs w:val="22"/>
        </w:rPr>
        <w:t>technické podmínky</w:t>
      </w:r>
      <w:r>
        <w:rPr>
          <w:sz w:val="22"/>
          <w:szCs w:val="22"/>
        </w:rPr>
        <w:t xml:space="preserve">„5“ </w:t>
      </w:r>
    </w:p>
    <w:p w:rsidR="00243280" w:rsidRDefault="00243280" w:rsidP="00243280">
      <w:pPr>
        <w:tabs>
          <w:tab w:val="left" w:pos="1134"/>
        </w:tabs>
        <w:rPr>
          <w:sz w:val="22"/>
          <w:szCs w:val="22"/>
        </w:rPr>
      </w:pPr>
      <w:r>
        <w:rPr>
          <w:sz w:val="22"/>
          <w:szCs w:val="22"/>
        </w:rPr>
        <w:t>Příloha_6</w:t>
      </w:r>
      <w:r>
        <w:rPr>
          <w:sz w:val="22"/>
          <w:szCs w:val="22"/>
        </w:rPr>
        <w:tab/>
        <w:t xml:space="preserve">– </w:t>
      </w:r>
      <w:r>
        <w:rPr>
          <w:sz w:val="22"/>
          <w:szCs w:val="22"/>
        </w:rPr>
        <w:tab/>
      </w:r>
      <w:r w:rsidR="00E879DD">
        <w:rPr>
          <w:sz w:val="22"/>
          <w:szCs w:val="22"/>
        </w:rPr>
        <w:t>technické podmínky</w:t>
      </w:r>
      <w:r>
        <w:rPr>
          <w:sz w:val="22"/>
          <w:szCs w:val="22"/>
        </w:rPr>
        <w:t xml:space="preserve">„6“ </w:t>
      </w:r>
    </w:p>
    <w:p w:rsidR="00243280" w:rsidRDefault="00243280" w:rsidP="00243280">
      <w:pPr>
        <w:tabs>
          <w:tab w:val="left" w:pos="1134"/>
        </w:tabs>
        <w:rPr>
          <w:sz w:val="22"/>
          <w:szCs w:val="22"/>
        </w:rPr>
      </w:pPr>
      <w:r>
        <w:rPr>
          <w:sz w:val="22"/>
          <w:szCs w:val="22"/>
        </w:rPr>
        <w:t xml:space="preserve">Příloha_7 </w:t>
      </w:r>
      <w:r>
        <w:rPr>
          <w:sz w:val="22"/>
          <w:szCs w:val="22"/>
        </w:rPr>
        <w:tab/>
        <w:t xml:space="preserve">– </w:t>
      </w:r>
      <w:r>
        <w:rPr>
          <w:sz w:val="22"/>
          <w:szCs w:val="22"/>
        </w:rPr>
        <w:tab/>
      </w:r>
      <w:r w:rsidR="00E879DD">
        <w:rPr>
          <w:sz w:val="22"/>
          <w:szCs w:val="22"/>
        </w:rPr>
        <w:t>technické podmínky</w:t>
      </w:r>
      <w:r>
        <w:rPr>
          <w:sz w:val="22"/>
          <w:szCs w:val="22"/>
        </w:rPr>
        <w:t xml:space="preserve">„7“ </w:t>
      </w:r>
    </w:p>
    <w:p w:rsidR="00243280" w:rsidRDefault="00243280" w:rsidP="00243280">
      <w:pPr>
        <w:tabs>
          <w:tab w:val="left" w:pos="1134"/>
        </w:tabs>
        <w:rPr>
          <w:sz w:val="22"/>
          <w:szCs w:val="22"/>
        </w:rPr>
      </w:pPr>
      <w:r>
        <w:rPr>
          <w:sz w:val="22"/>
          <w:szCs w:val="22"/>
        </w:rPr>
        <w:t>Příloha_8</w:t>
      </w:r>
      <w:r>
        <w:rPr>
          <w:sz w:val="22"/>
          <w:szCs w:val="22"/>
        </w:rPr>
        <w:tab/>
        <w:t xml:space="preserve">– </w:t>
      </w:r>
      <w:r>
        <w:rPr>
          <w:sz w:val="22"/>
          <w:szCs w:val="22"/>
        </w:rPr>
        <w:tab/>
      </w:r>
      <w:r w:rsidR="00E879DD">
        <w:rPr>
          <w:sz w:val="22"/>
          <w:szCs w:val="22"/>
        </w:rPr>
        <w:t>technické podmínky</w:t>
      </w:r>
      <w:r>
        <w:rPr>
          <w:sz w:val="22"/>
          <w:szCs w:val="22"/>
        </w:rPr>
        <w:t xml:space="preserve">„8“ </w:t>
      </w:r>
    </w:p>
    <w:p w:rsidR="00243280" w:rsidRDefault="00243280" w:rsidP="00243280">
      <w:pPr>
        <w:tabs>
          <w:tab w:val="left" w:pos="1134"/>
        </w:tabs>
        <w:rPr>
          <w:sz w:val="22"/>
          <w:szCs w:val="22"/>
        </w:rPr>
      </w:pPr>
      <w:r>
        <w:rPr>
          <w:sz w:val="22"/>
          <w:szCs w:val="22"/>
        </w:rPr>
        <w:t>Příloha_9</w:t>
      </w:r>
      <w:r>
        <w:rPr>
          <w:sz w:val="22"/>
          <w:szCs w:val="22"/>
        </w:rPr>
        <w:tab/>
        <w:t xml:space="preserve">– </w:t>
      </w:r>
      <w:r>
        <w:rPr>
          <w:sz w:val="22"/>
          <w:szCs w:val="22"/>
        </w:rPr>
        <w:tab/>
      </w:r>
      <w:r w:rsidR="00E879DD">
        <w:rPr>
          <w:sz w:val="22"/>
          <w:szCs w:val="22"/>
        </w:rPr>
        <w:t>technické podmínky</w:t>
      </w:r>
      <w:r>
        <w:rPr>
          <w:sz w:val="22"/>
          <w:szCs w:val="22"/>
        </w:rPr>
        <w:t xml:space="preserve">„9“ </w:t>
      </w:r>
    </w:p>
    <w:p w:rsidR="00243280" w:rsidRDefault="00243280" w:rsidP="00243280">
      <w:pPr>
        <w:tabs>
          <w:tab w:val="left" w:pos="1134"/>
        </w:tabs>
        <w:rPr>
          <w:sz w:val="22"/>
          <w:szCs w:val="22"/>
        </w:rPr>
      </w:pPr>
      <w:r>
        <w:rPr>
          <w:sz w:val="22"/>
          <w:szCs w:val="22"/>
        </w:rPr>
        <w:t xml:space="preserve">Příloha_10 </w:t>
      </w:r>
      <w:r>
        <w:rPr>
          <w:sz w:val="22"/>
          <w:szCs w:val="22"/>
        </w:rPr>
        <w:tab/>
        <w:t xml:space="preserve">– </w:t>
      </w:r>
      <w:r>
        <w:rPr>
          <w:sz w:val="22"/>
          <w:szCs w:val="22"/>
        </w:rPr>
        <w:tab/>
      </w:r>
      <w:r w:rsidR="00E879DD">
        <w:rPr>
          <w:sz w:val="22"/>
          <w:szCs w:val="22"/>
        </w:rPr>
        <w:t>technické podmínky</w:t>
      </w:r>
      <w:r>
        <w:rPr>
          <w:sz w:val="22"/>
          <w:szCs w:val="22"/>
        </w:rPr>
        <w:t xml:space="preserve">„10“ </w:t>
      </w:r>
    </w:p>
    <w:p w:rsidR="00243280" w:rsidRDefault="00243280" w:rsidP="00243280">
      <w:pPr>
        <w:tabs>
          <w:tab w:val="left" w:pos="1134"/>
        </w:tabs>
        <w:rPr>
          <w:sz w:val="22"/>
          <w:szCs w:val="22"/>
        </w:rPr>
      </w:pPr>
      <w:r>
        <w:rPr>
          <w:sz w:val="22"/>
          <w:szCs w:val="22"/>
        </w:rPr>
        <w:t>Příloha_11</w:t>
      </w:r>
      <w:r>
        <w:rPr>
          <w:sz w:val="22"/>
          <w:szCs w:val="22"/>
        </w:rPr>
        <w:tab/>
        <w:t xml:space="preserve">– </w:t>
      </w:r>
      <w:r>
        <w:rPr>
          <w:sz w:val="22"/>
          <w:szCs w:val="22"/>
        </w:rPr>
        <w:tab/>
      </w:r>
      <w:r w:rsidR="00E879DD">
        <w:rPr>
          <w:sz w:val="22"/>
          <w:szCs w:val="22"/>
        </w:rPr>
        <w:t>technické podmínky</w:t>
      </w:r>
      <w:r>
        <w:rPr>
          <w:sz w:val="22"/>
          <w:szCs w:val="22"/>
        </w:rPr>
        <w:t xml:space="preserve">„11“ </w:t>
      </w:r>
    </w:p>
    <w:p w:rsidR="00243280" w:rsidRDefault="00243280" w:rsidP="00243280">
      <w:pPr>
        <w:tabs>
          <w:tab w:val="left" w:pos="1134"/>
        </w:tabs>
        <w:rPr>
          <w:sz w:val="22"/>
          <w:szCs w:val="22"/>
        </w:rPr>
      </w:pPr>
      <w:r>
        <w:rPr>
          <w:sz w:val="22"/>
          <w:szCs w:val="22"/>
        </w:rPr>
        <w:t>Příloha_12</w:t>
      </w:r>
      <w:r>
        <w:rPr>
          <w:sz w:val="22"/>
          <w:szCs w:val="22"/>
        </w:rPr>
        <w:tab/>
        <w:t xml:space="preserve">– </w:t>
      </w:r>
      <w:r>
        <w:rPr>
          <w:sz w:val="22"/>
          <w:szCs w:val="22"/>
        </w:rPr>
        <w:tab/>
      </w:r>
      <w:r w:rsidR="00E879DD">
        <w:rPr>
          <w:sz w:val="22"/>
          <w:szCs w:val="22"/>
        </w:rPr>
        <w:t>technické podmínky</w:t>
      </w:r>
      <w:r>
        <w:rPr>
          <w:sz w:val="22"/>
          <w:szCs w:val="22"/>
        </w:rPr>
        <w:t xml:space="preserve">„12“ </w:t>
      </w:r>
    </w:p>
    <w:p w:rsidR="00243280" w:rsidRDefault="00243280" w:rsidP="00243280">
      <w:pPr>
        <w:tabs>
          <w:tab w:val="left" w:pos="1134"/>
        </w:tabs>
        <w:rPr>
          <w:sz w:val="22"/>
          <w:szCs w:val="22"/>
        </w:rPr>
      </w:pPr>
      <w:r>
        <w:rPr>
          <w:sz w:val="22"/>
          <w:szCs w:val="22"/>
        </w:rPr>
        <w:t>Příloha_13</w:t>
      </w:r>
      <w:r>
        <w:rPr>
          <w:sz w:val="22"/>
          <w:szCs w:val="22"/>
        </w:rPr>
        <w:tab/>
        <w:t xml:space="preserve">– </w:t>
      </w:r>
      <w:r>
        <w:rPr>
          <w:sz w:val="22"/>
          <w:szCs w:val="22"/>
        </w:rPr>
        <w:tab/>
      </w:r>
      <w:r w:rsidR="00E879DD">
        <w:rPr>
          <w:sz w:val="22"/>
          <w:szCs w:val="22"/>
        </w:rPr>
        <w:t>technické podmínky</w:t>
      </w:r>
      <w:r>
        <w:rPr>
          <w:sz w:val="22"/>
          <w:szCs w:val="22"/>
        </w:rPr>
        <w:t xml:space="preserve">„13“ </w:t>
      </w:r>
    </w:p>
    <w:p w:rsidR="00243280" w:rsidRDefault="00243280" w:rsidP="00243280">
      <w:pPr>
        <w:tabs>
          <w:tab w:val="left" w:pos="1134"/>
        </w:tabs>
        <w:rPr>
          <w:sz w:val="22"/>
          <w:szCs w:val="22"/>
        </w:rPr>
      </w:pPr>
      <w:r>
        <w:rPr>
          <w:sz w:val="22"/>
          <w:szCs w:val="22"/>
        </w:rPr>
        <w:t>Příloha_14</w:t>
      </w:r>
      <w:r>
        <w:rPr>
          <w:sz w:val="22"/>
          <w:szCs w:val="22"/>
        </w:rPr>
        <w:tab/>
        <w:t xml:space="preserve">– </w:t>
      </w:r>
      <w:r>
        <w:rPr>
          <w:sz w:val="22"/>
          <w:szCs w:val="22"/>
        </w:rPr>
        <w:tab/>
      </w:r>
      <w:r w:rsidR="00E879DD">
        <w:rPr>
          <w:sz w:val="22"/>
          <w:szCs w:val="22"/>
        </w:rPr>
        <w:t>technické podmínky</w:t>
      </w:r>
      <w:r>
        <w:rPr>
          <w:sz w:val="22"/>
          <w:szCs w:val="22"/>
        </w:rPr>
        <w:t xml:space="preserve">„14“ </w:t>
      </w:r>
    </w:p>
    <w:p w:rsidR="00243280" w:rsidRDefault="00243280" w:rsidP="00243280">
      <w:pPr>
        <w:tabs>
          <w:tab w:val="left" w:pos="1134"/>
        </w:tabs>
        <w:rPr>
          <w:sz w:val="22"/>
          <w:szCs w:val="22"/>
        </w:rPr>
      </w:pPr>
      <w:r>
        <w:rPr>
          <w:sz w:val="22"/>
          <w:szCs w:val="22"/>
        </w:rPr>
        <w:t>Příloha_15</w:t>
      </w:r>
      <w:r>
        <w:rPr>
          <w:sz w:val="22"/>
          <w:szCs w:val="22"/>
        </w:rPr>
        <w:tab/>
        <w:t xml:space="preserve">– </w:t>
      </w:r>
      <w:r>
        <w:rPr>
          <w:sz w:val="22"/>
          <w:szCs w:val="22"/>
        </w:rPr>
        <w:tab/>
      </w:r>
      <w:r w:rsidR="00E879DD">
        <w:rPr>
          <w:sz w:val="22"/>
          <w:szCs w:val="22"/>
        </w:rPr>
        <w:t>technické podmínky</w:t>
      </w:r>
      <w:r>
        <w:rPr>
          <w:sz w:val="22"/>
          <w:szCs w:val="22"/>
        </w:rPr>
        <w:t xml:space="preserve">„15“ </w:t>
      </w:r>
    </w:p>
    <w:p w:rsidR="00243280" w:rsidRDefault="00243280" w:rsidP="00243280">
      <w:pPr>
        <w:tabs>
          <w:tab w:val="left" w:pos="1134"/>
        </w:tabs>
        <w:rPr>
          <w:sz w:val="22"/>
          <w:szCs w:val="22"/>
        </w:rPr>
      </w:pPr>
      <w:r>
        <w:rPr>
          <w:sz w:val="22"/>
          <w:szCs w:val="22"/>
        </w:rPr>
        <w:t xml:space="preserve">Příloha_16 </w:t>
      </w:r>
      <w:r>
        <w:rPr>
          <w:sz w:val="22"/>
          <w:szCs w:val="22"/>
        </w:rPr>
        <w:tab/>
        <w:t xml:space="preserve">– </w:t>
      </w:r>
      <w:r>
        <w:rPr>
          <w:sz w:val="22"/>
          <w:szCs w:val="22"/>
        </w:rPr>
        <w:tab/>
      </w:r>
      <w:r w:rsidR="00E879DD">
        <w:rPr>
          <w:sz w:val="22"/>
          <w:szCs w:val="22"/>
        </w:rPr>
        <w:t>technické podmínky</w:t>
      </w:r>
      <w:r>
        <w:rPr>
          <w:sz w:val="22"/>
          <w:szCs w:val="22"/>
        </w:rPr>
        <w:t xml:space="preserve">„16“ </w:t>
      </w:r>
    </w:p>
    <w:p w:rsidR="00243280" w:rsidRDefault="00243280" w:rsidP="00243280">
      <w:pPr>
        <w:tabs>
          <w:tab w:val="left" w:pos="1134"/>
        </w:tabs>
        <w:rPr>
          <w:sz w:val="22"/>
          <w:szCs w:val="22"/>
        </w:rPr>
      </w:pPr>
      <w:r>
        <w:rPr>
          <w:sz w:val="22"/>
          <w:szCs w:val="22"/>
        </w:rPr>
        <w:t>Příloha_17</w:t>
      </w:r>
      <w:r>
        <w:rPr>
          <w:sz w:val="22"/>
          <w:szCs w:val="22"/>
        </w:rPr>
        <w:tab/>
        <w:t xml:space="preserve">– </w:t>
      </w:r>
      <w:r>
        <w:rPr>
          <w:sz w:val="22"/>
          <w:szCs w:val="22"/>
        </w:rPr>
        <w:tab/>
      </w:r>
      <w:r w:rsidR="00E879DD">
        <w:rPr>
          <w:sz w:val="22"/>
          <w:szCs w:val="22"/>
        </w:rPr>
        <w:t>technické podmínky</w:t>
      </w:r>
      <w:r>
        <w:rPr>
          <w:sz w:val="22"/>
          <w:szCs w:val="22"/>
        </w:rPr>
        <w:t xml:space="preserve">„17“ </w:t>
      </w:r>
    </w:p>
    <w:p w:rsidR="00243280" w:rsidRDefault="00243280" w:rsidP="00243280">
      <w:pPr>
        <w:tabs>
          <w:tab w:val="left" w:pos="1134"/>
        </w:tabs>
        <w:rPr>
          <w:sz w:val="22"/>
          <w:szCs w:val="22"/>
        </w:rPr>
      </w:pPr>
      <w:r>
        <w:rPr>
          <w:sz w:val="22"/>
          <w:szCs w:val="22"/>
        </w:rPr>
        <w:t>Příloha_18</w:t>
      </w:r>
      <w:r>
        <w:rPr>
          <w:sz w:val="22"/>
          <w:szCs w:val="22"/>
        </w:rPr>
        <w:tab/>
        <w:t xml:space="preserve">– </w:t>
      </w:r>
      <w:r>
        <w:rPr>
          <w:sz w:val="22"/>
          <w:szCs w:val="22"/>
        </w:rPr>
        <w:tab/>
      </w:r>
      <w:r w:rsidR="00E879DD">
        <w:rPr>
          <w:sz w:val="22"/>
          <w:szCs w:val="22"/>
        </w:rPr>
        <w:t>technické podmínky</w:t>
      </w:r>
      <w:r>
        <w:rPr>
          <w:sz w:val="22"/>
          <w:szCs w:val="22"/>
        </w:rPr>
        <w:t xml:space="preserve">„18“ </w:t>
      </w:r>
    </w:p>
    <w:p w:rsidR="00243280" w:rsidRDefault="00243280" w:rsidP="00243280">
      <w:pPr>
        <w:tabs>
          <w:tab w:val="left" w:pos="1134"/>
        </w:tabs>
        <w:rPr>
          <w:sz w:val="22"/>
          <w:szCs w:val="22"/>
        </w:rPr>
      </w:pPr>
      <w:r>
        <w:rPr>
          <w:sz w:val="22"/>
          <w:szCs w:val="22"/>
        </w:rPr>
        <w:t xml:space="preserve">Příloha_19 </w:t>
      </w:r>
      <w:r>
        <w:rPr>
          <w:sz w:val="22"/>
          <w:szCs w:val="22"/>
        </w:rPr>
        <w:tab/>
        <w:t xml:space="preserve">– </w:t>
      </w:r>
      <w:r>
        <w:rPr>
          <w:sz w:val="22"/>
          <w:szCs w:val="22"/>
        </w:rPr>
        <w:tab/>
      </w:r>
      <w:r w:rsidR="00E879DD">
        <w:rPr>
          <w:sz w:val="22"/>
          <w:szCs w:val="22"/>
        </w:rPr>
        <w:t>technické podmínky</w:t>
      </w:r>
      <w:r>
        <w:rPr>
          <w:sz w:val="22"/>
          <w:szCs w:val="22"/>
        </w:rPr>
        <w:t xml:space="preserve">„19“ </w:t>
      </w:r>
    </w:p>
    <w:p w:rsidR="00243280" w:rsidRDefault="00243280" w:rsidP="00243280">
      <w:pPr>
        <w:tabs>
          <w:tab w:val="left" w:pos="1134"/>
        </w:tabs>
        <w:rPr>
          <w:sz w:val="22"/>
          <w:szCs w:val="22"/>
        </w:rPr>
      </w:pPr>
      <w:r>
        <w:rPr>
          <w:sz w:val="22"/>
          <w:szCs w:val="22"/>
        </w:rPr>
        <w:t>Příloha_20</w:t>
      </w:r>
      <w:r>
        <w:rPr>
          <w:sz w:val="22"/>
          <w:szCs w:val="22"/>
        </w:rPr>
        <w:tab/>
        <w:t xml:space="preserve">– </w:t>
      </w:r>
      <w:r>
        <w:rPr>
          <w:sz w:val="22"/>
          <w:szCs w:val="22"/>
        </w:rPr>
        <w:tab/>
      </w:r>
      <w:r w:rsidR="00E879DD">
        <w:rPr>
          <w:sz w:val="22"/>
          <w:szCs w:val="22"/>
        </w:rPr>
        <w:t>technické podmínky</w:t>
      </w:r>
      <w:r>
        <w:rPr>
          <w:sz w:val="22"/>
          <w:szCs w:val="22"/>
        </w:rPr>
        <w:t xml:space="preserve">„20“ </w:t>
      </w:r>
    </w:p>
    <w:p w:rsidR="00243280" w:rsidRDefault="00243280" w:rsidP="00243280">
      <w:pPr>
        <w:tabs>
          <w:tab w:val="left" w:pos="1134"/>
        </w:tabs>
        <w:rPr>
          <w:sz w:val="22"/>
          <w:szCs w:val="22"/>
        </w:rPr>
      </w:pPr>
      <w:r>
        <w:rPr>
          <w:sz w:val="22"/>
          <w:szCs w:val="22"/>
        </w:rPr>
        <w:lastRenderedPageBreak/>
        <w:t>Příloha_21</w:t>
      </w:r>
      <w:r>
        <w:rPr>
          <w:sz w:val="22"/>
          <w:szCs w:val="22"/>
        </w:rPr>
        <w:tab/>
        <w:t xml:space="preserve">– </w:t>
      </w:r>
      <w:r>
        <w:rPr>
          <w:sz w:val="22"/>
          <w:szCs w:val="22"/>
        </w:rPr>
        <w:tab/>
      </w:r>
      <w:r w:rsidR="00E879DD">
        <w:rPr>
          <w:sz w:val="22"/>
          <w:szCs w:val="22"/>
        </w:rPr>
        <w:t>technické podmínky</w:t>
      </w:r>
      <w:r>
        <w:rPr>
          <w:sz w:val="22"/>
          <w:szCs w:val="22"/>
        </w:rPr>
        <w:t xml:space="preserve">„21“ </w:t>
      </w:r>
    </w:p>
    <w:p w:rsidR="00243280" w:rsidRDefault="00243280" w:rsidP="00243280">
      <w:pPr>
        <w:tabs>
          <w:tab w:val="left" w:pos="1134"/>
        </w:tabs>
        <w:rPr>
          <w:sz w:val="22"/>
          <w:szCs w:val="22"/>
        </w:rPr>
      </w:pPr>
      <w:r>
        <w:rPr>
          <w:sz w:val="22"/>
          <w:szCs w:val="22"/>
        </w:rPr>
        <w:t xml:space="preserve">Příloha_22 </w:t>
      </w:r>
      <w:r>
        <w:rPr>
          <w:sz w:val="22"/>
          <w:szCs w:val="22"/>
        </w:rPr>
        <w:tab/>
        <w:t xml:space="preserve">– </w:t>
      </w:r>
      <w:r>
        <w:rPr>
          <w:sz w:val="22"/>
          <w:szCs w:val="22"/>
        </w:rPr>
        <w:tab/>
      </w:r>
      <w:r w:rsidR="00E879DD">
        <w:rPr>
          <w:sz w:val="22"/>
          <w:szCs w:val="22"/>
        </w:rPr>
        <w:t>technické podmínky</w:t>
      </w:r>
      <w:r>
        <w:rPr>
          <w:sz w:val="22"/>
          <w:szCs w:val="22"/>
        </w:rPr>
        <w:t xml:space="preserve">„22“ </w:t>
      </w:r>
    </w:p>
    <w:p w:rsidR="00243280" w:rsidRDefault="00243280" w:rsidP="00243280">
      <w:pPr>
        <w:tabs>
          <w:tab w:val="left" w:pos="1134"/>
        </w:tabs>
        <w:rPr>
          <w:sz w:val="22"/>
          <w:szCs w:val="22"/>
        </w:rPr>
      </w:pPr>
      <w:r>
        <w:rPr>
          <w:sz w:val="22"/>
          <w:szCs w:val="22"/>
        </w:rPr>
        <w:t>Příloha_</w:t>
      </w:r>
      <w:r w:rsidR="002C35F9">
        <w:rPr>
          <w:sz w:val="22"/>
          <w:szCs w:val="22"/>
        </w:rPr>
        <w:t>A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  <w:t xml:space="preserve">– </w:t>
      </w:r>
      <w:r>
        <w:rPr>
          <w:sz w:val="22"/>
          <w:szCs w:val="22"/>
        </w:rPr>
        <w:tab/>
      </w:r>
      <w:r w:rsidR="002C35F9">
        <w:rPr>
          <w:sz w:val="22"/>
          <w:szCs w:val="22"/>
        </w:rPr>
        <w:t>Obchodní podmínky</w:t>
      </w:r>
    </w:p>
    <w:p w:rsidR="00243280" w:rsidRDefault="00243280" w:rsidP="00243280">
      <w:pPr>
        <w:tabs>
          <w:tab w:val="left" w:pos="1134"/>
        </w:tabs>
        <w:rPr>
          <w:sz w:val="22"/>
          <w:szCs w:val="22"/>
        </w:rPr>
      </w:pPr>
      <w:r>
        <w:rPr>
          <w:sz w:val="22"/>
          <w:szCs w:val="22"/>
        </w:rPr>
        <w:t>Příloha_</w:t>
      </w:r>
      <w:r w:rsidR="002C35F9">
        <w:rPr>
          <w:sz w:val="22"/>
          <w:szCs w:val="22"/>
        </w:rPr>
        <w:t>B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  <w:t xml:space="preserve">– </w:t>
      </w:r>
      <w:r>
        <w:rPr>
          <w:sz w:val="22"/>
          <w:szCs w:val="22"/>
        </w:rPr>
        <w:tab/>
      </w:r>
      <w:r w:rsidR="002C35F9">
        <w:rPr>
          <w:sz w:val="22"/>
          <w:szCs w:val="22"/>
        </w:rPr>
        <w:t>Čestné prohlášení</w:t>
      </w:r>
    </w:p>
    <w:p w:rsidR="00243280" w:rsidRDefault="00243280" w:rsidP="00243280">
      <w:pPr>
        <w:tabs>
          <w:tab w:val="left" w:pos="1134"/>
        </w:tabs>
        <w:rPr>
          <w:sz w:val="22"/>
          <w:szCs w:val="22"/>
        </w:rPr>
      </w:pPr>
      <w:r>
        <w:rPr>
          <w:sz w:val="22"/>
          <w:szCs w:val="22"/>
        </w:rPr>
        <w:t>Příloha_</w:t>
      </w:r>
      <w:r w:rsidR="002C35F9">
        <w:rPr>
          <w:sz w:val="22"/>
          <w:szCs w:val="22"/>
        </w:rPr>
        <w:t>C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  <w:t xml:space="preserve">– </w:t>
      </w:r>
      <w:r>
        <w:rPr>
          <w:sz w:val="22"/>
          <w:szCs w:val="22"/>
        </w:rPr>
        <w:tab/>
      </w:r>
      <w:r w:rsidR="002C35F9">
        <w:rPr>
          <w:sz w:val="22"/>
          <w:szCs w:val="22"/>
        </w:rPr>
        <w:t>Krycí list nabídky</w:t>
      </w:r>
    </w:p>
    <w:p w:rsidR="00243280" w:rsidRDefault="00243280" w:rsidP="00243280">
      <w:pPr>
        <w:tabs>
          <w:tab w:val="left" w:pos="1134"/>
        </w:tabs>
        <w:rPr>
          <w:sz w:val="22"/>
          <w:szCs w:val="22"/>
        </w:rPr>
      </w:pPr>
      <w:r>
        <w:rPr>
          <w:sz w:val="22"/>
          <w:szCs w:val="22"/>
        </w:rPr>
        <w:t xml:space="preserve">Příloha_7 </w:t>
      </w:r>
      <w:r>
        <w:rPr>
          <w:sz w:val="22"/>
          <w:szCs w:val="22"/>
        </w:rPr>
        <w:tab/>
        <w:t xml:space="preserve">– </w:t>
      </w:r>
      <w:r>
        <w:rPr>
          <w:sz w:val="22"/>
          <w:szCs w:val="22"/>
        </w:rPr>
        <w:tab/>
        <w:t>Prohlášení o vázanosti nabídkou</w:t>
      </w:r>
    </w:p>
    <w:p w:rsidR="00243280" w:rsidRDefault="00243280" w:rsidP="00243280">
      <w:pPr>
        <w:rPr>
          <w:sz w:val="22"/>
          <w:szCs w:val="22"/>
        </w:rPr>
      </w:pPr>
    </w:p>
    <w:p w:rsidR="00243280" w:rsidRDefault="00243280" w:rsidP="00243280">
      <w:pPr>
        <w:rPr>
          <w:sz w:val="22"/>
          <w:szCs w:val="22"/>
        </w:rPr>
      </w:pPr>
    </w:p>
    <w:p w:rsidR="00243280" w:rsidRDefault="00243280" w:rsidP="00243280">
      <w:pPr>
        <w:rPr>
          <w:sz w:val="22"/>
          <w:szCs w:val="22"/>
        </w:rPr>
      </w:pPr>
      <w:r w:rsidRPr="00D356C7">
        <w:rPr>
          <w:sz w:val="22"/>
          <w:szCs w:val="22"/>
        </w:rPr>
        <w:t>V </w:t>
      </w:r>
      <w:r>
        <w:rPr>
          <w:sz w:val="22"/>
          <w:szCs w:val="22"/>
        </w:rPr>
        <w:t>Brně</w:t>
      </w:r>
      <w:r w:rsidRPr="00D356C7">
        <w:rPr>
          <w:sz w:val="22"/>
          <w:szCs w:val="22"/>
        </w:rPr>
        <w:t xml:space="preserve"> dne</w:t>
      </w:r>
      <w:r>
        <w:rPr>
          <w:sz w:val="22"/>
          <w:szCs w:val="22"/>
        </w:rPr>
        <w:t xml:space="preserve"> 28</w:t>
      </w:r>
      <w:r w:rsidRPr="00D356C7">
        <w:rPr>
          <w:sz w:val="22"/>
          <w:szCs w:val="22"/>
        </w:rPr>
        <w:t xml:space="preserve">. </w:t>
      </w:r>
      <w:r>
        <w:rPr>
          <w:sz w:val="22"/>
          <w:szCs w:val="22"/>
        </w:rPr>
        <w:t>června</w:t>
      </w:r>
      <w:r w:rsidRPr="00D356C7">
        <w:rPr>
          <w:sz w:val="22"/>
          <w:szCs w:val="22"/>
        </w:rPr>
        <w:t xml:space="preserve"> 201</w:t>
      </w:r>
      <w:r>
        <w:rPr>
          <w:sz w:val="22"/>
          <w:szCs w:val="22"/>
        </w:rPr>
        <w:t>3</w:t>
      </w:r>
    </w:p>
    <w:p w:rsidR="00243280" w:rsidRPr="00D356C7" w:rsidRDefault="00243280" w:rsidP="00243280">
      <w:pPr>
        <w:rPr>
          <w:sz w:val="22"/>
          <w:szCs w:val="22"/>
        </w:rPr>
      </w:pPr>
    </w:p>
    <w:p w:rsidR="00243280" w:rsidRDefault="00243280" w:rsidP="00243280">
      <w:pPr>
        <w:rPr>
          <w:sz w:val="22"/>
          <w:szCs w:val="22"/>
        </w:rPr>
      </w:pPr>
      <w:r w:rsidRPr="00D356C7">
        <w:rPr>
          <w:sz w:val="22"/>
          <w:szCs w:val="22"/>
        </w:rPr>
        <w:t xml:space="preserve">                                                                             </w:t>
      </w:r>
      <w:r>
        <w:rPr>
          <w:sz w:val="22"/>
          <w:szCs w:val="22"/>
        </w:rPr>
        <w:t xml:space="preserve">   </w:t>
      </w:r>
      <w:r w:rsidRPr="00D356C7">
        <w:rPr>
          <w:sz w:val="22"/>
          <w:szCs w:val="22"/>
        </w:rPr>
        <w:t xml:space="preserve">     </w:t>
      </w:r>
    </w:p>
    <w:p w:rsidR="00243280" w:rsidRDefault="00243280" w:rsidP="00243280">
      <w:pPr>
        <w:rPr>
          <w:sz w:val="22"/>
          <w:szCs w:val="22"/>
        </w:rPr>
      </w:pPr>
    </w:p>
    <w:p w:rsidR="00243280" w:rsidRDefault="00243280" w:rsidP="00243280">
      <w:pPr>
        <w:rPr>
          <w:sz w:val="22"/>
          <w:szCs w:val="22"/>
        </w:rPr>
      </w:pPr>
    </w:p>
    <w:p w:rsidR="00243280" w:rsidRPr="00D356C7" w:rsidRDefault="00243280" w:rsidP="00243280">
      <w:pPr>
        <w:tabs>
          <w:tab w:val="left" w:pos="4820"/>
        </w:tabs>
        <w:rPr>
          <w:snapToGrid w:val="0"/>
          <w:color w:val="000000"/>
          <w:sz w:val="22"/>
          <w:szCs w:val="22"/>
        </w:rPr>
      </w:pPr>
      <w:r>
        <w:rPr>
          <w:sz w:val="22"/>
          <w:szCs w:val="22"/>
        </w:rPr>
        <w:tab/>
      </w:r>
      <w:r w:rsidRPr="00D356C7">
        <w:rPr>
          <w:sz w:val="22"/>
          <w:szCs w:val="22"/>
        </w:rPr>
        <w:t xml:space="preserve"> .</w:t>
      </w:r>
      <w:r w:rsidRPr="00D356C7">
        <w:rPr>
          <w:snapToGrid w:val="0"/>
          <w:color w:val="000000"/>
          <w:sz w:val="22"/>
          <w:szCs w:val="22"/>
        </w:rPr>
        <w:t>……………………………………..</w:t>
      </w:r>
    </w:p>
    <w:p w:rsidR="00243280" w:rsidRPr="00982802" w:rsidRDefault="00243280" w:rsidP="00243280">
      <w:pPr>
        <w:tabs>
          <w:tab w:val="left" w:pos="4962"/>
        </w:tabs>
      </w:pPr>
      <w:r>
        <w:rPr>
          <w:sz w:val="22"/>
          <w:szCs w:val="22"/>
        </w:rPr>
        <w:tab/>
      </w:r>
      <w:r w:rsidRPr="00982802">
        <w:t>P</w:t>
      </w:r>
      <w:r>
        <w:t>rof. Ing. Jaroslav Hlušek, CSc.</w:t>
      </w:r>
    </w:p>
    <w:p w:rsidR="00243280" w:rsidRPr="00982802" w:rsidRDefault="00243280" w:rsidP="00243280">
      <w:pPr>
        <w:tabs>
          <w:tab w:val="left" w:pos="6096"/>
        </w:tabs>
      </w:pPr>
      <w:r>
        <w:tab/>
        <w:t>rektor</w:t>
      </w:r>
    </w:p>
    <w:p w:rsidR="00243280" w:rsidRDefault="00243280" w:rsidP="00243280">
      <w:pPr>
        <w:jc w:val="both"/>
        <w:rPr>
          <w:sz w:val="22"/>
          <w:szCs w:val="22"/>
        </w:rPr>
      </w:pPr>
    </w:p>
    <w:p w:rsidR="00243280" w:rsidRDefault="00243280" w:rsidP="00243280">
      <w:pPr>
        <w:jc w:val="both"/>
        <w:rPr>
          <w:sz w:val="22"/>
          <w:szCs w:val="22"/>
        </w:rPr>
      </w:pPr>
      <w:r>
        <w:rPr>
          <w:sz w:val="22"/>
          <w:szCs w:val="22"/>
        </w:rPr>
        <w:t>pro potřeby vyvěšení elektronicky podepisuje</w:t>
      </w:r>
    </w:p>
    <w:p w:rsidR="00243280" w:rsidRDefault="00243280" w:rsidP="00243280">
      <w:pPr>
        <w:jc w:val="both"/>
        <w:rPr>
          <w:sz w:val="22"/>
          <w:szCs w:val="22"/>
        </w:rPr>
      </w:pPr>
      <w:r>
        <w:rPr>
          <w:sz w:val="22"/>
          <w:szCs w:val="22"/>
        </w:rPr>
        <w:t>Miroslav Haman – referent veřejných zakázek</w:t>
      </w:r>
    </w:p>
    <w:p w:rsidR="00243280" w:rsidRDefault="00243280" w:rsidP="00243280">
      <w:pPr>
        <w:jc w:val="both"/>
        <w:rPr>
          <w:sz w:val="22"/>
          <w:szCs w:val="22"/>
        </w:rPr>
      </w:pPr>
    </w:p>
    <w:p w:rsidR="00243280" w:rsidRDefault="00243280" w:rsidP="00243280">
      <w:pPr>
        <w:jc w:val="both"/>
        <w:rPr>
          <w:sz w:val="22"/>
          <w:szCs w:val="22"/>
        </w:rPr>
      </w:pPr>
    </w:p>
    <w:p w:rsidR="00243280" w:rsidRDefault="00243280" w:rsidP="00243280">
      <w:pPr>
        <w:jc w:val="both"/>
        <w:rPr>
          <w:sz w:val="22"/>
          <w:szCs w:val="22"/>
        </w:rPr>
      </w:pPr>
    </w:p>
    <w:p w:rsidR="00243280" w:rsidRPr="00D356C7" w:rsidRDefault="00243280" w:rsidP="00243280">
      <w:pPr>
        <w:jc w:val="both"/>
        <w:rPr>
          <w:sz w:val="22"/>
          <w:szCs w:val="22"/>
        </w:rPr>
      </w:pPr>
      <w:r>
        <w:rPr>
          <w:sz w:val="22"/>
          <w:szCs w:val="22"/>
        </w:rPr>
        <w:t>Kontaktní osoba: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40"/>
        <w:gridCol w:w="5760"/>
      </w:tblGrid>
      <w:tr w:rsidR="00243280" w:rsidRPr="00D356C7" w:rsidTr="00B246D0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280" w:rsidRPr="00D356C7" w:rsidRDefault="00243280" w:rsidP="00B246D0">
            <w:pPr>
              <w:ind w:left="57"/>
              <w:jc w:val="both"/>
              <w:rPr>
                <w:sz w:val="22"/>
                <w:szCs w:val="22"/>
              </w:rPr>
            </w:pPr>
            <w:r w:rsidRPr="00D356C7">
              <w:rPr>
                <w:sz w:val="22"/>
                <w:szCs w:val="22"/>
              </w:rPr>
              <w:t>Jméno: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280" w:rsidRPr="00D356C7" w:rsidRDefault="00243280" w:rsidP="00B246D0">
            <w:pPr>
              <w:ind w:lef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Miroslav</w:t>
            </w:r>
          </w:p>
        </w:tc>
      </w:tr>
      <w:tr w:rsidR="00243280" w:rsidRPr="00D356C7" w:rsidTr="00B246D0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280" w:rsidRPr="00D356C7" w:rsidRDefault="00243280" w:rsidP="00B246D0">
            <w:pPr>
              <w:ind w:left="57"/>
              <w:jc w:val="both"/>
              <w:rPr>
                <w:sz w:val="22"/>
                <w:szCs w:val="22"/>
              </w:rPr>
            </w:pPr>
            <w:r w:rsidRPr="00D356C7">
              <w:rPr>
                <w:sz w:val="22"/>
                <w:szCs w:val="22"/>
              </w:rPr>
              <w:t>Příjmení: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280" w:rsidRPr="00D356C7" w:rsidRDefault="00243280" w:rsidP="00B246D0">
            <w:pPr>
              <w:ind w:lef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Haman</w:t>
            </w:r>
          </w:p>
        </w:tc>
      </w:tr>
      <w:tr w:rsidR="00243280" w:rsidRPr="00D356C7" w:rsidTr="00B246D0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280" w:rsidRPr="00D356C7" w:rsidRDefault="00243280" w:rsidP="00B246D0">
            <w:pPr>
              <w:ind w:left="57"/>
              <w:jc w:val="both"/>
              <w:rPr>
                <w:sz w:val="22"/>
                <w:szCs w:val="22"/>
              </w:rPr>
            </w:pPr>
            <w:r w:rsidRPr="00D356C7">
              <w:rPr>
                <w:sz w:val="22"/>
                <w:szCs w:val="22"/>
              </w:rPr>
              <w:t>E-mail: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280" w:rsidRPr="00D356C7" w:rsidRDefault="00243280" w:rsidP="00B246D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miroslav.haman@mendelu.cz</w:t>
            </w:r>
          </w:p>
        </w:tc>
      </w:tr>
      <w:tr w:rsidR="00243280" w:rsidRPr="00D356C7" w:rsidTr="00B246D0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280" w:rsidRPr="00D356C7" w:rsidRDefault="00243280" w:rsidP="00B246D0">
            <w:pPr>
              <w:ind w:left="57"/>
              <w:jc w:val="both"/>
              <w:rPr>
                <w:sz w:val="22"/>
                <w:szCs w:val="22"/>
              </w:rPr>
            </w:pPr>
            <w:r w:rsidRPr="00D356C7">
              <w:rPr>
                <w:sz w:val="22"/>
                <w:szCs w:val="22"/>
              </w:rPr>
              <w:t>Telefon: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280" w:rsidRPr="00D356C7" w:rsidRDefault="00243280" w:rsidP="00B246D0">
            <w:pPr>
              <w:ind w:left="57"/>
              <w:jc w:val="both"/>
              <w:rPr>
                <w:sz w:val="22"/>
                <w:szCs w:val="22"/>
              </w:rPr>
            </w:pPr>
            <w:r w:rsidRPr="00D356C7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45 135 195</w:t>
            </w:r>
          </w:p>
        </w:tc>
      </w:tr>
    </w:tbl>
    <w:p w:rsidR="00243280" w:rsidRPr="00D356C7" w:rsidRDefault="00243280" w:rsidP="00243280">
      <w:pPr>
        <w:rPr>
          <w:sz w:val="22"/>
          <w:szCs w:val="22"/>
        </w:rPr>
      </w:pPr>
    </w:p>
    <w:p w:rsidR="006C1E9F" w:rsidRDefault="006C1E9F" w:rsidP="00243280">
      <w:pPr>
        <w:tabs>
          <w:tab w:val="left" w:pos="6480"/>
        </w:tabs>
        <w:jc w:val="both"/>
      </w:pPr>
    </w:p>
    <w:sectPr w:rsidR="006C1E9F" w:rsidSect="00072BB4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5041" w:rsidRDefault="00D35041">
      <w:r>
        <w:separator/>
      </w:r>
    </w:p>
  </w:endnote>
  <w:endnote w:type="continuationSeparator" w:id="0">
    <w:p w:rsidR="00D35041" w:rsidRDefault="00D350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1E9F" w:rsidRDefault="006C1E9F">
    <w:pPr>
      <w:pStyle w:val="Zpat"/>
      <w:jc w:val="center"/>
      <w:rPr>
        <w:sz w:val="20"/>
        <w:szCs w:val="20"/>
      </w:rPr>
    </w:pPr>
  </w:p>
  <w:p w:rsidR="006C1E9F" w:rsidRDefault="006C1E9F">
    <w:pPr>
      <w:pStyle w:val="Zpat"/>
      <w:jc w:val="center"/>
      <w:rPr>
        <w:sz w:val="20"/>
        <w:szCs w:val="20"/>
      </w:rPr>
    </w:pPr>
  </w:p>
  <w:p w:rsidR="006C1E9F" w:rsidRDefault="006C1E9F">
    <w:pPr>
      <w:pStyle w:val="Zpat"/>
    </w:pPr>
  </w:p>
  <w:p w:rsidR="006C1E9F" w:rsidRDefault="006C1E9F">
    <w:pPr>
      <w:pStyle w:val="Zpat"/>
    </w:pPr>
    <w:r>
      <w:rPr>
        <w:sz w:val="20"/>
        <w:szCs w:val="20"/>
      </w:rPr>
      <w:t>Platné od 27.4.2009</w:t>
    </w:r>
    <w:r>
      <w:rPr>
        <w:sz w:val="20"/>
        <w:szCs w:val="20"/>
      </w:rPr>
      <w:tab/>
    </w:r>
    <w:r>
      <w:rPr>
        <w:sz w:val="20"/>
        <w:szCs w:val="20"/>
      </w:rPr>
      <w:tab/>
      <w:t xml:space="preserve">Stránka </w:t>
    </w:r>
    <w:r w:rsidR="009D1B7D">
      <w:rPr>
        <w:b/>
        <w:sz w:val="20"/>
        <w:szCs w:val="20"/>
      </w:rPr>
      <w:fldChar w:fldCharType="begin"/>
    </w:r>
    <w:r>
      <w:rPr>
        <w:b/>
        <w:sz w:val="20"/>
        <w:szCs w:val="20"/>
      </w:rPr>
      <w:instrText xml:space="preserve"> PAGE </w:instrText>
    </w:r>
    <w:r w:rsidR="009D1B7D">
      <w:rPr>
        <w:b/>
        <w:sz w:val="20"/>
        <w:szCs w:val="20"/>
      </w:rPr>
      <w:fldChar w:fldCharType="separate"/>
    </w:r>
    <w:r w:rsidR="00527707">
      <w:rPr>
        <w:b/>
        <w:noProof/>
        <w:sz w:val="20"/>
        <w:szCs w:val="20"/>
      </w:rPr>
      <w:t>1</w:t>
    </w:r>
    <w:r w:rsidR="009D1B7D">
      <w:rPr>
        <w:b/>
        <w:sz w:val="20"/>
        <w:szCs w:val="20"/>
      </w:rPr>
      <w:fldChar w:fldCharType="end"/>
    </w:r>
    <w:r>
      <w:rPr>
        <w:sz w:val="20"/>
        <w:szCs w:val="20"/>
      </w:rPr>
      <w:t xml:space="preserve"> z </w:t>
    </w:r>
    <w:r w:rsidR="009D1B7D">
      <w:rPr>
        <w:b/>
        <w:sz w:val="20"/>
        <w:szCs w:val="20"/>
      </w:rPr>
      <w:fldChar w:fldCharType="begin"/>
    </w:r>
    <w:r>
      <w:rPr>
        <w:b/>
        <w:sz w:val="20"/>
        <w:szCs w:val="20"/>
      </w:rPr>
      <w:instrText xml:space="preserve"> NUMPAGES \*Arabic </w:instrText>
    </w:r>
    <w:r w:rsidR="009D1B7D">
      <w:rPr>
        <w:b/>
        <w:sz w:val="20"/>
        <w:szCs w:val="20"/>
      </w:rPr>
      <w:fldChar w:fldCharType="separate"/>
    </w:r>
    <w:r w:rsidR="00527707">
      <w:rPr>
        <w:b/>
        <w:noProof/>
        <w:sz w:val="20"/>
        <w:szCs w:val="20"/>
      </w:rPr>
      <w:t>8</w:t>
    </w:r>
    <w:r w:rsidR="009D1B7D">
      <w:rPr>
        <w:b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5041" w:rsidRDefault="00D35041">
      <w:r>
        <w:separator/>
      </w:r>
    </w:p>
  </w:footnote>
  <w:footnote w:type="continuationSeparator" w:id="0">
    <w:p w:rsidR="00D35041" w:rsidRDefault="00D35041">
      <w:r>
        <w:continuationSeparator/>
      </w:r>
    </w:p>
  </w:footnote>
  <w:footnote w:id="1">
    <w:p w:rsidR="006C1E9F" w:rsidRDefault="006C1E9F">
      <w:pPr>
        <w:pStyle w:val="Textpoznpodarou"/>
      </w:pPr>
      <w:r>
        <w:rPr>
          <w:rStyle w:val="Znakypropoznmkupodarou"/>
          <w:rFonts w:ascii="Arial Narrow" w:hAnsi="Arial Narrow"/>
        </w:rPr>
        <w:footnoteRef/>
      </w:r>
      <w:r>
        <w:tab/>
        <w:t xml:space="preserve"> Číslo zakázky bude doplněno MŠMT/ZS před zveřejněním.</w:t>
      </w:r>
    </w:p>
  </w:footnote>
  <w:footnote w:id="2">
    <w:p w:rsidR="006C1E9F" w:rsidRDefault="006C1E9F">
      <w:pPr>
        <w:pStyle w:val="Textpoznpodarou"/>
      </w:pPr>
      <w:r>
        <w:rPr>
          <w:rStyle w:val="Znakypropoznmkupodarou"/>
          <w:rFonts w:ascii="Arial Narrow" w:hAnsi="Arial Narrow"/>
        </w:rPr>
        <w:footnoteRef/>
      </w:r>
      <w:r>
        <w:tab/>
        <w:t xml:space="preserve"> Uveďte hodnotu zakázky bez DPH a v závorce s DPH.</w:t>
      </w:r>
    </w:p>
  </w:footnote>
  <w:footnote w:id="3">
    <w:p w:rsidR="006C1E9F" w:rsidRDefault="006C1E9F">
      <w:pPr>
        <w:pStyle w:val="Textpoznpodarou"/>
      </w:pPr>
      <w:r>
        <w:rPr>
          <w:rStyle w:val="Znakypropoznmkupodarou"/>
          <w:rFonts w:ascii="Arial Narrow" w:hAnsi="Arial Narrow"/>
        </w:rPr>
        <w:footnoteRef/>
      </w:r>
      <w:r>
        <w:tab/>
        <w:t xml:space="preserve"> Uveďte, zda se jedná o zakázku nadlimitní, podlimitní či malého rozsahu.</w:t>
      </w:r>
    </w:p>
  </w:footnote>
  <w:footnote w:id="4">
    <w:p w:rsidR="00484830" w:rsidRDefault="00484830">
      <w:pPr>
        <w:pStyle w:val="Textpoznpodarou"/>
      </w:pPr>
      <w:r>
        <w:rPr>
          <w:rStyle w:val="Znakypropoznmkupodarou"/>
          <w:rFonts w:ascii="Arial Narrow" w:hAnsi="Arial Narrow"/>
        </w:rPr>
        <w:footnoteRef/>
      </w:r>
      <w:r>
        <w:tab/>
        <w:t xml:space="preserve"> Pokud je požadováno pro vybraný druh výběrového řízení dle hodnoty předpokládané ceny dodávky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1E9F" w:rsidRDefault="004B4303">
    <w:pPr>
      <w:pStyle w:val="Zhlav"/>
    </w:pPr>
    <w:r>
      <w:rPr>
        <w:noProof/>
        <w:lang w:eastAsia="cs-CZ"/>
      </w:rPr>
      <w:drawing>
        <wp:anchor distT="0" distB="0" distL="0" distR="0" simplePos="0" relativeHeight="251658240" behindDoc="0" locked="0" layoutInCell="1" allowOverlap="1">
          <wp:simplePos x="0" y="0"/>
          <wp:positionH relativeFrom="margin">
            <wp:posOffset>-115570</wp:posOffset>
          </wp:positionH>
          <wp:positionV relativeFrom="paragraph">
            <wp:posOffset>-441325</wp:posOffset>
          </wp:positionV>
          <wp:extent cx="6082665" cy="1486535"/>
          <wp:effectExtent l="0" t="0" r="0" b="0"/>
          <wp:wrapSquare wrapText="largest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2665" cy="148653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o"/>
      <w:lvlJc w:val="left"/>
      <w:pPr>
        <w:tabs>
          <w:tab w:val="num" w:pos="810"/>
        </w:tabs>
        <w:ind w:left="810" w:hanging="360"/>
      </w:pPr>
      <w:rPr>
        <w:rFonts w:ascii="Courier New" w:hAnsi="Courier New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">
    <w:nsid w:val="0B7E1820"/>
    <w:multiLevelType w:val="hybridMultilevel"/>
    <w:tmpl w:val="58A05E16"/>
    <w:lvl w:ilvl="0" w:tplc="5922EFB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3E5E6F"/>
    <w:multiLevelType w:val="hybridMultilevel"/>
    <w:tmpl w:val="6F848E6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C77D54"/>
    <w:multiLevelType w:val="multilevel"/>
    <w:tmpl w:val="0242F2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6">
    <w:nsid w:val="4E1D6525"/>
    <w:multiLevelType w:val="hybridMultilevel"/>
    <w:tmpl w:val="E9E47FCC"/>
    <w:lvl w:ilvl="0" w:tplc="B67411B0">
      <w:start w:val="1"/>
      <w:numFmt w:val="bullet"/>
      <w:suff w:val="space"/>
      <w:lvlText w:val=""/>
      <w:lvlJc w:val="left"/>
      <w:pPr>
        <w:ind w:left="567" w:hanging="283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28"/>
        </w:tabs>
        <w:ind w:left="322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388"/>
        </w:tabs>
        <w:ind w:left="538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</w:rPr>
    </w:lvl>
  </w:abstractNum>
  <w:abstractNum w:abstractNumId="7">
    <w:nsid w:val="7D8E004E"/>
    <w:multiLevelType w:val="hybridMultilevel"/>
    <w:tmpl w:val="5176AA4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7"/>
  </w:num>
  <w:num w:numId="6">
    <w:abstractNumId w:val="4"/>
  </w:num>
  <w:num w:numId="7">
    <w:abstractNumId w:val="3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7E14C1"/>
    <w:rsid w:val="00011584"/>
    <w:rsid w:val="00016D90"/>
    <w:rsid w:val="00017CE7"/>
    <w:rsid w:val="000252B5"/>
    <w:rsid w:val="00056BC6"/>
    <w:rsid w:val="00072BB4"/>
    <w:rsid w:val="0009108B"/>
    <w:rsid w:val="000960D4"/>
    <w:rsid w:val="000E6447"/>
    <w:rsid w:val="000E6F41"/>
    <w:rsid w:val="000F45EC"/>
    <w:rsid w:val="00103E55"/>
    <w:rsid w:val="00116004"/>
    <w:rsid w:val="0012052D"/>
    <w:rsid w:val="00121B9A"/>
    <w:rsid w:val="00126F1D"/>
    <w:rsid w:val="00156744"/>
    <w:rsid w:val="0016500F"/>
    <w:rsid w:val="00183FD0"/>
    <w:rsid w:val="001B028F"/>
    <w:rsid w:val="00214780"/>
    <w:rsid w:val="00220B94"/>
    <w:rsid w:val="00222B12"/>
    <w:rsid w:val="00243280"/>
    <w:rsid w:val="002A29E6"/>
    <w:rsid w:val="002B04AE"/>
    <w:rsid w:val="002B752A"/>
    <w:rsid w:val="002C35F9"/>
    <w:rsid w:val="002C3771"/>
    <w:rsid w:val="002F12C8"/>
    <w:rsid w:val="003D2AC5"/>
    <w:rsid w:val="003E27FE"/>
    <w:rsid w:val="003F67D7"/>
    <w:rsid w:val="00426862"/>
    <w:rsid w:val="00434C7B"/>
    <w:rsid w:val="00454280"/>
    <w:rsid w:val="00473A8E"/>
    <w:rsid w:val="00484830"/>
    <w:rsid w:val="004962BD"/>
    <w:rsid w:val="004B4303"/>
    <w:rsid w:val="004B51D6"/>
    <w:rsid w:val="004B637E"/>
    <w:rsid w:val="004E450D"/>
    <w:rsid w:val="004F777D"/>
    <w:rsid w:val="005038FD"/>
    <w:rsid w:val="00504F17"/>
    <w:rsid w:val="00512C76"/>
    <w:rsid w:val="00516295"/>
    <w:rsid w:val="00527707"/>
    <w:rsid w:val="005344D2"/>
    <w:rsid w:val="00541539"/>
    <w:rsid w:val="005A40C4"/>
    <w:rsid w:val="005B4AFB"/>
    <w:rsid w:val="005C79F4"/>
    <w:rsid w:val="005D527C"/>
    <w:rsid w:val="005E5B90"/>
    <w:rsid w:val="00613C56"/>
    <w:rsid w:val="00626528"/>
    <w:rsid w:val="00633ECA"/>
    <w:rsid w:val="00673AA2"/>
    <w:rsid w:val="006A5A9A"/>
    <w:rsid w:val="006A7278"/>
    <w:rsid w:val="006C1E9F"/>
    <w:rsid w:val="006C304D"/>
    <w:rsid w:val="006C4EED"/>
    <w:rsid w:val="006E3AA2"/>
    <w:rsid w:val="00752770"/>
    <w:rsid w:val="00752A23"/>
    <w:rsid w:val="00756608"/>
    <w:rsid w:val="00771A78"/>
    <w:rsid w:val="007746AD"/>
    <w:rsid w:val="00774FCD"/>
    <w:rsid w:val="007C045E"/>
    <w:rsid w:val="007D60A6"/>
    <w:rsid w:val="007E14C1"/>
    <w:rsid w:val="007E32B3"/>
    <w:rsid w:val="007F3168"/>
    <w:rsid w:val="00810C93"/>
    <w:rsid w:val="00835909"/>
    <w:rsid w:val="008574A5"/>
    <w:rsid w:val="00863EE9"/>
    <w:rsid w:val="00886EF8"/>
    <w:rsid w:val="00893484"/>
    <w:rsid w:val="008B5BE1"/>
    <w:rsid w:val="008D3D9D"/>
    <w:rsid w:val="0091261C"/>
    <w:rsid w:val="0092005C"/>
    <w:rsid w:val="00941117"/>
    <w:rsid w:val="00950A9A"/>
    <w:rsid w:val="009946AF"/>
    <w:rsid w:val="00996BCC"/>
    <w:rsid w:val="009C691D"/>
    <w:rsid w:val="009D1B7D"/>
    <w:rsid w:val="009E33CA"/>
    <w:rsid w:val="009F5F84"/>
    <w:rsid w:val="00A11850"/>
    <w:rsid w:val="00A12917"/>
    <w:rsid w:val="00A57506"/>
    <w:rsid w:val="00A8234E"/>
    <w:rsid w:val="00A87245"/>
    <w:rsid w:val="00AA06E2"/>
    <w:rsid w:val="00AA07EF"/>
    <w:rsid w:val="00AB5DA3"/>
    <w:rsid w:val="00AB5DF1"/>
    <w:rsid w:val="00AE75DE"/>
    <w:rsid w:val="00B308E0"/>
    <w:rsid w:val="00B61CFB"/>
    <w:rsid w:val="00B639E7"/>
    <w:rsid w:val="00B865F2"/>
    <w:rsid w:val="00B938DE"/>
    <w:rsid w:val="00BA4B60"/>
    <w:rsid w:val="00BB28FC"/>
    <w:rsid w:val="00BB5074"/>
    <w:rsid w:val="00BC18B2"/>
    <w:rsid w:val="00BD296B"/>
    <w:rsid w:val="00BE1089"/>
    <w:rsid w:val="00BE2C8B"/>
    <w:rsid w:val="00BE75CD"/>
    <w:rsid w:val="00C05D41"/>
    <w:rsid w:val="00C07597"/>
    <w:rsid w:val="00C129EC"/>
    <w:rsid w:val="00C17AEC"/>
    <w:rsid w:val="00C30B72"/>
    <w:rsid w:val="00C32B38"/>
    <w:rsid w:val="00C60EA6"/>
    <w:rsid w:val="00C82B5D"/>
    <w:rsid w:val="00CA70FD"/>
    <w:rsid w:val="00CF02BD"/>
    <w:rsid w:val="00D014D4"/>
    <w:rsid w:val="00D12E2E"/>
    <w:rsid w:val="00D35041"/>
    <w:rsid w:val="00D853CD"/>
    <w:rsid w:val="00D90935"/>
    <w:rsid w:val="00D92665"/>
    <w:rsid w:val="00D9571C"/>
    <w:rsid w:val="00D95A53"/>
    <w:rsid w:val="00DE0214"/>
    <w:rsid w:val="00E04EFE"/>
    <w:rsid w:val="00E15023"/>
    <w:rsid w:val="00E1519C"/>
    <w:rsid w:val="00E219D1"/>
    <w:rsid w:val="00E32B1C"/>
    <w:rsid w:val="00E3415B"/>
    <w:rsid w:val="00E35844"/>
    <w:rsid w:val="00E444B1"/>
    <w:rsid w:val="00E56680"/>
    <w:rsid w:val="00E879DD"/>
    <w:rsid w:val="00EB2130"/>
    <w:rsid w:val="00EB30BF"/>
    <w:rsid w:val="00EC0B23"/>
    <w:rsid w:val="00EC5228"/>
    <w:rsid w:val="00EC6F1C"/>
    <w:rsid w:val="00EC7ADA"/>
    <w:rsid w:val="00EE1525"/>
    <w:rsid w:val="00EF001D"/>
    <w:rsid w:val="00EF3FEB"/>
    <w:rsid w:val="00EF73AB"/>
    <w:rsid w:val="00F16EC8"/>
    <w:rsid w:val="00F36FDE"/>
    <w:rsid w:val="00F63CAC"/>
    <w:rsid w:val="00F9333A"/>
    <w:rsid w:val="00F96366"/>
    <w:rsid w:val="00F97D8D"/>
    <w:rsid w:val="00FF0E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72BB4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"/>
    <w:next w:val="Normln"/>
    <w:link w:val="Nadpis1Char"/>
    <w:uiPriority w:val="99"/>
    <w:qFormat/>
    <w:rsid w:val="007E14C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4B51D6"/>
    <w:rPr>
      <w:rFonts w:ascii="Cambria" w:hAnsi="Cambria" w:cs="Times New Roman"/>
      <w:b/>
      <w:bCs/>
      <w:kern w:val="32"/>
      <w:sz w:val="32"/>
      <w:szCs w:val="32"/>
      <w:lang w:eastAsia="ar-SA" w:bidi="ar-SA"/>
    </w:rPr>
  </w:style>
  <w:style w:type="character" w:customStyle="1" w:styleId="WW8Num1z0">
    <w:name w:val="WW8Num1z0"/>
    <w:uiPriority w:val="99"/>
    <w:rsid w:val="00072BB4"/>
    <w:rPr>
      <w:rFonts w:ascii="Courier New" w:hAnsi="Courier New"/>
    </w:rPr>
  </w:style>
  <w:style w:type="character" w:customStyle="1" w:styleId="WW8Num2z0">
    <w:name w:val="WW8Num2z0"/>
    <w:uiPriority w:val="99"/>
    <w:rsid w:val="00072BB4"/>
    <w:rPr>
      <w:rFonts w:ascii="Courier New" w:hAnsi="Courier New"/>
    </w:rPr>
  </w:style>
  <w:style w:type="character" w:customStyle="1" w:styleId="Absatz-Standardschriftart">
    <w:name w:val="Absatz-Standardschriftart"/>
    <w:uiPriority w:val="99"/>
    <w:rsid w:val="00072BB4"/>
  </w:style>
  <w:style w:type="character" w:customStyle="1" w:styleId="WW-Absatz-Standardschriftart">
    <w:name w:val="WW-Absatz-Standardschriftart"/>
    <w:uiPriority w:val="99"/>
    <w:rsid w:val="00072BB4"/>
  </w:style>
  <w:style w:type="character" w:customStyle="1" w:styleId="Standardnpsmoodstavce2">
    <w:name w:val="Standardní písmo odstavce2"/>
    <w:uiPriority w:val="99"/>
    <w:rsid w:val="00072BB4"/>
  </w:style>
  <w:style w:type="character" w:customStyle="1" w:styleId="WW-Absatz-Standardschriftart1">
    <w:name w:val="WW-Absatz-Standardschriftart1"/>
    <w:uiPriority w:val="99"/>
    <w:rsid w:val="00072BB4"/>
  </w:style>
  <w:style w:type="character" w:customStyle="1" w:styleId="WW-Absatz-Standardschriftart11">
    <w:name w:val="WW-Absatz-Standardschriftart11"/>
    <w:uiPriority w:val="99"/>
    <w:rsid w:val="00072BB4"/>
  </w:style>
  <w:style w:type="character" w:customStyle="1" w:styleId="WW8Num1z2">
    <w:name w:val="WW8Num1z2"/>
    <w:uiPriority w:val="99"/>
    <w:rsid w:val="00072BB4"/>
    <w:rPr>
      <w:rFonts w:ascii="Wingdings" w:hAnsi="Wingdings"/>
    </w:rPr>
  </w:style>
  <w:style w:type="character" w:customStyle="1" w:styleId="WW8Num1z3">
    <w:name w:val="WW8Num1z3"/>
    <w:uiPriority w:val="99"/>
    <w:rsid w:val="00072BB4"/>
    <w:rPr>
      <w:rFonts w:ascii="Symbol" w:hAnsi="Symbol"/>
    </w:rPr>
  </w:style>
  <w:style w:type="character" w:customStyle="1" w:styleId="WW8Num2z2">
    <w:name w:val="WW8Num2z2"/>
    <w:uiPriority w:val="99"/>
    <w:rsid w:val="00072BB4"/>
    <w:rPr>
      <w:rFonts w:ascii="Wingdings" w:hAnsi="Wingdings"/>
    </w:rPr>
  </w:style>
  <w:style w:type="character" w:customStyle="1" w:styleId="WW8Num2z3">
    <w:name w:val="WW8Num2z3"/>
    <w:uiPriority w:val="99"/>
    <w:rsid w:val="00072BB4"/>
    <w:rPr>
      <w:rFonts w:ascii="Symbol" w:hAnsi="Symbol"/>
    </w:rPr>
  </w:style>
  <w:style w:type="character" w:customStyle="1" w:styleId="WW8Num3z0">
    <w:name w:val="WW8Num3z0"/>
    <w:uiPriority w:val="99"/>
    <w:rsid w:val="00072BB4"/>
    <w:rPr>
      <w:rFonts w:ascii="Symbol" w:hAnsi="Symbol"/>
    </w:rPr>
  </w:style>
  <w:style w:type="character" w:customStyle="1" w:styleId="WW8Num3z1">
    <w:name w:val="WW8Num3z1"/>
    <w:uiPriority w:val="99"/>
    <w:rsid w:val="00072BB4"/>
    <w:rPr>
      <w:rFonts w:ascii="Courier New" w:hAnsi="Courier New"/>
    </w:rPr>
  </w:style>
  <w:style w:type="character" w:customStyle="1" w:styleId="WW8Num3z2">
    <w:name w:val="WW8Num3z2"/>
    <w:uiPriority w:val="99"/>
    <w:rsid w:val="00072BB4"/>
    <w:rPr>
      <w:rFonts w:ascii="Wingdings" w:hAnsi="Wingdings"/>
    </w:rPr>
  </w:style>
  <w:style w:type="character" w:customStyle="1" w:styleId="Standardnpsmoodstavce1">
    <w:name w:val="Standardní písmo odstavce1"/>
    <w:uiPriority w:val="99"/>
    <w:rsid w:val="00072BB4"/>
  </w:style>
  <w:style w:type="character" w:styleId="Hypertextovodkaz">
    <w:name w:val="Hyperlink"/>
    <w:uiPriority w:val="99"/>
    <w:rsid w:val="00072BB4"/>
    <w:rPr>
      <w:rFonts w:cs="Times New Roman"/>
      <w:color w:val="0000FF"/>
      <w:u w:val="single"/>
    </w:rPr>
  </w:style>
  <w:style w:type="character" w:customStyle="1" w:styleId="StandardparagraphCharChar">
    <w:name w:val="Standard paragraph Char Char"/>
    <w:uiPriority w:val="99"/>
    <w:rsid w:val="00072BB4"/>
    <w:rPr>
      <w:rFonts w:ascii="Arial" w:hAnsi="Arial"/>
      <w:sz w:val="22"/>
      <w:lang w:val="en-US" w:eastAsia="ar-SA" w:bidi="ar-SA"/>
    </w:rPr>
  </w:style>
  <w:style w:type="character" w:customStyle="1" w:styleId="CharChar2">
    <w:name w:val="Char Char2"/>
    <w:uiPriority w:val="99"/>
    <w:rsid w:val="00072BB4"/>
    <w:rPr>
      <w:sz w:val="24"/>
      <w:lang w:val="cs-CZ" w:eastAsia="ar-SA" w:bidi="ar-SA"/>
    </w:rPr>
  </w:style>
  <w:style w:type="character" w:customStyle="1" w:styleId="CharChar1">
    <w:name w:val="Char Char1"/>
    <w:uiPriority w:val="99"/>
    <w:rsid w:val="00072BB4"/>
    <w:rPr>
      <w:sz w:val="24"/>
      <w:lang w:val="cs-CZ" w:eastAsia="ar-SA" w:bidi="ar-SA"/>
    </w:rPr>
  </w:style>
  <w:style w:type="character" w:styleId="Zvraznn">
    <w:name w:val="Emphasis"/>
    <w:uiPriority w:val="99"/>
    <w:qFormat/>
    <w:rsid w:val="00072BB4"/>
    <w:rPr>
      <w:rFonts w:cs="Times New Roman"/>
      <w:i/>
    </w:rPr>
  </w:style>
  <w:style w:type="character" w:customStyle="1" w:styleId="Znakypropoznmkupodarou">
    <w:name w:val="Znaky pro poznámku pod čarou"/>
    <w:uiPriority w:val="99"/>
    <w:rsid w:val="00072BB4"/>
    <w:rPr>
      <w:vertAlign w:val="superscript"/>
    </w:rPr>
  </w:style>
  <w:style w:type="character" w:customStyle="1" w:styleId="CharChar">
    <w:name w:val="Char Char"/>
    <w:uiPriority w:val="99"/>
    <w:rsid w:val="00072BB4"/>
    <w:rPr>
      <w:rFonts w:ascii="Tahoma" w:hAnsi="Tahoma"/>
      <w:sz w:val="16"/>
      <w:lang w:val="cs-CZ"/>
    </w:rPr>
  </w:style>
  <w:style w:type="character" w:customStyle="1" w:styleId="FontStyle60">
    <w:name w:val="Font Style60"/>
    <w:uiPriority w:val="99"/>
    <w:rsid w:val="00072BB4"/>
  </w:style>
  <w:style w:type="character" w:customStyle="1" w:styleId="FontStyle61">
    <w:name w:val="Font Style61"/>
    <w:uiPriority w:val="99"/>
    <w:rsid w:val="00072BB4"/>
  </w:style>
  <w:style w:type="character" w:customStyle="1" w:styleId="Znakapoznpodarou1">
    <w:name w:val="Značka pozn. pod čarou1"/>
    <w:uiPriority w:val="99"/>
    <w:rsid w:val="00072BB4"/>
    <w:rPr>
      <w:vertAlign w:val="superscript"/>
    </w:rPr>
  </w:style>
  <w:style w:type="character" w:customStyle="1" w:styleId="Znakyprovysvtlivky">
    <w:name w:val="Znaky pro vysvětlivky"/>
    <w:uiPriority w:val="99"/>
    <w:rsid w:val="00072BB4"/>
    <w:rPr>
      <w:vertAlign w:val="superscript"/>
    </w:rPr>
  </w:style>
  <w:style w:type="character" w:customStyle="1" w:styleId="WW-Znakyprovysvtlivky">
    <w:name w:val="WW-Znaky pro vysvětlivky"/>
    <w:uiPriority w:val="99"/>
    <w:rsid w:val="00072BB4"/>
  </w:style>
  <w:style w:type="character" w:customStyle="1" w:styleId="Odkaznavysvtlivky1">
    <w:name w:val="Odkaz na vysvětlivky1"/>
    <w:uiPriority w:val="99"/>
    <w:rsid w:val="00072BB4"/>
    <w:rPr>
      <w:vertAlign w:val="superscript"/>
    </w:rPr>
  </w:style>
  <w:style w:type="character" w:styleId="Znakapoznpodarou">
    <w:name w:val="footnote reference"/>
    <w:uiPriority w:val="99"/>
    <w:rsid w:val="00072BB4"/>
    <w:rPr>
      <w:rFonts w:cs="Times New Roman"/>
      <w:vertAlign w:val="superscript"/>
    </w:rPr>
  </w:style>
  <w:style w:type="character" w:styleId="Odkaznavysvtlivky">
    <w:name w:val="endnote reference"/>
    <w:uiPriority w:val="99"/>
    <w:rsid w:val="00072BB4"/>
    <w:rPr>
      <w:rFonts w:cs="Times New Roman"/>
      <w:vertAlign w:val="superscript"/>
    </w:rPr>
  </w:style>
  <w:style w:type="paragraph" w:customStyle="1" w:styleId="Nadpis">
    <w:name w:val="Nadpis"/>
    <w:basedOn w:val="Normln"/>
    <w:next w:val="Zkladntext"/>
    <w:uiPriority w:val="99"/>
    <w:rsid w:val="00072BB4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Zkladntext">
    <w:name w:val="Body Text"/>
    <w:basedOn w:val="Normln"/>
    <w:link w:val="ZkladntextChar"/>
    <w:uiPriority w:val="99"/>
    <w:rsid w:val="00072BB4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link w:val="Zkladntext"/>
    <w:uiPriority w:val="99"/>
    <w:semiHidden/>
    <w:locked/>
    <w:rsid w:val="004B51D6"/>
    <w:rPr>
      <w:rFonts w:cs="Times New Roman"/>
      <w:sz w:val="24"/>
      <w:szCs w:val="24"/>
      <w:lang w:eastAsia="ar-SA" w:bidi="ar-SA"/>
    </w:rPr>
  </w:style>
  <w:style w:type="paragraph" w:styleId="Seznam">
    <w:name w:val="List"/>
    <w:basedOn w:val="Zkladntext"/>
    <w:uiPriority w:val="99"/>
    <w:rsid w:val="00072BB4"/>
    <w:rPr>
      <w:rFonts w:cs="Mangal"/>
    </w:rPr>
  </w:style>
  <w:style w:type="paragraph" w:customStyle="1" w:styleId="Popisek">
    <w:name w:val="Popisek"/>
    <w:basedOn w:val="Normln"/>
    <w:uiPriority w:val="99"/>
    <w:rsid w:val="00072BB4"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uiPriority w:val="99"/>
    <w:rsid w:val="00072BB4"/>
    <w:pPr>
      <w:suppressLineNumbers/>
    </w:pPr>
    <w:rPr>
      <w:rFonts w:cs="Mangal"/>
    </w:rPr>
  </w:style>
  <w:style w:type="paragraph" w:styleId="Odstavecseseznamem">
    <w:name w:val="List Paragraph"/>
    <w:basedOn w:val="Normln"/>
    <w:uiPriority w:val="99"/>
    <w:qFormat/>
    <w:rsid w:val="00072BB4"/>
    <w:pPr>
      <w:ind w:left="720"/>
    </w:pPr>
  </w:style>
  <w:style w:type="paragraph" w:styleId="Zhlav">
    <w:name w:val="header"/>
    <w:basedOn w:val="Normln"/>
    <w:link w:val="ZhlavChar"/>
    <w:uiPriority w:val="99"/>
    <w:rsid w:val="00072BB4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sid w:val="004B51D6"/>
    <w:rPr>
      <w:rFonts w:cs="Times New Roman"/>
      <w:sz w:val="24"/>
      <w:szCs w:val="24"/>
      <w:lang w:eastAsia="ar-SA" w:bidi="ar-SA"/>
    </w:rPr>
  </w:style>
  <w:style w:type="paragraph" w:styleId="Zpat">
    <w:name w:val="footer"/>
    <w:basedOn w:val="Normln"/>
    <w:link w:val="ZpatChar"/>
    <w:uiPriority w:val="99"/>
    <w:rsid w:val="00072BB4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sid w:val="004B51D6"/>
    <w:rPr>
      <w:rFonts w:cs="Times New Roman"/>
      <w:sz w:val="24"/>
      <w:szCs w:val="24"/>
      <w:lang w:eastAsia="ar-SA" w:bidi="ar-SA"/>
    </w:rPr>
  </w:style>
  <w:style w:type="paragraph" w:styleId="Textpoznpodarou">
    <w:name w:val="footnote text"/>
    <w:basedOn w:val="Normln"/>
    <w:link w:val="TextpoznpodarouChar"/>
    <w:uiPriority w:val="99"/>
    <w:rsid w:val="00072BB4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4B51D6"/>
    <w:rPr>
      <w:rFonts w:cs="Times New Roman"/>
      <w:sz w:val="20"/>
      <w:szCs w:val="20"/>
      <w:lang w:eastAsia="ar-SA" w:bidi="ar-SA"/>
    </w:rPr>
  </w:style>
  <w:style w:type="paragraph" w:customStyle="1" w:styleId="Normlnzarovantdobloku">
    <w:name w:val="Normální + zarovant do bloku"/>
    <w:basedOn w:val="Normln"/>
    <w:uiPriority w:val="99"/>
    <w:rsid w:val="00072BB4"/>
  </w:style>
  <w:style w:type="paragraph" w:styleId="Textbubliny">
    <w:name w:val="Balloon Text"/>
    <w:basedOn w:val="Normln"/>
    <w:link w:val="TextbublinyChar"/>
    <w:uiPriority w:val="99"/>
    <w:rsid w:val="00072BB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51D6"/>
    <w:rPr>
      <w:rFonts w:cs="Times New Roman"/>
      <w:sz w:val="2"/>
      <w:lang w:eastAsia="ar-SA" w:bidi="ar-SA"/>
    </w:rPr>
  </w:style>
  <w:style w:type="paragraph" w:customStyle="1" w:styleId="Style17">
    <w:name w:val="Style17"/>
    <w:basedOn w:val="Normln"/>
    <w:uiPriority w:val="99"/>
    <w:rsid w:val="00072BB4"/>
    <w:pPr>
      <w:textAlignment w:val="baseline"/>
    </w:pPr>
    <w:rPr>
      <w:kern w:val="1"/>
    </w:rPr>
  </w:style>
  <w:style w:type="paragraph" w:customStyle="1" w:styleId="Standard">
    <w:name w:val="Standard"/>
    <w:uiPriority w:val="99"/>
    <w:rsid w:val="00072BB4"/>
    <w:pPr>
      <w:suppressAutoHyphens/>
      <w:textAlignment w:val="baseline"/>
    </w:pPr>
    <w:rPr>
      <w:kern w:val="1"/>
      <w:sz w:val="24"/>
      <w:szCs w:val="24"/>
      <w:lang w:eastAsia="ar-SA"/>
    </w:rPr>
  </w:style>
  <w:style w:type="paragraph" w:styleId="Normlnweb">
    <w:name w:val="Normal (Web)"/>
    <w:basedOn w:val="Normln"/>
    <w:rsid w:val="00072BB4"/>
    <w:pPr>
      <w:spacing w:before="280" w:after="280"/>
      <w:jc w:val="both"/>
    </w:pPr>
    <w:rPr>
      <w:color w:val="000000"/>
      <w:sz w:val="18"/>
      <w:szCs w:val="18"/>
    </w:rPr>
  </w:style>
  <w:style w:type="paragraph" w:customStyle="1" w:styleId="Obsahtabulky">
    <w:name w:val="Obsah tabulky"/>
    <w:basedOn w:val="Normln"/>
    <w:uiPriority w:val="99"/>
    <w:rsid w:val="00072BB4"/>
    <w:pPr>
      <w:suppressLineNumbers/>
    </w:pPr>
  </w:style>
  <w:style w:type="paragraph" w:customStyle="1" w:styleId="Nadpistabulky">
    <w:name w:val="Nadpis tabulky"/>
    <w:basedOn w:val="Obsahtabulky"/>
    <w:uiPriority w:val="99"/>
    <w:rsid w:val="00072BB4"/>
    <w:pPr>
      <w:jc w:val="center"/>
    </w:pPr>
    <w:rPr>
      <w:b/>
      <w:bCs/>
    </w:rPr>
  </w:style>
  <w:style w:type="character" w:styleId="Odkaznakoment">
    <w:name w:val="annotation reference"/>
    <w:uiPriority w:val="99"/>
    <w:rsid w:val="00835909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rsid w:val="00835909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locked/>
    <w:rsid w:val="00835909"/>
    <w:rPr>
      <w:rFonts w:cs="Times New Roman"/>
      <w:lang w:eastAsia="ar-SA" w:bidi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rsid w:val="00835909"/>
    <w:rPr>
      <w:b/>
      <w:bCs/>
    </w:rPr>
  </w:style>
  <w:style w:type="character" w:customStyle="1" w:styleId="PedmtkomenteChar">
    <w:name w:val="Předmět komentáře Char"/>
    <w:link w:val="Pedmtkomente"/>
    <w:uiPriority w:val="99"/>
    <w:locked/>
    <w:rsid w:val="00835909"/>
    <w:rPr>
      <w:rFonts w:cs="Times New Roman"/>
      <w:b/>
      <w:lang w:eastAsia="ar-SA" w:bidi="ar-SA"/>
    </w:rPr>
  </w:style>
  <w:style w:type="character" w:customStyle="1" w:styleId="TextkomenteChar1">
    <w:name w:val="Text komentáře Char1"/>
    <w:uiPriority w:val="99"/>
    <w:rsid w:val="00835909"/>
    <w:rPr>
      <w:rFonts w:ascii="Calibri" w:hAnsi="Calibri"/>
      <w:lang w:eastAsia="ar-SA" w:bidi="ar-SA"/>
    </w:rPr>
  </w:style>
  <w:style w:type="paragraph" w:customStyle="1" w:styleId="VPTextdopisu">
    <w:name w:val="VÚP Text dopisu"/>
    <w:basedOn w:val="Normln"/>
    <w:rsid w:val="00243280"/>
    <w:pPr>
      <w:tabs>
        <w:tab w:val="left" w:pos="3060"/>
        <w:tab w:val="left" w:pos="5400"/>
        <w:tab w:val="left" w:pos="7560"/>
      </w:tabs>
      <w:suppressAutoHyphens w:val="0"/>
      <w:overflowPunct w:val="0"/>
      <w:autoSpaceDE w:val="0"/>
      <w:textAlignment w:val="baseline"/>
    </w:pPr>
    <w:rPr>
      <w:rFonts w:ascii="Arial" w:hAnsi="Arial" w:cs="Arial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72BB4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"/>
    <w:next w:val="Normln"/>
    <w:link w:val="Nadpis1Char"/>
    <w:uiPriority w:val="99"/>
    <w:qFormat/>
    <w:rsid w:val="007E14C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4B51D6"/>
    <w:rPr>
      <w:rFonts w:ascii="Cambria" w:hAnsi="Cambria" w:cs="Times New Roman"/>
      <w:b/>
      <w:bCs/>
      <w:kern w:val="32"/>
      <w:sz w:val="32"/>
      <w:szCs w:val="32"/>
      <w:lang w:eastAsia="ar-SA" w:bidi="ar-SA"/>
    </w:rPr>
  </w:style>
  <w:style w:type="character" w:customStyle="1" w:styleId="WW8Num1z0">
    <w:name w:val="WW8Num1z0"/>
    <w:uiPriority w:val="99"/>
    <w:rsid w:val="00072BB4"/>
    <w:rPr>
      <w:rFonts w:ascii="Courier New" w:hAnsi="Courier New"/>
    </w:rPr>
  </w:style>
  <w:style w:type="character" w:customStyle="1" w:styleId="WW8Num2z0">
    <w:name w:val="WW8Num2z0"/>
    <w:uiPriority w:val="99"/>
    <w:rsid w:val="00072BB4"/>
    <w:rPr>
      <w:rFonts w:ascii="Courier New" w:hAnsi="Courier New"/>
    </w:rPr>
  </w:style>
  <w:style w:type="character" w:customStyle="1" w:styleId="Absatz-Standardschriftart">
    <w:name w:val="Absatz-Standardschriftart"/>
    <w:uiPriority w:val="99"/>
    <w:rsid w:val="00072BB4"/>
  </w:style>
  <w:style w:type="character" w:customStyle="1" w:styleId="WW-Absatz-Standardschriftart">
    <w:name w:val="WW-Absatz-Standardschriftart"/>
    <w:uiPriority w:val="99"/>
    <w:rsid w:val="00072BB4"/>
  </w:style>
  <w:style w:type="character" w:customStyle="1" w:styleId="Standardnpsmoodstavce2">
    <w:name w:val="Standardní písmo odstavce2"/>
    <w:uiPriority w:val="99"/>
    <w:rsid w:val="00072BB4"/>
  </w:style>
  <w:style w:type="character" w:customStyle="1" w:styleId="WW-Absatz-Standardschriftart1">
    <w:name w:val="WW-Absatz-Standardschriftart1"/>
    <w:uiPriority w:val="99"/>
    <w:rsid w:val="00072BB4"/>
  </w:style>
  <w:style w:type="character" w:customStyle="1" w:styleId="WW-Absatz-Standardschriftart11">
    <w:name w:val="WW-Absatz-Standardschriftart11"/>
    <w:uiPriority w:val="99"/>
    <w:rsid w:val="00072BB4"/>
  </w:style>
  <w:style w:type="character" w:customStyle="1" w:styleId="WW8Num1z2">
    <w:name w:val="WW8Num1z2"/>
    <w:uiPriority w:val="99"/>
    <w:rsid w:val="00072BB4"/>
    <w:rPr>
      <w:rFonts w:ascii="Wingdings" w:hAnsi="Wingdings"/>
    </w:rPr>
  </w:style>
  <w:style w:type="character" w:customStyle="1" w:styleId="WW8Num1z3">
    <w:name w:val="WW8Num1z3"/>
    <w:uiPriority w:val="99"/>
    <w:rsid w:val="00072BB4"/>
    <w:rPr>
      <w:rFonts w:ascii="Symbol" w:hAnsi="Symbol"/>
    </w:rPr>
  </w:style>
  <w:style w:type="character" w:customStyle="1" w:styleId="WW8Num2z2">
    <w:name w:val="WW8Num2z2"/>
    <w:uiPriority w:val="99"/>
    <w:rsid w:val="00072BB4"/>
    <w:rPr>
      <w:rFonts w:ascii="Wingdings" w:hAnsi="Wingdings"/>
    </w:rPr>
  </w:style>
  <w:style w:type="character" w:customStyle="1" w:styleId="WW8Num2z3">
    <w:name w:val="WW8Num2z3"/>
    <w:uiPriority w:val="99"/>
    <w:rsid w:val="00072BB4"/>
    <w:rPr>
      <w:rFonts w:ascii="Symbol" w:hAnsi="Symbol"/>
    </w:rPr>
  </w:style>
  <w:style w:type="character" w:customStyle="1" w:styleId="WW8Num3z0">
    <w:name w:val="WW8Num3z0"/>
    <w:uiPriority w:val="99"/>
    <w:rsid w:val="00072BB4"/>
    <w:rPr>
      <w:rFonts w:ascii="Symbol" w:hAnsi="Symbol"/>
    </w:rPr>
  </w:style>
  <w:style w:type="character" w:customStyle="1" w:styleId="WW8Num3z1">
    <w:name w:val="WW8Num3z1"/>
    <w:uiPriority w:val="99"/>
    <w:rsid w:val="00072BB4"/>
    <w:rPr>
      <w:rFonts w:ascii="Courier New" w:hAnsi="Courier New"/>
    </w:rPr>
  </w:style>
  <w:style w:type="character" w:customStyle="1" w:styleId="WW8Num3z2">
    <w:name w:val="WW8Num3z2"/>
    <w:uiPriority w:val="99"/>
    <w:rsid w:val="00072BB4"/>
    <w:rPr>
      <w:rFonts w:ascii="Wingdings" w:hAnsi="Wingdings"/>
    </w:rPr>
  </w:style>
  <w:style w:type="character" w:customStyle="1" w:styleId="Standardnpsmoodstavce1">
    <w:name w:val="Standardní písmo odstavce1"/>
    <w:uiPriority w:val="99"/>
    <w:rsid w:val="00072BB4"/>
  </w:style>
  <w:style w:type="character" w:styleId="Hypertextovodkaz">
    <w:name w:val="Hyperlink"/>
    <w:uiPriority w:val="99"/>
    <w:rsid w:val="00072BB4"/>
    <w:rPr>
      <w:rFonts w:cs="Times New Roman"/>
      <w:color w:val="0000FF"/>
      <w:u w:val="single"/>
    </w:rPr>
  </w:style>
  <w:style w:type="character" w:customStyle="1" w:styleId="StandardparagraphCharChar">
    <w:name w:val="Standard paragraph Char Char"/>
    <w:uiPriority w:val="99"/>
    <w:rsid w:val="00072BB4"/>
    <w:rPr>
      <w:rFonts w:ascii="Arial" w:hAnsi="Arial"/>
      <w:sz w:val="22"/>
      <w:lang w:val="en-US" w:eastAsia="ar-SA" w:bidi="ar-SA"/>
    </w:rPr>
  </w:style>
  <w:style w:type="character" w:customStyle="1" w:styleId="CharChar2">
    <w:name w:val="Char Char2"/>
    <w:uiPriority w:val="99"/>
    <w:rsid w:val="00072BB4"/>
    <w:rPr>
      <w:sz w:val="24"/>
      <w:lang w:val="cs-CZ" w:eastAsia="ar-SA" w:bidi="ar-SA"/>
    </w:rPr>
  </w:style>
  <w:style w:type="character" w:customStyle="1" w:styleId="CharChar1">
    <w:name w:val="Char Char1"/>
    <w:uiPriority w:val="99"/>
    <w:rsid w:val="00072BB4"/>
    <w:rPr>
      <w:sz w:val="24"/>
      <w:lang w:val="cs-CZ" w:eastAsia="ar-SA" w:bidi="ar-SA"/>
    </w:rPr>
  </w:style>
  <w:style w:type="character" w:styleId="Zvraznn">
    <w:name w:val="Emphasis"/>
    <w:uiPriority w:val="99"/>
    <w:qFormat/>
    <w:rsid w:val="00072BB4"/>
    <w:rPr>
      <w:rFonts w:cs="Times New Roman"/>
      <w:i/>
    </w:rPr>
  </w:style>
  <w:style w:type="character" w:customStyle="1" w:styleId="Znakypropoznmkupodarou">
    <w:name w:val="Znaky pro poznámku pod čarou"/>
    <w:uiPriority w:val="99"/>
    <w:rsid w:val="00072BB4"/>
    <w:rPr>
      <w:vertAlign w:val="superscript"/>
    </w:rPr>
  </w:style>
  <w:style w:type="character" w:customStyle="1" w:styleId="CharChar">
    <w:name w:val="Char Char"/>
    <w:uiPriority w:val="99"/>
    <w:rsid w:val="00072BB4"/>
    <w:rPr>
      <w:rFonts w:ascii="Tahoma" w:hAnsi="Tahoma"/>
      <w:sz w:val="16"/>
      <w:lang w:val="cs-CZ"/>
    </w:rPr>
  </w:style>
  <w:style w:type="character" w:customStyle="1" w:styleId="FontStyle60">
    <w:name w:val="Font Style60"/>
    <w:uiPriority w:val="99"/>
    <w:rsid w:val="00072BB4"/>
  </w:style>
  <w:style w:type="character" w:customStyle="1" w:styleId="FontStyle61">
    <w:name w:val="Font Style61"/>
    <w:uiPriority w:val="99"/>
    <w:rsid w:val="00072BB4"/>
  </w:style>
  <w:style w:type="character" w:customStyle="1" w:styleId="Znakapoznpodarou1">
    <w:name w:val="Značka pozn. pod čarou1"/>
    <w:uiPriority w:val="99"/>
    <w:rsid w:val="00072BB4"/>
    <w:rPr>
      <w:vertAlign w:val="superscript"/>
    </w:rPr>
  </w:style>
  <w:style w:type="character" w:customStyle="1" w:styleId="Znakyprovysvtlivky">
    <w:name w:val="Znaky pro vysvětlivky"/>
    <w:uiPriority w:val="99"/>
    <w:rsid w:val="00072BB4"/>
    <w:rPr>
      <w:vertAlign w:val="superscript"/>
    </w:rPr>
  </w:style>
  <w:style w:type="character" w:customStyle="1" w:styleId="WW-Znakyprovysvtlivky">
    <w:name w:val="WW-Znaky pro vysvětlivky"/>
    <w:uiPriority w:val="99"/>
    <w:rsid w:val="00072BB4"/>
  </w:style>
  <w:style w:type="character" w:customStyle="1" w:styleId="Odkaznavysvtlivky1">
    <w:name w:val="Odkaz na vysvětlivky1"/>
    <w:uiPriority w:val="99"/>
    <w:rsid w:val="00072BB4"/>
    <w:rPr>
      <w:vertAlign w:val="superscript"/>
    </w:rPr>
  </w:style>
  <w:style w:type="character" w:styleId="Znakapoznpodarou">
    <w:name w:val="footnote reference"/>
    <w:uiPriority w:val="99"/>
    <w:rsid w:val="00072BB4"/>
    <w:rPr>
      <w:rFonts w:cs="Times New Roman"/>
      <w:vertAlign w:val="superscript"/>
    </w:rPr>
  </w:style>
  <w:style w:type="character" w:styleId="Odkaznavysvtlivky">
    <w:name w:val="endnote reference"/>
    <w:uiPriority w:val="99"/>
    <w:rsid w:val="00072BB4"/>
    <w:rPr>
      <w:rFonts w:cs="Times New Roman"/>
      <w:vertAlign w:val="superscript"/>
    </w:rPr>
  </w:style>
  <w:style w:type="paragraph" w:customStyle="1" w:styleId="Nadpis">
    <w:name w:val="Nadpis"/>
    <w:basedOn w:val="Normln"/>
    <w:next w:val="Zkladntext"/>
    <w:uiPriority w:val="99"/>
    <w:rsid w:val="00072BB4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Zkladntext">
    <w:name w:val="Body Text"/>
    <w:basedOn w:val="Normln"/>
    <w:link w:val="ZkladntextChar"/>
    <w:uiPriority w:val="99"/>
    <w:rsid w:val="00072BB4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link w:val="Zkladntext"/>
    <w:uiPriority w:val="99"/>
    <w:semiHidden/>
    <w:locked/>
    <w:rsid w:val="004B51D6"/>
    <w:rPr>
      <w:rFonts w:cs="Times New Roman"/>
      <w:sz w:val="24"/>
      <w:szCs w:val="24"/>
      <w:lang w:eastAsia="ar-SA" w:bidi="ar-SA"/>
    </w:rPr>
  </w:style>
  <w:style w:type="paragraph" w:styleId="Seznam">
    <w:name w:val="List"/>
    <w:basedOn w:val="Zkladntext"/>
    <w:uiPriority w:val="99"/>
    <w:rsid w:val="00072BB4"/>
    <w:rPr>
      <w:rFonts w:cs="Mangal"/>
    </w:rPr>
  </w:style>
  <w:style w:type="paragraph" w:customStyle="1" w:styleId="Popisek">
    <w:name w:val="Popisek"/>
    <w:basedOn w:val="Normln"/>
    <w:uiPriority w:val="99"/>
    <w:rsid w:val="00072BB4"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uiPriority w:val="99"/>
    <w:rsid w:val="00072BB4"/>
    <w:pPr>
      <w:suppressLineNumbers/>
    </w:pPr>
    <w:rPr>
      <w:rFonts w:cs="Mangal"/>
    </w:rPr>
  </w:style>
  <w:style w:type="paragraph" w:styleId="Odstavecseseznamem">
    <w:name w:val="List Paragraph"/>
    <w:basedOn w:val="Normln"/>
    <w:uiPriority w:val="99"/>
    <w:qFormat/>
    <w:rsid w:val="00072BB4"/>
    <w:pPr>
      <w:ind w:left="720"/>
    </w:pPr>
  </w:style>
  <w:style w:type="paragraph" w:styleId="Zhlav">
    <w:name w:val="header"/>
    <w:basedOn w:val="Normln"/>
    <w:link w:val="ZhlavChar"/>
    <w:uiPriority w:val="99"/>
    <w:rsid w:val="00072BB4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sid w:val="004B51D6"/>
    <w:rPr>
      <w:rFonts w:cs="Times New Roman"/>
      <w:sz w:val="24"/>
      <w:szCs w:val="24"/>
      <w:lang w:eastAsia="ar-SA" w:bidi="ar-SA"/>
    </w:rPr>
  </w:style>
  <w:style w:type="paragraph" w:styleId="Zpat">
    <w:name w:val="footer"/>
    <w:basedOn w:val="Normln"/>
    <w:link w:val="ZpatChar"/>
    <w:uiPriority w:val="99"/>
    <w:rsid w:val="00072BB4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sid w:val="004B51D6"/>
    <w:rPr>
      <w:rFonts w:cs="Times New Roman"/>
      <w:sz w:val="24"/>
      <w:szCs w:val="24"/>
      <w:lang w:eastAsia="ar-SA" w:bidi="ar-SA"/>
    </w:rPr>
  </w:style>
  <w:style w:type="paragraph" w:styleId="Textpoznpodarou">
    <w:name w:val="footnote text"/>
    <w:basedOn w:val="Normln"/>
    <w:link w:val="TextpoznpodarouChar"/>
    <w:uiPriority w:val="99"/>
    <w:rsid w:val="00072BB4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4B51D6"/>
    <w:rPr>
      <w:rFonts w:cs="Times New Roman"/>
      <w:sz w:val="20"/>
      <w:szCs w:val="20"/>
      <w:lang w:eastAsia="ar-SA" w:bidi="ar-SA"/>
    </w:rPr>
  </w:style>
  <w:style w:type="paragraph" w:customStyle="1" w:styleId="Normlnzarovantdobloku">
    <w:name w:val="Normální + zarovant do bloku"/>
    <w:basedOn w:val="Normln"/>
    <w:uiPriority w:val="99"/>
    <w:rsid w:val="00072BB4"/>
  </w:style>
  <w:style w:type="paragraph" w:styleId="Textbubliny">
    <w:name w:val="Balloon Text"/>
    <w:basedOn w:val="Normln"/>
    <w:link w:val="TextbublinyChar"/>
    <w:uiPriority w:val="99"/>
    <w:rsid w:val="00072BB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51D6"/>
    <w:rPr>
      <w:rFonts w:cs="Times New Roman"/>
      <w:sz w:val="2"/>
      <w:lang w:eastAsia="ar-SA" w:bidi="ar-SA"/>
    </w:rPr>
  </w:style>
  <w:style w:type="paragraph" w:customStyle="1" w:styleId="Style17">
    <w:name w:val="Style17"/>
    <w:basedOn w:val="Normln"/>
    <w:uiPriority w:val="99"/>
    <w:rsid w:val="00072BB4"/>
    <w:pPr>
      <w:textAlignment w:val="baseline"/>
    </w:pPr>
    <w:rPr>
      <w:kern w:val="1"/>
    </w:rPr>
  </w:style>
  <w:style w:type="paragraph" w:customStyle="1" w:styleId="Standard">
    <w:name w:val="Standard"/>
    <w:uiPriority w:val="99"/>
    <w:rsid w:val="00072BB4"/>
    <w:pPr>
      <w:suppressAutoHyphens/>
      <w:textAlignment w:val="baseline"/>
    </w:pPr>
    <w:rPr>
      <w:kern w:val="1"/>
      <w:sz w:val="24"/>
      <w:szCs w:val="24"/>
      <w:lang w:eastAsia="ar-SA"/>
    </w:rPr>
  </w:style>
  <w:style w:type="paragraph" w:styleId="Normlnweb">
    <w:name w:val="Normal (Web)"/>
    <w:basedOn w:val="Normln"/>
    <w:rsid w:val="00072BB4"/>
    <w:pPr>
      <w:spacing w:before="280" w:after="280"/>
      <w:jc w:val="both"/>
    </w:pPr>
    <w:rPr>
      <w:color w:val="000000"/>
      <w:sz w:val="18"/>
      <w:szCs w:val="18"/>
    </w:rPr>
  </w:style>
  <w:style w:type="paragraph" w:customStyle="1" w:styleId="Obsahtabulky">
    <w:name w:val="Obsah tabulky"/>
    <w:basedOn w:val="Normln"/>
    <w:uiPriority w:val="99"/>
    <w:rsid w:val="00072BB4"/>
    <w:pPr>
      <w:suppressLineNumbers/>
    </w:pPr>
  </w:style>
  <w:style w:type="paragraph" w:customStyle="1" w:styleId="Nadpistabulky">
    <w:name w:val="Nadpis tabulky"/>
    <w:basedOn w:val="Obsahtabulky"/>
    <w:uiPriority w:val="99"/>
    <w:rsid w:val="00072BB4"/>
    <w:pPr>
      <w:jc w:val="center"/>
    </w:pPr>
    <w:rPr>
      <w:b/>
      <w:bCs/>
    </w:rPr>
  </w:style>
  <w:style w:type="character" w:styleId="Odkaznakoment">
    <w:name w:val="annotation reference"/>
    <w:uiPriority w:val="99"/>
    <w:rsid w:val="00835909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rsid w:val="00835909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locked/>
    <w:rsid w:val="00835909"/>
    <w:rPr>
      <w:rFonts w:cs="Times New Roman"/>
      <w:lang w:eastAsia="ar-SA" w:bidi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rsid w:val="00835909"/>
    <w:rPr>
      <w:b/>
      <w:bCs/>
    </w:rPr>
  </w:style>
  <w:style w:type="character" w:customStyle="1" w:styleId="PedmtkomenteChar">
    <w:name w:val="Předmět komentáře Char"/>
    <w:link w:val="Pedmtkomente"/>
    <w:uiPriority w:val="99"/>
    <w:locked/>
    <w:rsid w:val="00835909"/>
    <w:rPr>
      <w:rFonts w:cs="Times New Roman"/>
      <w:b/>
      <w:lang w:eastAsia="ar-SA" w:bidi="ar-SA"/>
    </w:rPr>
  </w:style>
  <w:style w:type="character" w:customStyle="1" w:styleId="TextkomenteChar1">
    <w:name w:val="Text komentáře Char1"/>
    <w:uiPriority w:val="99"/>
    <w:rsid w:val="00835909"/>
    <w:rPr>
      <w:rFonts w:ascii="Calibri" w:hAnsi="Calibri"/>
      <w:lang w:eastAsia="ar-SA" w:bidi="ar-SA"/>
    </w:rPr>
  </w:style>
  <w:style w:type="paragraph" w:customStyle="1" w:styleId="VPTextdopisu">
    <w:name w:val="VÚP Text dopisu"/>
    <w:basedOn w:val="Normln"/>
    <w:rsid w:val="00243280"/>
    <w:pPr>
      <w:tabs>
        <w:tab w:val="left" w:pos="3060"/>
        <w:tab w:val="left" w:pos="5400"/>
        <w:tab w:val="left" w:pos="7560"/>
      </w:tabs>
      <w:suppressAutoHyphens w:val="0"/>
      <w:overflowPunct w:val="0"/>
      <w:autoSpaceDE w:val="0"/>
      <w:textAlignment w:val="baseline"/>
    </w:pPr>
    <w:rPr>
      <w:rFonts w:ascii="Arial" w:hAnsi="Arial" w:cs="Arial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9676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6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s.mendelu.cz/pracoviste/pracoviste.pl?id=42;nerozbaluj=1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smt.cz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hyperlink" Target="https://zakazky.mendelu.cz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akazky.mendelu.cz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8</Pages>
  <Words>1889</Words>
  <Characters>12142</Characters>
  <Application>Microsoft Office Word</Application>
  <DocSecurity>0</DocSecurity>
  <Lines>101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Výzva k podání nabídek</vt:lpstr>
    </vt:vector>
  </TitlesOfParts>
  <Company>FSpS MU</Company>
  <LinksUpToDate>false</LinksUpToDate>
  <CharactersWithSpaces>14003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 k podání nabídek</dc:title>
  <dc:creator>Roman Drga</dc:creator>
  <cp:lastModifiedBy>Stoudj</cp:lastModifiedBy>
  <cp:revision>8</cp:revision>
  <cp:lastPrinted>2012-12-20T08:35:00Z</cp:lastPrinted>
  <dcterms:created xsi:type="dcterms:W3CDTF">2013-06-28T09:09:00Z</dcterms:created>
  <dcterms:modified xsi:type="dcterms:W3CDTF">2013-06-28T13:09:00Z</dcterms:modified>
</cp:coreProperties>
</file>