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37" w:rsidRPr="004322B5" w:rsidRDefault="003A051A">
      <w:pPr>
        <w:rPr>
          <w:rFonts w:ascii="Times New Roman" w:hAnsi="Times New Roman" w:cs="Times New Roman"/>
          <w:b/>
          <w:sz w:val="24"/>
          <w:szCs w:val="24"/>
        </w:rPr>
      </w:pPr>
      <w:r w:rsidRPr="004322B5">
        <w:rPr>
          <w:rFonts w:ascii="Times New Roman" w:hAnsi="Times New Roman" w:cs="Times New Roman"/>
          <w:b/>
          <w:sz w:val="24"/>
          <w:szCs w:val="24"/>
        </w:rPr>
        <w:t>Seznam použitých zkratek</w:t>
      </w:r>
    </w:p>
    <w:p w:rsidR="004C24B7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ADV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Antidopingový výbor</w:t>
      </w:r>
    </w:p>
    <w:p w:rsidR="004C24B7" w:rsidRDefault="00D3342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AMVIA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4B7" w:rsidRPr="004322B5">
        <w:rPr>
          <w:rFonts w:ascii="Times New Roman" w:hAnsi="Times New Roman" w:cs="Times New Roman"/>
          <w:sz w:val="24"/>
          <w:szCs w:val="24"/>
        </w:rPr>
        <w:t>Administrace programů v Americkém vědeckém informačním středisku</w:t>
      </w:r>
    </w:p>
    <w:p w:rsidR="00D27F7C" w:rsidRPr="004322B5" w:rsidRDefault="00D27F7C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 ČR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Akademie věd České republiky</w:t>
      </w:r>
    </w:p>
    <w:p w:rsidR="006D4ED1" w:rsidRPr="004322B5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CZVV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Centrum pro zjišťování výsledků vzdělávání</w:t>
      </w:r>
    </w:p>
    <w:p w:rsidR="004C24B7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ČNB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Česká národní banka</w:t>
      </w:r>
    </w:p>
    <w:p w:rsidR="00322EA6" w:rsidRDefault="00322EA6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Centra podp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ory inkluzivního vzdělávání</w:t>
      </w:r>
    </w:p>
    <w:p w:rsidR="00130297" w:rsidRPr="004322B5" w:rsidRDefault="0013029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ČŠI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Česká školní inspekce</w:t>
      </w:r>
    </w:p>
    <w:p w:rsidR="006D4ED1" w:rsidRPr="004322B5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22B5">
        <w:rPr>
          <w:rFonts w:ascii="Times New Roman" w:hAnsi="Times New Roman" w:cs="Times New Roman"/>
          <w:sz w:val="24"/>
          <w:szCs w:val="24"/>
        </w:rPr>
        <w:t>DVPPzv</w:t>
      </w:r>
      <w:proofErr w:type="spellEnd"/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Další vzdělávání pedagogických pracovníků zájmového vzdělávání</w:t>
      </w:r>
    </w:p>
    <w:p w:rsidR="004C24B7" w:rsidRPr="004322B5" w:rsidRDefault="004C24B7" w:rsidP="004C2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DZS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:rsidR="003A051A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EDS/SMVS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Evidenční dotační systém a Správa majetku ve vlastnictví státu</w:t>
      </w:r>
    </w:p>
    <w:p w:rsidR="00341F12" w:rsidRPr="00DE7BE3" w:rsidRDefault="00341F12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BE3">
        <w:rPr>
          <w:rFonts w:ascii="Times New Roman" w:hAnsi="Times New Roman" w:cs="Times New Roman"/>
          <w:sz w:val="24"/>
          <w:szCs w:val="24"/>
        </w:rPr>
        <w:t>EIS</w:t>
      </w:r>
      <w:r w:rsidR="005C3F37" w:rsidRPr="00DE7BE3">
        <w:rPr>
          <w:rFonts w:ascii="Times New Roman" w:hAnsi="Times New Roman" w:cs="Times New Roman"/>
          <w:sz w:val="24"/>
          <w:szCs w:val="24"/>
        </w:rPr>
        <w:tab/>
      </w:r>
      <w:r w:rsidR="005C3F37" w:rsidRPr="00DE7BE3">
        <w:rPr>
          <w:rFonts w:ascii="Times New Roman" w:hAnsi="Times New Roman" w:cs="Times New Roman"/>
          <w:sz w:val="24"/>
          <w:szCs w:val="24"/>
        </w:rPr>
        <w:tab/>
      </w:r>
      <w:r w:rsidR="005C3F37" w:rsidRPr="00DE7BE3"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:rsidR="004C24B7" w:rsidRPr="004322B5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BE3">
        <w:rPr>
          <w:rFonts w:ascii="Times New Roman" w:hAnsi="Times New Roman" w:cs="Times New Roman"/>
          <w:sz w:val="24"/>
          <w:szCs w:val="24"/>
        </w:rPr>
        <w:t>EKIS</w:t>
      </w:r>
      <w:r w:rsidRPr="00DE7BE3">
        <w:rPr>
          <w:rFonts w:ascii="Times New Roman" w:hAnsi="Times New Roman" w:cs="Times New Roman"/>
          <w:sz w:val="24"/>
          <w:szCs w:val="24"/>
        </w:rPr>
        <w:tab/>
      </w:r>
      <w:r w:rsidRPr="00DE7BE3">
        <w:rPr>
          <w:rFonts w:ascii="Times New Roman" w:hAnsi="Times New Roman" w:cs="Times New Roman"/>
          <w:sz w:val="24"/>
          <w:szCs w:val="24"/>
        </w:rPr>
        <w:tab/>
      </w:r>
      <w:r w:rsidRPr="00DE7BE3">
        <w:rPr>
          <w:rFonts w:ascii="Times New Roman" w:hAnsi="Times New Roman" w:cs="Times New Roman"/>
          <w:sz w:val="24"/>
          <w:szCs w:val="24"/>
        </w:rPr>
        <w:tab/>
        <w:t>Ekonomický a informační systém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</w:p>
    <w:p w:rsidR="004674B4" w:rsidRDefault="004674B4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EIB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Evropská investiční banka</w:t>
      </w:r>
    </w:p>
    <w:p w:rsidR="004C24B7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EU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Evropská unie</w:t>
      </w:r>
    </w:p>
    <w:p w:rsidR="003A051A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FKSP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Fond kulturních a sociálních potřeb</w:t>
      </w:r>
    </w:p>
    <w:p w:rsidR="004674B4" w:rsidRPr="004322B5" w:rsidRDefault="004674B4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ICT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Informační a komunikační technologie</w:t>
      </w:r>
    </w:p>
    <w:p w:rsidR="003A051A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IISSP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Integrovaný informační systém Státní pokladna</w:t>
      </w:r>
    </w:p>
    <w:p w:rsidR="00B26433" w:rsidRPr="004322B5" w:rsidRDefault="00B26433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IPs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Individuální projekt systémový</w:t>
      </w:r>
    </w:p>
    <w:p w:rsidR="00130297" w:rsidRDefault="0013029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ISROS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Informační systém rozpočtu a skutečnosti</w:t>
      </w:r>
    </w:p>
    <w:p w:rsidR="00311DB4" w:rsidRPr="004322B5" w:rsidRDefault="00311DB4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Kmenová činnost</w:t>
      </w:r>
    </w:p>
    <w:p w:rsidR="009C36BD" w:rsidRDefault="009C36BD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KJWF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 xml:space="preserve">Komise J. W. </w:t>
      </w:r>
      <w:proofErr w:type="spellStart"/>
      <w:r w:rsidRPr="004322B5">
        <w:rPr>
          <w:rFonts w:ascii="Times New Roman" w:hAnsi="Times New Roman" w:cs="Times New Roman"/>
          <w:sz w:val="24"/>
          <w:szCs w:val="24"/>
        </w:rPr>
        <w:t>Fulbrighta</w:t>
      </w:r>
      <w:proofErr w:type="spellEnd"/>
    </w:p>
    <w:p w:rsidR="009C36BD" w:rsidRPr="004322B5" w:rsidRDefault="009C36BD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LPZ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Limit počtu zaměstnanců</w:t>
      </w:r>
    </w:p>
    <w:p w:rsidR="0051151C" w:rsidRPr="004322B5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MF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Ministerstvo financí</w:t>
      </w:r>
    </w:p>
    <w:p w:rsidR="009C36BD" w:rsidRPr="004322B5" w:rsidRDefault="009C36BD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MO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Ministerstvo obrany</w:t>
      </w:r>
    </w:p>
    <w:p w:rsidR="003A051A" w:rsidRPr="004322B5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MŠMT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Ministerstvo školství, mládeže a tělovýchovy</w:t>
      </w:r>
    </w:p>
    <w:p w:rsidR="009C36BD" w:rsidRDefault="009C36BD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MV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Ministerstvo vnitra</w:t>
      </w:r>
    </w:p>
    <w:p w:rsidR="00130297" w:rsidRDefault="0013029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NAEP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Národní agentura pro evropské vzdělávací programy</w:t>
      </w:r>
    </w:p>
    <w:p w:rsidR="00402BE8" w:rsidRPr="004322B5" w:rsidRDefault="00402BE8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Národní akreditační úřad</w:t>
      </w:r>
    </w:p>
    <w:p w:rsidR="006D4ED1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NIDV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Národní institut dalšího vzdělávání</w:t>
      </w:r>
    </w:p>
    <w:p w:rsidR="007546EA" w:rsidRDefault="007546E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NIQES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Národní systém inspekčního hodnocení vzdělávací soustavy v ČR</w:t>
      </w:r>
    </w:p>
    <w:p w:rsidR="00734B56" w:rsidRDefault="00734B56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NKÚ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Nejvyšší kontrolní úřad</w:t>
      </w:r>
    </w:p>
    <w:p w:rsidR="006D4ED1" w:rsidRDefault="0094046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NPMK</w:t>
      </w:r>
      <w:r w:rsidR="006D4ED1" w:rsidRPr="004322B5">
        <w:rPr>
          <w:rFonts w:ascii="Times New Roman" w:hAnsi="Times New Roman" w:cs="Times New Roman"/>
          <w:sz w:val="24"/>
          <w:szCs w:val="24"/>
        </w:rPr>
        <w:tab/>
      </w:r>
      <w:r w:rsidR="006D4ED1" w:rsidRPr="004322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4ED1" w:rsidRPr="004322B5">
        <w:rPr>
          <w:rFonts w:ascii="Times New Roman" w:hAnsi="Times New Roman" w:cs="Times New Roman"/>
          <w:sz w:val="24"/>
          <w:szCs w:val="24"/>
        </w:rPr>
        <w:t>Národní pedagogické muzeum a knihovna J. A. Komenského</w:t>
      </w:r>
    </w:p>
    <w:p w:rsidR="00341F12" w:rsidRPr="004322B5" w:rsidRDefault="00341F12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F37">
        <w:rPr>
          <w:rFonts w:ascii="Times New Roman" w:hAnsi="Times New Roman" w:cs="Times New Roman"/>
          <w:sz w:val="24"/>
          <w:szCs w:val="24"/>
        </w:rPr>
        <w:t>NSK</w:t>
      </w:r>
      <w:r w:rsidR="005C3F37">
        <w:rPr>
          <w:rFonts w:ascii="Times New Roman" w:hAnsi="Times New Roman" w:cs="Times New Roman"/>
          <w:sz w:val="24"/>
          <w:szCs w:val="24"/>
        </w:rPr>
        <w:tab/>
      </w:r>
      <w:r w:rsidR="005C3F37">
        <w:rPr>
          <w:rFonts w:ascii="Times New Roman" w:hAnsi="Times New Roman" w:cs="Times New Roman"/>
          <w:sz w:val="24"/>
          <w:szCs w:val="24"/>
        </w:rPr>
        <w:tab/>
      </w:r>
      <w:r w:rsidR="005C3F37">
        <w:rPr>
          <w:rFonts w:ascii="Times New Roman" w:hAnsi="Times New Roman" w:cs="Times New Roman"/>
          <w:sz w:val="24"/>
          <w:szCs w:val="24"/>
        </w:rPr>
        <w:tab/>
        <w:t>Národní soustava kvalifikací</w:t>
      </w:r>
    </w:p>
    <w:p w:rsidR="006D4ED1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NTK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Národní technická knihovna</w:t>
      </w:r>
    </w:p>
    <w:p w:rsidR="00734B56" w:rsidRPr="004322B5" w:rsidRDefault="00734B56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NZZ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Nová závěrečná zkouška</w:t>
      </w:r>
    </w:p>
    <w:p w:rsidR="004C24B7" w:rsidRPr="004322B5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NÚV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Národní ústav pro vzdělávání</w:t>
      </w:r>
    </w:p>
    <w:p w:rsidR="003A051A" w:rsidRPr="004322B5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OBV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Ostatní běžné výdaje</w:t>
      </w:r>
    </w:p>
    <w:p w:rsidR="003A051A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OON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Ostatní osobní náklady</w:t>
      </w:r>
    </w:p>
    <w:p w:rsidR="00B07F1F" w:rsidRPr="004322B5" w:rsidRDefault="002260A8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87D">
        <w:rPr>
          <w:rFonts w:ascii="Times New Roman" w:hAnsi="Times New Roman" w:cs="Times New Roman"/>
          <w:sz w:val="24"/>
          <w:szCs w:val="24"/>
        </w:rPr>
        <w:t>OPPP</w:t>
      </w:r>
      <w:r w:rsidRPr="0064587D">
        <w:rPr>
          <w:rFonts w:ascii="Times New Roman" w:hAnsi="Times New Roman" w:cs="Times New Roman"/>
          <w:sz w:val="24"/>
          <w:szCs w:val="24"/>
        </w:rPr>
        <w:tab/>
      </w:r>
      <w:r w:rsidRPr="0064587D">
        <w:rPr>
          <w:rFonts w:ascii="Times New Roman" w:hAnsi="Times New Roman" w:cs="Times New Roman"/>
          <w:sz w:val="24"/>
          <w:szCs w:val="24"/>
        </w:rPr>
        <w:tab/>
      </w:r>
      <w:r w:rsidRPr="0064587D">
        <w:rPr>
          <w:rFonts w:ascii="Times New Roman" w:hAnsi="Times New Roman" w:cs="Times New Roman"/>
          <w:sz w:val="24"/>
          <w:szCs w:val="24"/>
        </w:rPr>
        <w:tab/>
        <w:t>O</w:t>
      </w:r>
      <w:r w:rsidR="00B07F1F" w:rsidRPr="0064587D">
        <w:rPr>
          <w:rFonts w:ascii="Times New Roman" w:hAnsi="Times New Roman" w:cs="Times New Roman"/>
          <w:sz w:val="24"/>
          <w:szCs w:val="24"/>
        </w:rPr>
        <w:t>statní platby za provedenou práci</w:t>
      </w:r>
    </w:p>
    <w:p w:rsidR="003A051A" w:rsidRPr="004322B5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12">
        <w:rPr>
          <w:rFonts w:ascii="Times New Roman" w:hAnsi="Times New Roman" w:cs="Times New Roman"/>
          <w:sz w:val="24"/>
          <w:szCs w:val="24"/>
        </w:rPr>
        <w:t>OPŘO</w:t>
      </w:r>
      <w:r w:rsidRPr="00341F12">
        <w:rPr>
          <w:rFonts w:ascii="Times New Roman" w:hAnsi="Times New Roman" w:cs="Times New Roman"/>
          <w:sz w:val="24"/>
          <w:szCs w:val="24"/>
        </w:rPr>
        <w:tab/>
      </w:r>
      <w:r w:rsidRPr="00341F12">
        <w:rPr>
          <w:rFonts w:ascii="Times New Roman" w:hAnsi="Times New Roman" w:cs="Times New Roman"/>
          <w:sz w:val="24"/>
          <w:szCs w:val="24"/>
        </w:rPr>
        <w:tab/>
      </w:r>
      <w:r w:rsidRPr="00341F12">
        <w:rPr>
          <w:rFonts w:ascii="Times New Roman" w:hAnsi="Times New Roman" w:cs="Times New Roman"/>
          <w:sz w:val="24"/>
          <w:szCs w:val="24"/>
        </w:rPr>
        <w:tab/>
        <w:t>Ostatní přímo řízené organizace</w:t>
      </w:r>
    </w:p>
    <w:p w:rsidR="00130297" w:rsidRDefault="00382193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 VK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0297" w:rsidRPr="004322B5">
        <w:rPr>
          <w:rFonts w:ascii="Times New Roman" w:hAnsi="Times New Roman" w:cs="Times New Roman"/>
          <w:sz w:val="24"/>
          <w:szCs w:val="24"/>
        </w:rPr>
        <w:t>Operační program Vzdělávání pro konkurenceschopnost</w:t>
      </w:r>
    </w:p>
    <w:p w:rsidR="00F039CD" w:rsidRPr="004322B5" w:rsidRDefault="00F039CD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 VVV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Operační program Výzkum, vývoj a vzdělávání</w:t>
      </w:r>
    </w:p>
    <w:p w:rsidR="003A051A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OSS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Organizační složka státu</w:t>
      </w:r>
    </w:p>
    <w:p w:rsidR="006D4ED1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PC ČT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Pedagogické centrum pro polské národnostní školství Český Těšín</w:t>
      </w:r>
    </w:p>
    <w:p w:rsidR="00B26433" w:rsidRPr="004322B5" w:rsidRDefault="00B26433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Implementace Systému péče a podpory nadání v ČR (SPN)</w:t>
      </w:r>
    </w:p>
    <w:p w:rsidR="006D4ED1" w:rsidRPr="004322B5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PHÚ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Plán hlavních úkolů</w:t>
      </w:r>
    </w:p>
    <w:p w:rsidR="004C24B7" w:rsidRPr="004322B5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PO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Příspěvkové organizace</w:t>
      </w:r>
    </w:p>
    <w:p w:rsidR="006D4ED1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RF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Rezervní fond</w:t>
      </w:r>
    </w:p>
    <w:p w:rsidR="00B26433" w:rsidRPr="004322B5" w:rsidRDefault="007908CC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RISPR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Rozpočtový informační systém pro přípravu rozpočtu</w:t>
      </w:r>
    </w:p>
    <w:p w:rsidR="004C24B7" w:rsidRPr="004322B5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RISRE-ROP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 xml:space="preserve">Rozpočtový informační systém pro realizaci rozpočtu – rozpočtová </w:t>
      </w:r>
      <w:r w:rsidRPr="004322B5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38219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322B5">
        <w:rPr>
          <w:rFonts w:ascii="Times New Roman" w:hAnsi="Times New Roman" w:cs="Times New Roman"/>
          <w:sz w:val="24"/>
          <w:szCs w:val="24"/>
        </w:rPr>
        <w:t>opatření</w:t>
      </w:r>
    </w:p>
    <w:p w:rsidR="004C24B7" w:rsidRPr="004322B5" w:rsidRDefault="004C24B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RISRE-PS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Rozpočtový informační systém pro realizaci rozpočtu – platební styk</w:t>
      </w:r>
    </w:p>
    <w:p w:rsidR="003A051A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22B5">
        <w:rPr>
          <w:rFonts w:ascii="Times New Roman" w:hAnsi="Times New Roman" w:cs="Times New Roman"/>
          <w:sz w:val="24"/>
          <w:szCs w:val="24"/>
        </w:rPr>
        <w:t>RgŠ</w:t>
      </w:r>
      <w:proofErr w:type="spellEnd"/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Regionální školství</w:t>
      </w:r>
    </w:p>
    <w:p w:rsidR="009C36BD" w:rsidRPr="004322B5" w:rsidRDefault="00DC062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RŠPP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Rozvoj školních poradenských pracovišť</w:t>
      </w:r>
      <w:r w:rsidR="009C36BD" w:rsidRPr="004322B5">
        <w:rPr>
          <w:rFonts w:ascii="Times New Roman" w:hAnsi="Times New Roman" w:cs="Times New Roman"/>
          <w:sz w:val="24"/>
          <w:szCs w:val="24"/>
        </w:rPr>
        <w:tab/>
      </w:r>
      <w:r w:rsidR="009C36BD" w:rsidRPr="004322B5">
        <w:rPr>
          <w:rFonts w:ascii="Times New Roman" w:hAnsi="Times New Roman" w:cs="Times New Roman"/>
          <w:sz w:val="24"/>
          <w:szCs w:val="24"/>
        </w:rPr>
        <w:tab/>
      </w:r>
    </w:p>
    <w:p w:rsidR="009C36BD" w:rsidRPr="004322B5" w:rsidRDefault="00130297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87D">
        <w:rPr>
          <w:rFonts w:ascii="Times New Roman" w:hAnsi="Times New Roman" w:cs="Times New Roman"/>
          <w:sz w:val="24"/>
          <w:szCs w:val="24"/>
        </w:rPr>
        <w:t>SÚ</w:t>
      </w:r>
      <w:r w:rsidRPr="0064587D">
        <w:rPr>
          <w:rFonts w:ascii="Times New Roman" w:hAnsi="Times New Roman" w:cs="Times New Roman"/>
          <w:sz w:val="24"/>
          <w:szCs w:val="24"/>
        </w:rPr>
        <w:tab/>
      </w:r>
      <w:r w:rsidRPr="0064587D">
        <w:rPr>
          <w:rFonts w:ascii="Times New Roman" w:hAnsi="Times New Roman" w:cs="Times New Roman"/>
          <w:sz w:val="24"/>
          <w:szCs w:val="24"/>
        </w:rPr>
        <w:tab/>
      </w:r>
      <w:r w:rsidRPr="0064587D">
        <w:rPr>
          <w:rFonts w:ascii="Times New Roman" w:hAnsi="Times New Roman" w:cs="Times New Roman"/>
          <w:sz w:val="24"/>
          <w:szCs w:val="24"/>
        </w:rPr>
        <w:tab/>
        <w:t>Společné úkoly</w:t>
      </w:r>
      <w:r w:rsidR="009C36BD" w:rsidRPr="004322B5">
        <w:rPr>
          <w:rFonts w:ascii="Times New Roman" w:hAnsi="Times New Roman" w:cs="Times New Roman"/>
          <w:sz w:val="24"/>
          <w:szCs w:val="24"/>
        </w:rPr>
        <w:tab/>
      </w:r>
      <w:r w:rsidR="009C36BD" w:rsidRPr="004322B5">
        <w:rPr>
          <w:rFonts w:ascii="Times New Roman" w:hAnsi="Times New Roman" w:cs="Times New Roman"/>
          <w:sz w:val="24"/>
          <w:szCs w:val="24"/>
        </w:rPr>
        <w:tab/>
      </w:r>
      <w:r w:rsidR="009C36BD" w:rsidRPr="004322B5">
        <w:rPr>
          <w:rFonts w:ascii="Times New Roman" w:hAnsi="Times New Roman" w:cs="Times New Roman"/>
          <w:sz w:val="24"/>
          <w:szCs w:val="24"/>
        </w:rPr>
        <w:tab/>
      </w:r>
    </w:p>
    <w:p w:rsidR="003A051A" w:rsidRPr="004322B5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VSC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Vysokoškolské sportovní centrum</w:t>
      </w:r>
    </w:p>
    <w:p w:rsidR="003A051A" w:rsidRPr="004322B5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5">
        <w:rPr>
          <w:rFonts w:ascii="Times New Roman" w:hAnsi="Times New Roman" w:cs="Times New Roman"/>
          <w:sz w:val="24"/>
          <w:szCs w:val="24"/>
        </w:rPr>
        <w:t>VŠ</w:t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</w:r>
      <w:r w:rsidRPr="004322B5">
        <w:rPr>
          <w:rFonts w:ascii="Times New Roman" w:hAnsi="Times New Roman" w:cs="Times New Roman"/>
          <w:sz w:val="24"/>
          <w:szCs w:val="24"/>
        </w:rPr>
        <w:tab/>
        <w:t>Vysoké školy</w:t>
      </w:r>
    </w:p>
    <w:p w:rsidR="003A051A" w:rsidRDefault="003A051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F37">
        <w:rPr>
          <w:rFonts w:ascii="Times New Roman" w:hAnsi="Times New Roman" w:cs="Times New Roman"/>
          <w:sz w:val="24"/>
          <w:szCs w:val="24"/>
        </w:rPr>
        <w:t>UJOP/UK</w:t>
      </w:r>
      <w:r w:rsidRPr="005C3F37">
        <w:rPr>
          <w:rFonts w:ascii="Times New Roman" w:hAnsi="Times New Roman" w:cs="Times New Roman"/>
          <w:sz w:val="24"/>
          <w:szCs w:val="24"/>
        </w:rPr>
        <w:tab/>
      </w:r>
      <w:r w:rsidRPr="005C3F37">
        <w:rPr>
          <w:rFonts w:ascii="Times New Roman" w:hAnsi="Times New Roman" w:cs="Times New Roman"/>
          <w:sz w:val="24"/>
          <w:szCs w:val="24"/>
        </w:rPr>
        <w:tab/>
        <w:t>Ústav jazykové odborné přípravy Univerzity Karlovy</w:t>
      </w:r>
    </w:p>
    <w:p w:rsidR="00C4047B" w:rsidRPr="004322B5" w:rsidRDefault="00CC5BAA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Učební</w:t>
      </w:r>
      <w:r w:rsidR="00C4047B">
        <w:rPr>
          <w:rFonts w:ascii="Times New Roman" w:hAnsi="Times New Roman" w:cs="Times New Roman"/>
          <w:sz w:val="24"/>
          <w:szCs w:val="24"/>
        </w:rPr>
        <w:t xml:space="preserve"> středisko</w:t>
      </w:r>
    </w:p>
    <w:p w:rsidR="006D4ED1" w:rsidRPr="004322B5" w:rsidRDefault="006D4ED1" w:rsidP="003A0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F37">
        <w:rPr>
          <w:rFonts w:ascii="Times New Roman" w:hAnsi="Times New Roman" w:cs="Times New Roman"/>
          <w:sz w:val="24"/>
          <w:szCs w:val="24"/>
        </w:rPr>
        <w:t>ZUŠ</w:t>
      </w:r>
      <w:r w:rsidRPr="005C3F37">
        <w:rPr>
          <w:rFonts w:ascii="Times New Roman" w:hAnsi="Times New Roman" w:cs="Times New Roman"/>
          <w:sz w:val="24"/>
          <w:szCs w:val="24"/>
        </w:rPr>
        <w:tab/>
      </w:r>
      <w:r w:rsidRPr="005C3F37">
        <w:rPr>
          <w:rFonts w:ascii="Times New Roman" w:hAnsi="Times New Roman" w:cs="Times New Roman"/>
          <w:sz w:val="24"/>
          <w:szCs w:val="24"/>
        </w:rPr>
        <w:tab/>
      </w:r>
      <w:r w:rsidRPr="005C3F37">
        <w:rPr>
          <w:rFonts w:ascii="Times New Roman" w:hAnsi="Times New Roman" w:cs="Times New Roman"/>
          <w:sz w:val="24"/>
          <w:szCs w:val="24"/>
        </w:rPr>
        <w:tab/>
        <w:t>Základní umělecké školy</w:t>
      </w:r>
    </w:p>
    <w:sectPr w:rsidR="006D4ED1" w:rsidRPr="004322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302" w:rsidRDefault="00CF1302" w:rsidP="001225D1">
      <w:pPr>
        <w:spacing w:after="0" w:line="240" w:lineRule="auto"/>
      </w:pPr>
      <w:r>
        <w:separator/>
      </w:r>
    </w:p>
  </w:endnote>
  <w:endnote w:type="continuationSeparator" w:id="0">
    <w:p w:rsidR="00CF1302" w:rsidRDefault="00CF1302" w:rsidP="00122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302" w:rsidRDefault="00CF1302" w:rsidP="001225D1">
      <w:pPr>
        <w:spacing w:after="0" w:line="240" w:lineRule="auto"/>
      </w:pPr>
      <w:r>
        <w:separator/>
      </w:r>
    </w:p>
  </w:footnote>
  <w:footnote w:type="continuationSeparator" w:id="0">
    <w:p w:rsidR="00CF1302" w:rsidRDefault="00CF1302" w:rsidP="00122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45C" w:rsidRPr="00B5245C" w:rsidRDefault="004E5955" w:rsidP="00B5245C">
    <w:pPr>
      <w:pStyle w:val="Zhlav"/>
      <w:tabs>
        <w:tab w:val="clear" w:pos="9072"/>
      </w:tabs>
      <w:rPr>
        <w:rFonts w:ascii="Times New Roman" w:eastAsia="Times New Roman" w:hAnsi="Times New Roman" w:cs="Times New Roman"/>
        <w:i/>
        <w:sz w:val="20"/>
        <w:szCs w:val="20"/>
        <w:lang w:val="x-none" w:eastAsia="cs-CZ"/>
      </w:rPr>
    </w:pPr>
    <w:r>
      <w:rPr>
        <w:rFonts w:ascii="Times New Roman" w:eastAsia="Times New Roman" w:hAnsi="Times New Roman" w:cs="Times New Roman"/>
        <w:i/>
        <w:sz w:val="20"/>
        <w:szCs w:val="20"/>
        <w:lang w:eastAsia="cs-CZ"/>
      </w:rPr>
      <w:t>Materiál</w:t>
    </w:r>
    <w:r w:rsidR="00B5245C" w:rsidRPr="00B5245C">
      <w:rPr>
        <w:rFonts w:ascii="Times New Roman" w:eastAsia="Times New Roman" w:hAnsi="Times New Roman" w:cs="Times New Roman"/>
        <w:i/>
        <w:sz w:val="20"/>
        <w:szCs w:val="20"/>
        <w:lang w:val="x-none" w:eastAsia="cs-CZ"/>
      </w:rPr>
      <w:t xml:space="preserve"> pro PV</w:t>
    </w:r>
  </w:p>
  <w:p w:rsidR="00B5245C" w:rsidRDefault="00B5245C" w:rsidP="00B5245C">
    <w:pPr>
      <w:pStyle w:val="Zhlav"/>
    </w:pPr>
    <w:proofErr w:type="gramStart"/>
    <w:r w:rsidRPr="00B5245C">
      <w:rPr>
        <w:rFonts w:ascii="Times New Roman" w:eastAsia="Times New Roman" w:hAnsi="Times New Roman" w:cs="Times New Roman"/>
        <w:i/>
        <w:sz w:val="20"/>
        <w:szCs w:val="20"/>
        <w:lang w:eastAsia="cs-CZ"/>
      </w:rPr>
      <w:t>Č.j.</w:t>
    </w:r>
    <w:proofErr w:type="gramEnd"/>
    <w:r w:rsidR="008F172B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MSMT- 36769/2016</w:t>
    </w:r>
    <w:r w:rsidR="004E5955">
      <w:rPr>
        <w:rFonts w:ascii="Times New Roman" w:eastAsia="Times New Roman" w:hAnsi="Times New Roman" w:cs="Times New Roman"/>
        <w:i/>
        <w:sz w:val="20"/>
        <w:szCs w:val="20"/>
        <w:lang w:eastAsia="cs-CZ"/>
      </w:rPr>
      <w:t>-3</w:t>
    </w:r>
  </w:p>
  <w:p w:rsidR="001225D1" w:rsidRPr="001225D1" w:rsidRDefault="001225D1">
    <w:pPr>
      <w:pStyle w:val="Zhlav"/>
      <w:rPr>
        <w:rFonts w:ascii="Times New Roman" w:hAnsi="Times New Roman" w:cs="Times New Roman"/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1A"/>
    <w:rsid w:val="00047953"/>
    <w:rsid w:val="00052126"/>
    <w:rsid w:val="0005727B"/>
    <w:rsid w:val="000E1986"/>
    <w:rsid w:val="0010028F"/>
    <w:rsid w:val="001225D1"/>
    <w:rsid w:val="001234B5"/>
    <w:rsid w:val="0012638C"/>
    <w:rsid w:val="00130297"/>
    <w:rsid w:val="001934CA"/>
    <w:rsid w:val="001952F9"/>
    <w:rsid w:val="001B4DA3"/>
    <w:rsid w:val="002260A8"/>
    <w:rsid w:val="002A10E9"/>
    <w:rsid w:val="002A5206"/>
    <w:rsid w:val="002B60DF"/>
    <w:rsid w:val="00311DB4"/>
    <w:rsid w:val="0031720A"/>
    <w:rsid w:val="00322EA6"/>
    <w:rsid w:val="00341F12"/>
    <w:rsid w:val="00357941"/>
    <w:rsid w:val="00382193"/>
    <w:rsid w:val="003A051A"/>
    <w:rsid w:val="00402BE8"/>
    <w:rsid w:val="004041CE"/>
    <w:rsid w:val="00414408"/>
    <w:rsid w:val="004210B5"/>
    <w:rsid w:val="004322B5"/>
    <w:rsid w:val="00455111"/>
    <w:rsid w:val="004602C8"/>
    <w:rsid w:val="004674B4"/>
    <w:rsid w:val="00472148"/>
    <w:rsid w:val="004973B0"/>
    <w:rsid w:val="004A0E63"/>
    <w:rsid w:val="004C24B7"/>
    <w:rsid w:val="004E5955"/>
    <w:rsid w:val="004F48CF"/>
    <w:rsid w:val="004F4B6C"/>
    <w:rsid w:val="0051151C"/>
    <w:rsid w:val="00530CEC"/>
    <w:rsid w:val="005925AA"/>
    <w:rsid w:val="005C3F37"/>
    <w:rsid w:val="006355E6"/>
    <w:rsid w:val="00635A6E"/>
    <w:rsid w:val="0064587D"/>
    <w:rsid w:val="006D4ED1"/>
    <w:rsid w:val="006F736D"/>
    <w:rsid w:val="007131C1"/>
    <w:rsid w:val="00727C49"/>
    <w:rsid w:val="00734B56"/>
    <w:rsid w:val="007546EA"/>
    <w:rsid w:val="00770ED0"/>
    <w:rsid w:val="007908CC"/>
    <w:rsid w:val="007A6855"/>
    <w:rsid w:val="007B07A2"/>
    <w:rsid w:val="008551D1"/>
    <w:rsid w:val="0086409D"/>
    <w:rsid w:val="00875665"/>
    <w:rsid w:val="00894B2A"/>
    <w:rsid w:val="008A28DA"/>
    <w:rsid w:val="008F172B"/>
    <w:rsid w:val="00915AD9"/>
    <w:rsid w:val="00915B14"/>
    <w:rsid w:val="00916967"/>
    <w:rsid w:val="00940467"/>
    <w:rsid w:val="00965B18"/>
    <w:rsid w:val="00975C90"/>
    <w:rsid w:val="009C36BD"/>
    <w:rsid w:val="00A05AB3"/>
    <w:rsid w:val="00A26E21"/>
    <w:rsid w:val="00A36910"/>
    <w:rsid w:val="00A44902"/>
    <w:rsid w:val="00AC5ED7"/>
    <w:rsid w:val="00B07F1F"/>
    <w:rsid w:val="00B11BFF"/>
    <w:rsid w:val="00B12FD6"/>
    <w:rsid w:val="00B26433"/>
    <w:rsid w:val="00B5245C"/>
    <w:rsid w:val="00C33664"/>
    <w:rsid w:val="00C37120"/>
    <w:rsid w:val="00C4047B"/>
    <w:rsid w:val="00C62D13"/>
    <w:rsid w:val="00C86103"/>
    <w:rsid w:val="00CC5BAA"/>
    <w:rsid w:val="00CE058C"/>
    <w:rsid w:val="00CF1302"/>
    <w:rsid w:val="00CF34E2"/>
    <w:rsid w:val="00D27F7C"/>
    <w:rsid w:val="00D33427"/>
    <w:rsid w:val="00D8128C"/>
    <w:rsid w:val="00DC0621"/>
    <w:rsid w:val="00DD4804"/>
    <w:rsid w:val="00DE7BE3"/>
    <w:rsid w:val="00F039CD"/>
    <w:rsid w:val="00F05288"/>
    <w:rsid w:val="00F13622"/>
    <w:rsid w:val="00F41807"/>
    <w:rsid w:val="00F51037"/>
    <w:rsid w:val="00F629CC"/>
    <w:rsid w:val="00F840CD"/>
    <w:rsid w:val="00FB6484"/>
    <w:rsid w:val="00FD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FA8B1-09B2-4B30-B4D3-4EC0ABB7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2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5D1"/>
  </w:style>
  <w:style w:type="paragraph" w:styleId="Zpat">
    <w:name w:val="footer"/>
    <w:basedOn w:val="Normln"/>
    <w:link w:val="ZpatChar"/>
    <w:uiPriority w:val="99"/>
    <w:unhideWhenUsed/>
    <w:rsid w:val="00122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5D1"/>
  </w:style>
  <w:style w:type="paragraph" w:styleId="Textbubliny">
    <w:name w:val="Balloon Text"/>
    <w:basedOn w:val="Normln"/>
    <w:link w:val="TextbublinyChar"/>
    <w:uiPriority w:val="99"/>
    <w:semiHidden/>
    <w:unhideWhenUsed/>
    <w:rsid w:val="00B5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45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5245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5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CA946-8AAB-40DC-A009-0288A87F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Palivcová Markéta</dc:creator>
  <cp:lastModifiedBy>Palivcová Markéta</cp:lastModifiedBy>
  <cp:revision>26</cp:revision>
  <dcterms:created xsi:type="dcterms:W3CDTF">2015-12-01T11:09:00Z</dcterms:created>
  <dcterms:modified xsi:type="dcterms:W3CDTF">2016-12-08T10:55:00Z</dcterms:modified>
</cp:coreProperties>
</file>