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00D" w:rsidRDefault="0061000D" w:rsidP="00915076">
      <w:pPr>
        <w:jc w:val="center"/>
        <w:rPr>
          <w:rFonts w:asciiTheme="minorHAnsi" w:hAnsiTheme="minorHAnsi" w:cstheme="minorHAnsi"/>
          <w:b/>
          <w:bCs/>
          <w:caps/>
          <w:kern w:val="1"/>
          <w:sz w:val="22"/>
          <w:szCs w:val="22"/>
        </w:rPr>
      </w:pPr>
      <w:bookmarkStart w:id="0" w:name="_GoBack"/>
      <w:bookmarkEnd w:id="0"/>
    </w:p>
    <w:p w:rsidR="0061000D" w:rsidRDefault="0061000D" w:rsidP="00915076">
      <w:pPr>
        <w:jc w:val="center"/>
        <w:rPr>
          <w:rFonts w:asciiTheme="minorHAnsi" w:hAnsiTheme="minorHAnsi" w:cstheme="minorHAnsi"/>
          <w:b/>
          <w:bCs/>
          <w:caps/>
          <w:kern w:val="1"/>
          <w:sz w:val="22"/>
          <w:szCs w:val="22"/>
        </w:rPr>
      </w:pPr>
    </w:p>
    <w:p w:rsidR="00915076" w:rsidRPr="00656426" w:rsidRDefault="00F05CC7" w:rsidP="00915076">
      <w:pPr>
        <w:jc w:val="center"/>
        <w:rPr>
          <w:rFonts w:asciiTheme="minorHAnsi" w:hAnsiTheme="minorHAnsi" w:cstheme="minorHAnsi"/>
          <w:b/>
          <w:bCs/>
          <w:caps/>
          <w:kern w:val="1"/>
          <w:sz w:val="22"/>
          <w:szCs w:val="22"/>
        </w:rPr>
      </w:pPr>
      <w:r>
        <w:rPr>
          <w:rFonts w:asciiTheme="minorHAnsi" w:hAnsiTheme="minorHAnsi" w:cstheme="minorHAnsi"/>
          <w:b/>
          <w:bCs/>
          <w:caps/>
          <w:kern w:val="1"/>
          <w:sz w:val="22"/>
          <w:szCs w:val="22"/>
        </w:rPr>
        <w:t>ROZHODNUTÍ</w:t>
      </w:r>
    </w:p>
    <w:p w:rsidR="00915076" w:rsidRPr="00656426"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 xml:space="preserve">o poskytnutí </w:t>
      </w:r>
      <w:r w:rsidR="00F05CC7">
        <w:rPr>
          <w:rFonts w:asciiTheme="minorHAnsi" w:hAnsiTheme="minorHAnsi" w:cstheme="minorHAnsi"/>
          <w:b/>
          <w:bCs/>
          <w:kern w:val="1"/>
          <w:sz w:val="22"/>
          <w:szCs w:val="22"/>
        </w:rPr>
        <w:t>institucionální</w:t>
      </w:r>
      <w:r w:rsidR="00F05CC7" w:rsidRPr="00656426">
        <w:rPr>
          <w:rFonts w:asciiTheme="minorHAnsi" w:hAnsiTheme="minorHAnsi" w:cstheme="minorHAnsi"/>
          <w:b/>
          <w:bCs/>
          <w:kern w:val="1"/>
          <w:sz w:val="22"/>
          <w:szCs w:val="22"/>
        </w:rPr>
        <w:t xml:space="preserve"> </w:t>
      </w:r>
      <w:r w:rsidRPr="00656426">
        <w:rPr>
          <w:rFonts w:asciiTheme="minorHAnsi" w:hAnsiTheme="minorHAnsi" w:cstheme="minorHAnsi"/>
          <w:b/>
          <w:bCs/>
          <w:kern w:val="1"/>
          <w:sz w:val="22"/>
          <w:szCs w:val="22"/>
        </w:rPr>
        <w:t xml:space="preserve">podpory na </w:t>
      </w:r>
      <w:r w:rsidR="00407682">
        <w:rPr>
          <w:rFonts w:asciiTheme="minorHAnsi" w:hAnsiTheme="minorHAnsi" w:cstheme="minorHAnsi"/>
          <w:b/>
          <w:bCs/>
          <w:kern w:val="1"/>
          <w:sz w:val="22"/>
          <w:szCs w:val="22"/>
        </w:rPr>
        <w:t>mezinárodní spoluprá</w:t>
      </w:r>
      <w:r w:rsidR="00AE6B51">
        <w:rPr>
          <w:rFonts w:asciiTheme="minorHAnsi" w:hAnsiTheme="minorHAnsi" w:cstheme="minorHAnsi"/>
          <w:b/>
          <w:bCs/>
          <w:kern w:val="1"/>
          <w:sz w:val="22"/>
          <w:szCs w:val="22"/>
        </w:rPr>
        <w:t>ci ve výzkumu a vývoji v rámci č</w:t>
      </w:r>
      <w:r w:rsidR="00407682">
        <w:rPr>
          <w:rFonts w:asciiTheme="minorHAnsi" w:hAnsiTheme="minorHAnsi" w:cstheme="minorHAnsi"/>
          <w:b/>
          <w:bCs/>
          <w:kern w:val="1"/>
          <w:sz w:val="22"/>
          <w:szCs w:val="22"/>
        </w:rPr>
        <w:t>esko-</w:t>
      </w:r>
      <w:r w:rsidR="00775FD1">
        <w:rPr>
          <w:rFonts w:asciiTheme="minorHAnsi" w:hAnsiTheme="minorHAnsi" w:cstheme="minorHAnsi"/>
          <w:b/>
          <w:bCs/>
          <w:kern w:val="1"/>
          <w:sz w:val="22"/>
          <w:szCs w:val="22"/>
        </w:rPr>
        <w:t>čínské</w:t>
      </w:r>
      <w:r w:rsidR="00407682">
        <w:rPr>
          <w:rFonts w:asciiTheme="minorHAnsi" w:hAnsiTheme="minorHAnsi" w:cstheme="minorHAnsi"/>
          <w:b/>
          <w:bCs/>
          <w:kern w:val="1"/>
          <w:sz w:val="22"/>
          <w:szCs w:val="22"/>
        </w:rPr>
        <w:t xml:space="preserve"> spolupráce ve VaV</w:t>
      </w:r>
    </w:p>
    <w:p w:rsidR="00915076" w:rsidRPr="006D6EDC"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č</w:t>
      </w:r>
      <w:r w:rsidR="007F4BCE" w:rsidRPr="00656426">
        <w:rPr>
          <w:rFonts w:asciiTheme="minorHAnsi" w:hAnsiTheme="minorHAnsi" w:cstheme="minorHAnsi"/>
          <w:b/>
          <w:bCs/>
          <w:kern w:val="1"/>
          <w:sz w:val="22"/>
          <w:szCs w:val="22"/>
        </w:rPr>
        <w:t>j</w:t>
      </w:r>
      <w:r w:rsidRPr="00656426">
        <w:rPr>
          <w:rFonts w:asciiTheme="minorHAnsi" w:hAnsiTheme="minorHAnsi" w:cstheme="minorHAnsi"/>
          <w:b/>
          <w:bCs/>
          <w:kern w:val="1"/>
          <w:sz w:val="22"/>
          <w:szCs w:val="22"/>
        </w:rPr>
        <w:t xml:space="preserve">.: MSMT- </w:t>
      </w:r>
    </w:p>
    <w:p w:rsidR="00915076" w:rsidRPr="00407682" w:rsidRDefault="00915076" w:rsidP="00407682">
      <w:pPr>
        <w:keepNext/>
        <w:tabs>
          <w:tab w:val="left" w:pos="3227"/>
        </w:tabs>
        <w:rPr>
          <w:rFonts w:asciiTheme="minorHAnsi" w:hAnsiTheme="minorHAnsi" w:cstheme="minorHAnsi"/>
          <w:b/>
          <w:bCs/>
          <w:kern w:val="1"/>
          <w:sz w:val="22"/>
          <w:szCs w:val="22"/>
        </w:rPr>
      </w:pPr>
      <w:r w:rsidRPr="00656426">
        <w:rPr>
          <w:rFonts w:asciiTheme="minorHAnsi" w:hAnsiTheme="minorHAnsi" w:cstheme="minorHAnsi"/>
          <w:b/>
          <w:bCs/>
          <w:kern w:val="1"/>
          <w:sz w:val="22"/>
          <w:szCs w:val="22"/>
        </w:rPr>
        <w:tab/>
      </w:r>
      <w:r w:rsidR="00407682" w:rsidRPr="00656426">
        <w:rPr>
          <w:rFonts w:asciiTheme="minorHAnsi" w:hAnsiTheme="minorHAnsi" w:cstheme="minorHAnsi"/>
          <w:b/>
          <w:bCs/>
          <w:sz w:val="22"/>
          <w:szCs w:val="22"/>
        </w:rPr>
        <w:t xml:space="preserve"> </w:t>
      </w:r>
      <w:r w:rsidR="00255FF8" w:rsidRPr="00656426">
        <w:rPr>
          <w:rFonts w:asciiTheme="minorHAnsi" w:hAnsiTheme="minorHAnsi" w:cstheme="minorHAnsi"/>
          <w:b/>
          <w:bCs/>
          <w:sz w:val="22"/>
          <w:szCs w:val="22"/>
        </w:rPr>
        <w:t>(dále jen „</w:t>
      </w:r>
      <w:r w:rsidR="00F05CC7">
        <w:rPr>
          <w:rFonts w:asciiTheme="minorHAnsi" w:hAnsiTheme="minorHAnsi" w:cstheme="minorHAnsi"/>
          <w:b/>
          <w:bCs/>
          <w:sz w:val="22"/>
          <w:szCs w:val="22"/>
        </w:rPr>
        <w:t>rozhodnutí</w:t>
      </w:r>
      <w:r w:rsidR="00350453" w:rsidRPr="00656426">
        <w:rPr>
          <w:rFonts w:asciiTheme="minorHAnsi" w:hAnsiTheme="minorHAnsi" w:cstheme="minorHAnsi"/>
          <w:b/>
          <w:bCs/>
          <w:sz w:val="22"/>
          <w:szCs w:val="22"/>
        </w:rPr>
        <w:t>“)</w:t>
      </w:r>
    </w:p>
    <w:p w:rsidR="00915076" w:rsidRPr="00656426" w:rsidRDefault="00915076" w:rsidP="00915076">
      <w:pPr>
        <w:jc w:val="center"/>
        <w:rPr>
          <w:rFonts w:asciiTheme="minorHAnsi" w:hAnsiTheme="minorHAnsi" w:cstheme="minorHAnsi"/>
          <w:b/>
          <w:bCs/>
          <w:sz w:val="22"/>
          <w:szCs w:val="22"/>
        </w:rPr>
      </w:pPr>
    </w:p>
    <w:p w:rsidR="00915076" w:rsidRPr="00656426" w:rsidRDefault="00915076" w:rsidP="00915076">
      <w:pPr>
        <w:rPr>
          <w:rFonts w:asciiTheme="minorHAnsi" w:hAnsiTheme="minorHAnsi" w:cstheme="minorHAnsi"/>
          <w:sz w:val="22"/>
          <w:szCs w:val="22"/>
        </w:rPr>
      </w:pPr>
    </w:p>
    <w:p w:rsidR="00915076" w:rsidRPr="00656426" w:rsidRDefault="00915076" w:rsidP="00915076">
      <w:pPr>
        <w:rPr>
          <w:rFonts w:asciiTheme="minorHAnsi" w:hAnsiTheme="minorHAnsi" w:cstheme="minorHAnsi"/>
          <w:b/>
          <w:bCs/>
          <w:sz w:val="22"/>
          <w:szCs w:val="22"/>
        </w:rPr>
      </w:pPr>
      <w:r w:rsidRPr="00656426">
        <w:rPr>
          <w:rFonts w:asciiTheme="minorHAnsi" w:hAnsiTheme="minorHAnsi" w:cstheme="minorHAnsi"/>
          <w:b/>
          <w:bCs/>
          <w:sz w:val="22"/>
          <w:szCs w:val="22"/>
        </w:rPr>
        <w:t>Česká republika – Ministerstvo školství, mládeže a tělovýchovy</w:t>
      </w:r>
    </w:p>
    <w:p w:rsidR="00732AFD" w:rsidRPr="00656426" w:rsidRDefault="00732AFD" w:rsidP="00732AFD">
      <w:pPr>
        <w:rPr>
          <w:rFonts w:asciiTheme="minorHAnsi" w:hAnsiTheme="minorHAnsi" w:cstheme="minorHAnsi"/>
          <w:sz w:val="22"/>
          <w:szCs w:val="22"/>
        </w:rPr>
      </w:pPr>
      <w:r>
        <w:rPr>
          <w:rFonts w:asciiTheme="minorHAnsi" w:hAnsiTheme="minorHAnsi" w:cstheme="minorHAnsi"/>
          <w:sz w:val="22"/>
          <w:szCs w:val="22"/>
        </w:rPr>
        <w:t>IČO: 00022985</w:t>
      </w:r>
      <w:r>
        <w:rPr>
          <w:rFonts w:asciiTheme="minorHAnsi" w:hAnsiTheme="minorHAnsi" w:cstheme="minorHAnsi"/>
          <w:sz w:val="22"/>
          <w:szCs w:val="22"/>
        </w:rPr>
        <w:br/>
      </w:r>
      <w:r w:rsidR="00A8566D">
        <w:rPr>
          <w:rFonts w:asciiTheme="minorHAnsi" w:hAnsiTheme="minorHAnsi" w:cstheme="minorHAnsi"/>
          <w:sz w:val="22"/>
          <w:szCs w:val="22"/>
        </w:rPr>
        <w:t>se sídlem Karmelitská 529/5</w:t>
      </w:r>
      <w:r w:rsidR="00915076" w:rsidRPr="00656426">
        <w:rPr>
          <w:rFonts w:asciiTheme="minorHAnsi" w:hAnsiTheme="minorHAnsi" w:cstheme="minorHAnsi"/>
          <w:sz w:val="22"/>
          <w:szCs w:val="22"/>
        </w:rPr>
        <w:t>, 118 12 Praha 1,</w:t>
      </w:r>
      <w:r>
        <w:rPr>
          <w:rFonts w:asciiTheme="minorHAnsi" w:hAnsiTheme="minorHAnsi" w:cstheme="minorHAnsi"/>
          <w:sz w:val="22"/>
          <w:szCs w:val="22"/>
        </w:rPr>
        <w:br/>
        <w:t>zastoupená Ing. Jiřím Burgstallerem, DiS., ředitelem odboru strategických programů a projektů</w:t>
      </w:r>
    </w:p>
    <w:p w:rsidR="00915076" w:rsidRPr="00656426" w:rsidRDefault="00F05CC7" w:rsidP="00915076">
      <w:pPr>
        <w:jc w:val="both"/>
        <w:rPr>
          <w:rFonts w:asciiTheme="minorHAnsi" w:hAnsiTheme="minorHAnsi" w:cstheme="minorHAnsi"/>
          <w:b/>
          <w:sz w:val="22"/>
          <w:szCs w:val="22"/>
        </w:rPr>
      </w:pPr>
      <w:r w:rsidRPr="00656426" w:rsidDel="00F05CC7">
        <w:rPr>
          <w:rFonts w:asciiTheme="minorHAnsi" w:hAnsiTheme="minorHAnsi" w:cstheme="minorHAnsi"/>
          <w:sz w:val="22"/>
          <w:szCs w:val="22"/>
        </w:rPr>
        <w:t xml:space="preserve"> </w:t>
      </w:r>
      <w:r w:rsidR="00915076" w:rsidRPr="00656426">
        <w:rPr>
          <w:rFonts w:asciiTheme="minorHAnsi" w:hAnsiTheme="minorHAnsi" w:cstheme="minorHAnsi"/>
          <w:sz w:val="22"/>
          <w:szCs w:val="22"/>
        </w:rPr>
        <w:t xml:space="preserve">(dále jen „poskytovatel”)  </w:t>
      </w:r>
    </w:p>
    <w:p w:rsidR="00915076" w:rsidRDefault="00915076" w:rsidP="00915076">
      <w:pPr>
        <w:spacing w:after="120"/>
        <w:jc w:val="center"/>
        <w:rPr>
          <w:rFonts w:asciiTheme="minorHAnsi" w:hAnsiTheme="minorHAnsi" w:cstheme="minorHAnsi"/>
          <w:b/>
          <w:sz w:val="22"/>
          <w:szCs w:val="22"/>
        </w:rPr>
      </w:pPr>
    </w:p>
    <w:p w:rsidR="00F05CC7" w:rsidRPr="00656426" w:rsidRDefault="00F05CC7" w:rsidP="000C2D16">
      <w:pPr>
        <w:spacing w:after="120"/>
        <w:rPr>
          <w:rFonts w:asciiTheme="minorHAnsi" w:hAnsiTheme="minorHAnsi" w:cstheme="minorHAnsi"/>
          <w:b/>
          <w:sz w:val="22"/>
          <w:szCs w:val="22"/>
        </w:rPr>
      </w:pPr>
      <w:r>
        <w:rPr>
          <w:rFonts w:asciiTheme="minorHAnsi" w:hAnsiTheme="minorHAnsi" w:cstheme="minorHAnsi"/>
          <w:b/>
          <w:sz w:val="22"/>
          <w:szCs w:val="22"/>
        </w:rPr>
        <w:t>vydává ve prospěch</w:t>
      </w:r>
    </w:p>
    <w:p w:rsidR="00FE40B2" w:rsidRPr="002A4EDB" w:rsidRDefault="00F9509E" w:rsidP="002A4EDB">
      <w:pPr>
        <w:jc w:val="both"/>
        <w:rPr>
          <w:rFonts w:cs="Arial CE"/>
          <w:b/>
          <w:bCs/>
          <w:color w:val="FF0000"/>
          <w:sz w:val="24"/>
        </w:rPr>
      </w:pPr>
      <w:r w:rsidRPr="002A4EDB">
        <w:rPr>
          <w:rFonts w:cs="Arial CE"/>
          <w:b/>
          <w:bCs/>
          <w:sz w:val="24"/>
        </w:rPr>
        <w:t xml:space="preserve">příjemce: </w:t>
      </w:r>
      <w:r w:rsidR="002A4EDB">
        <w:rPr>
          <w:rFonts w:cs="Arial CE"/>
          <w:b/>
          <w:bCs/>
          <w:color w:val="FF0000"/>
          <w:sz w:val="24"/>
        </w:rPr>
        <w:t>…</w:t>
      </w:r>
    </w:p>
    <w:p w:rsidR="00A01747" w:rsidRPr="002A4EDB" w:rsidRDefault="006D6EDC" w:rsidP="002A4EDB">
      <w:pPr>
        <w:jc w:val="both"/>
        <w:rPr>
          <w:color w:val="FF0000"/>
        </w:rPr>
      </w:pPr>
      <w:r w:rsidRPr="002A4EDB">
        <w:rPr>
          <w:rFonts w:asciiTheme="minorHAnsi" w:hAnsiTheme="minorHAnsi" w:cstheme="minorHAnsi"/>
          <w:sz w:val="22"/>
          <w:szCs w:val="22"/>
        </w:rPr>
        <w:t>IČ</w:t>
      </w:r>
      <w:r w:rsidR="00F9509E" w:rsidRPr="002A4EDB">
        <w:rPr>
          <w:rFonts w:asciiTheme="minorHAnsi" w:hAnsiTheme="minorHAnsi" w:cstheme="minorHAnsi"/>
          <w:sz w:val="22"/>
          <w:szCs w:val="22"/>
        </w:rPr>
        <w:t>O</w:t>
      </w:r>
      <w:r w:rsidRPr="002A4EDB">
        <w:rPr>
          <w:rFonts w:asciiTheme="minorHAnsi" w:hAnsiTheme="minorHAnsi" w:cstheme="minorHAnsi"/>
          <w:sz w:val="22"/>
          <w:szCs w:val="22"/>
        </w:rPr>
        <w:t xml:space="preserve">: </w:t>
      </w:r>
      <w:r w:rsidR="002A4EDB">
        <w:rPr>
          <w:rFonts w:asciiTheme="minorHAnsi" w:hAnsiTheme="minorHAnsi" w:cstheme="minorHAnsi"/>
          <w:color w:val="FF0000"/>
          <w:sz w:val="22"/>
          <w:szCs w:val="22"/>
        </w:rPr>
        <w:t>…</w:t>
      </w:r>
    </w:p>
    <w:p w:rsidR="00A01747" w:rsidRPr="002A4EDB" w:rsidRDefault="00A01747" w:rsidP="002A4EDB">
      <w:pPr>
        <w:jc w:val="both"/>
        <w:rPr>
          <w:color w:val="FF0000"/>
        </w:rPr>
      </w:pPr>
      <w:r w:rsidRPr="002A4EDB">
        <w:rPr>
          <w:rFonts w:asciiTheme="minorHAnsi" w:hAnsiTheme="minorHAnsi" w:cstheme="minorHAnsi"/>
          <w:sz w:val="22"/>
          <w:szCs w:val="22"/>
        </w:rPr>
        <w:t xml:space="preserve">právní forma: </w:t>
      </w:r>
      <w:r w:rsidR="002A4EDB">
        <w:rPr>
          <w:rFonts w:asciiTheme="minorHAnsi" w:hAnsiTheme="minorHAnsi" w:cstheme="minorHAnsi"/>
          <w:color w:val="FF0000"/>
          <w:sz w:val="22"/>
          <w:szCs w:val="22"/>
        </w:rPr>
        <w:t>…</w:t>
      </w:r>
    </w:p>
    <w:p w:rsidR="006D6EDC" w:rsidRPr="002A4EDB" w:rsidRDefault="006D6EDC" w:rsidP="002A4EDB">
      <w:pPr>
        <w:jc w:val="both"/>
        <w:rPr>
          <w:rFonts w:asciiTheme="minorHAnsi" w:hAnsiTheme="minorHAnsi" w:cstheme="minorHAnsi"/>
          <w:color w:val="FF0000"/>
          <w:sz w:val="22"/>
          <w:szCs w:val="22"/>
        </w:rPr>
      </w:pPr>
      <w:r w:rsidRPr="002A4EDB">
        <w:rPr>
          <w:rFonts w:asciiTheme="minorHAnsi" w:hAnsiTheme="minorHAnsi" w:cstheme="minorHAnsi"/>
          <w:sz w:val="22"/>
          <w:szCs w:val="22"/>
        </w:rPr>
        <w:t xml:space="preserve">se sídlem: </w:t>
      </w:r>
      <w:r w:rsidR="002A4EDB">
        <w:rPr>
          <w:rFonts w:asciiTheme="minorHAnsi" w:hAnsiTheme="minorHAnsi" w:cstheme="minorHAnsi"/>
          <w:color w:val="FF0000"/>
          <w:sz w:val="22"/>
          <w:szCs w:val="22"/>
        </w:rPr>
        <w:t>…</w:t>
      </w:r>
    </w:p>
    <w:p w:rsidR="006D6EDC" w:rsidRPr="002A4EDB" w:rsidRDefault="006D6EDC" w:rsidP="002A4EDB">
      <w:pPr>
        <w:jc w:val="both"/>
        <w:rPr>
          <w:color w:val="FF0000"/>
        </w:rPr>
      </w:pPr>
      <w:r w:rsidRPr="002A4EDB">
        <w:rPr>
          <w:rFonts w:asciiTheme="minorHAnsi" w:hAnsiTheme="minorHAnsi" w:cstheme="minorHAnsi"/>
          <w:sz w:val="22"/>
          <w:szCs w:val="22"/>
        </w:rPr>
        <w:t xml:space="preserve">číslo účtu: </w:t>
      </w:r>
      <w:r w:rsidR="002A4EDB">
        <w:rPr>
          <w:rFonts w:asciiTheme="minorHAnsi" w:hAnsiTheme="minorHAnsi" w:cstheme="minorHAnsi"/>
          <w:color w:val="FF0000"/>
          <w:sz w:val="22"/>
          <w:szCs w:val="22"/>
        </w:rPr>
        <w:t>…</w:t>
      </w:r>
    </w:p>
    <w:p w:rsidR="006D6EDC" w:rsidRPr="002A4EDB" w:rsidRDefault="006D6EDC" w:rsidP="002A4EDB">
      <w:pPr>
        <w:jc w:val="both"/>
        <w:rPr>
          <w:rFonts w:asciiTheme="minorHAnsi" w:hAnsiTheme="minorHAnsi" w:cstheme="minorHAnsi"/>
          <w:bCs/>
          <w:color w:val="FF0000"/>
          <w:sz w:val="22"/>
          <w:szCs w:val="22"/>
        </w:rPr>
      </w:pPr>
      <w:r w:rsidRPr="002A4EDB">
        <w:rPr>
          <w:rFonts w:asciiTheme="minorHAnsi" w:hAnsiTheme="minorHAnsi" w:cstheme="minorHAnsi"/>
          <w:bCs/>
          <w:sz w:val="22"/>
          <w:szCs w:val="22"/>
        </w:rPr>
        <w:t xml:space="preserve">zastoupená: </w:t>
      </w:r>
      <w:r w:rsidR="002A4EDB">
        <w:rPr>
          <w:rFonts w:asciiTheme="minorHAnsi" w:hAnsiTheme="minorHAnsi" w:cstheme="minorHAnsi"/>
          <w:bCs/>
          <w:color w:val="FF0000"/>
          <w:sz w:val="22"/>
          <w:szCs w:val="22"/>
        </w:rPr>
        <w:t>…</w:t>
      </w:r>
    </w:p>
    <w:p w:rsidR="00915076" w:rsidRPr="00656426" w:rsidRDefault="00915076" w:rsidP="002A4EDB">
      <w:pPr>
        <w:jc w:val="both"/>
        <w:rPr>
          <w:rFonts w:asciiTheme="minorHAnsi" w:hAnsiTheme="minorHAnsi" w:cstheme="minorHAnsi"/>
          <w:b/>
          <w:sz w:val="22"/>
          <w:szCs w:val="22"/>
        </w:rPr>
      </w:pPr>
      <w:r w:rsidRPr="00656426">
        <w:rPr>
          <w:rFonts w:asciiTheme="minorHAnsi" w:hAnsiTheme="minorHAnsi" w:cstheme="minorHAnsi"/>
          <w:sz w:val="22"/>
          <w:szCs w:val="22"/>
        </w:rPr>
        <w:t xml:space="preserve">(dále jen „příjemce“) </w:t>
      </w:r>
    </w:p>
    <w:p w:rsidR="00915076" w:rsidRPr="00656426" w:rsidRDefault="00915076" w:rsidP="00915076">
      <w:pPr>
        <w:rPr>
          <w:rFonts w:asciiTheme="minorHAnsi" w:hAnsiTheme="minorHAnsi" w:cstheme="minorHAnsi"/>
          <w:sz w:val="22"/>
          <w:szCs w:val="22"/>
        </w:rPr>
      </w:pPr>
    </w:p>
    <w:p w:rsidR="00915076" w:rsidRPr="00656426" w:rsidRDefault="00915076" w:rsidP="00915076">
      <w:pPr>
        <w:jc w:val="center"/>
        <w:rPr>
          <w:rFonts w:asciiTheme="minorHAnsi" w:hAnsiTheme="minorHAnsi" w:cstheme="minorHAnsi"/>
          <w:sz w:val="22"/>
          <w:szCs w:val="22"/>
        </w:rPr>
      </w:pPr>
    </w:p>
    <w:p w:rsidR="00915076" w:rsidRPr="00D4169F" w:rsidRDefault="00915076" w:rsidP="00915076">
      <w:pPr>
        <w:tabs>
          <w:tab w:val="left" w:pos="7655"/>
        </w:tabs>
        <w:jc w:val="both"/>
        <w:rPr>
          <w:rFonts w:asciiTheme="minorHAnsi" w:hAnsiTheme="minorHAnsi" w:cstheme="minorHAnsi"/>
          <w:sz w:val="22"/>
          <w:szCs w:val="22"/>
        </w:rPr>
      </w:pPr>
      <w:r w:rsidRPr="00D4169F">
        <w:rPr>
          <w:rFonts w:asciiTheme="minorHAnsi" w:hAnsiTheme="minorHAnsi" w:cstheme="minorHAnsi"/>
          <w:sz w:val="22"/>
          <w:szCs w:val="22"/>
        </w:rPr>
        <w:t xml:space="preserve">podle ustanovení § </w:t>
      </w:r>
      <w:r w:rsidR="00F05CC7" w:rsidRPr="00D4169F">
        <w:rPr>
          <w:rFonts w:asciiTheme="minorHAnsi" w:hAnsiTheme="minorHAnsi" w:cstheme="minorHAnsi"/>
          <w:sz w:val="22"/>
          <w:szCs w:val="22"/>
        </w:rPr>
        <w:t xml:space="preserve">3 </w:t>
      </w:r>
      <w:r w:rsidR="003E56AA" w:rsidRPr="00D4169F">
        <w:rPr>
          <w:rFonts w:asciiTheme="minorHAnsi" w:hAnsiTheme="minorHAnsi" w:cstheme="minorHAnsi"/>
          <w:sz w:val="22"/>
          <w:szCs w:val="22"/>
        </w:rPr>
        <w:t>odst.</w:t>
      </w:r>
      <w:r w:rsidRPr="00D4169F">
        <w:rPr>
          <w:rFonts w:asciiTheme="minorHAnsi" w:hAnsiTheme="minorHAnsi" w:cstheme="minorHAnsi"/>
          <w:sz w:val="22"/>
          <w:szCs w:val="22"/>
        </w:rPr>
        <w:t xml:space="preserve"> 3</w:t>
      </w:r>
      <w:r w:rsidR="00F05CC7" w:rsidRPr="00D4169F">
        <w:rPr>
          <w:rFonts w:asciiTheme="minorHAnsi" w:hAnsiTheme="minorHAnsi" w:cstheme="minorHAnsi"/>
          <w:sz w:val="22"/>
          <w:szCs w:val="22"/>
        </w:rPr>
        <w:t xml:space="preserve"> písm. b) bod</w:t>
      </w:r>
      <w:r w:rsidR="00FC16C5" w:rsidRPr="00D4169F">
        <w:rPr>
          <w:rFonts w:asciiTheme="minorHAnsi" w:hAnsiTheme="minorHAnsi" w:cstheme="minorHAnsi"/>
          <w:sz w:val="22"/>
          <w:szCs w:val="22"/>
        </w:rPr>
        <w:t>u</w:t>
      </w:r>
      <w:r w:rsidR="00F05CC7" w:rsidRPr="00D4169F">
        <w:rPr>
          <w:rFonts w:asciiTheme="minorHAnsi" w:hAnsiTheme="minorHAnsi" w:cstheme="minorHAnsi"/>
          <w:sz w:val="22"/>
          <w:szCs w:val="22"/>
        </w:rPr>
        <w:t xml:space="preserve"> 3 a § 9 odst. 6 písm. c)</w:t>
      </w:r>
      <w:r w:rsidRPr="00D4169F">
        <w:rPr>
          <w:rFonts w:asciiTheme="minorHAnsi" w:hAnsiTheme="minorHAnsi" w:cstheme="minorHAnsi"/>
          <w:sz w:val="22"/>
          <w:szCs w:val="22"/>
        </w:rPr>
        <w:t xml:space="preserve"> zákona č. 130/2002 Sb., o podpoře výzkumu, experimentálního vývoje a inovací z veřejných prostředků a o změně některých souvisejících zákonů (zákon o podpoře výzkumu, experimentálního vývoje a inovací), ve znění pozdějších předpisů</w:t>
      </w:r>
      <w:r w:rsidR="00C1292C" w:rsidRPr="00D4169F">
        <w:rPr>
          <w:rFonts w:asciiTheme="minorHAnsi" w:hAnsiTheme="minorHAnsi" w:cstheme="minorHAnsi"/>
          <w:sz w:val="22"/>
          <w:szCs w:val="22"/>
        </w:rPr>
        <w:t>,</w:t>
      </w:r>
      <w:r w:rsidR="00E55B44" w:rsidRPr="00D4169F">
        <w:rPr>
          <w:rFonts w:asciiTheme="minorHAnsi" w:hAnsiTheme="minorHAnsi" w:cstheme="minorHAnsi"/>
          <w:sz w:val="22"/>
          <w:szCs w:val="22"/>
        </w:rPr>
        <w:t xml:space="preserve"> (dále jen „z</w:t>
      </w:r>
      <w:r w:rsidRPr="00D4169F">
        <w:rPr>
          <w:rFonts w:asciiTheme="minorHAnsi" w:hAnsiTheme="minorHAnsi" w:cstheme="minorHAnsi"/>
          <w:sz w:val="22"/>
          <w:szCs w:val="22"/>
        </w:rPr>
        <w:t>ákon</w:t>
      </w:r>
      <w:r w:rsidR="00E55B44" w:rsidRPr="00D4169F">
        <w:rPr>
          <w:rFonts w:asciiTheme="minorHAnsi" w:hAnsiTheme="minorHAnsi" w:cstheme="minorHAnsi"/>
          <w:sz w:val="22"/>
          <w:szCs w:val="22"/>
        </w:rPr>
        <w:t xml:space="preserve"> č. 130/2002 Sb.</w:t>
      </w:r>
      <w:r w:rsidRPr="00D4169F">
        <w:rPr>
          <w:rFonts w:asciiTheme="minorHAnsi" w:hAnsiTheme="minorHAnsi" w:cstheme="minorHAnsi"/>
          <w:sz w:val="22"/>
          <w:szCs w:val="22"/>
        </w:rPr>
        <w:t xml:space="preserve">“), podle ustanovení § 14 zákona č. 218/2000 Sb., o rozpočtových pravidlech a o změně některých souvisejících zákonů (rozpočtová pravidla), ve znění pozdějších předpisů, v souladu s Nařízením Komise (EU) č. 651/2014 ze dne 17. června 2014, kterým se v souladu s články 107 a 108 Smlouvy prohlašují určité kategorie podpory za slučitelné s vnitřním trhem (dále jen „Nařízení“), </w:t>
      </w:r>
      <w:r w:rsidR="00F05CC7" w:rsidRPr="00D4169F">
        <w:rPr>
          <w:rFonts w:asciiTheme="minorHAnsi" w:hAnsiTheme="minorHAnsi" w:cstheme="minorHAnsi"/>
          <w:sz w:val="22"/>
          <w:szCs w:val="22"/>
        </w:rPr>
        <w:t>a v</w:t>
      </w:r>
      <w:r w:rsidR="00775FD1">
        <w:rPr>
          <w:rFonts w:asciiTheme="minorHAnsi" w:hAnsiTheme="minorHAnsi" w:cstheme="minorHAnsi"/>
          <w:sz w:val="22"/>
          <w:szCs w:val="22"/>
        </w:rPr>
        <w:t> </w:t>
      </w:r>
      <w:r w:rsidR="00F05CC7" w:rsidRPr="00D4169F">
        <w:rPr>
          <w:rFonts w:asciiTheme="minorHAnsi" w:hAnsiTheme="minorHAnsi" w:cstheme="minorHAnsi"/>
          <w:sz w:val="22"/>
          <w:szCs w:val="22"/>
        </w:rPr>
        <w:t>souladu</w:t>
      </w:r>
      <w:r w:rsidR="00775FD1">
        <w:rPr>
          <w:rFonts w:asciiTheme="minorHAnsi" w:hAnsiTheme="minorHAnsi" w:cstheme="minorHAnsi"/>
          <w:sz w:val="22"/>
          <w:szCs w:val="22"/>
        </w:rPr>
        <w:t xml:space="preserve"> s</w:t>
      </w:r>
      <w:r w:rsidR="00F05CC7" w:rsidRPr="00D4169F">
        <w:rPr>
          <w:rFonts w:asciiTheme="minorHAnsi" w:hAnsiTheme="minorHAnsi" w:cstheme="minorHAnsi"/>
          <w:sz w:val="22"/>
          <w:szCs w:val="22"/>
        </w:rPr>
        <w:t xml:space="preserve"> </w:t>
      </w:r>
      <w:r w:rsidR="00775FD1">
        <w:rPr>
          <w:rFonts w:asciiTheme="minorHAnsi" w:hAnsiTheme="minorHAnsi" w:cstheme="minorHAnsi"/>
          <w:sz w:val="22"/>
          <w:szCs w:val="22"/>
        </w:rPr>
        <w:t>Dohodou o vědecko-technické spolupráci mezi Vládou Čínské lidové republiky a Vládou České republiky a také v souladu s Memorandem o porozumění v oblasti společného výzkumu a vývoje mezi MŠMT a Ministerstvem pro vědu a technologie ČLR</w:t>
      </w:r>
      <w:r w:rsidR="00407682" w:rsidRPr="00D4169F">
        <w:rPr>
          <w:rFonts w:asciiTheme="minorHAnsi" w:eastAsia="Batang" w:hAnsiTheme="minorHAnsi" w:cstheme="minorHAnsi"/>
          <w:bCs/>
          <w:sz w:val="22"/>
          <w:szCs w:val="22"/>
          <w:lang w:eastAsia="de-DE"/>
        </w:rPr>
        <w:t xml:space="preserve">, </w:t>
      </w:r>
      <w:r w:rsidR="001F525A" w:rsidRPr="00D4169F">
        <w:rPr>
          <w:rFonts w:asciiTheme="minorHAnsi" w:hAnsiTheme="minorHAnsi" w:cstheme="minorHAnsi"/>
          <w:sz w:val="22"/>
          <w:szCs w:val="22"/>
        </w:rPr>
        <w:t>toto</w:t>
      </w:r>
      <w:r w:rsidR="00F05CC7" w:rsidRPr="00D4169F">
        <w:rPr>
          <w:rFonts w:asciiTheme="minorHAnsi" w:hAnsiTheme="minorHAnsi" w:cstheme="minorHAnsi"/>
          <w:sz w:val="22"/>
          <w:szCs w:val="22"/>
        </w:rPr>
        <w:t xml:space="preserve"> rozhodnutí</w:t>
      </w:r>
      <w:r w:rsidRPr="00D4169F">
        <w:rPr>
          <w:rFonts w:asciiTheme="minorHAnsi" w:hAnsiTheme="minorHAnsi" w:cstheme="minorHAnsi"/>
          <w:sz w:val="22"/>
          <w:szCs w:val="22"/>
        </w:rPr>
        <w:t xml:space="preserve">: </w:t>
      </w:r>
    </w:p>
    <w:p w:rsidR="00915076" w:rsidRPr="00D4169F" w:rsidRDefault="00915076" w:rsidP="00915076">
      <w:pPr>
        <w:tabs>
          <w:tab w:val="left" w:pos="7655"/>
        </w:tabs>
        <w:jc w:val="both"/>
        <w:rPr>
          <w:rFonts w:asciiTheme="minorHAnsi" w:hAnsiTheme="minorHAnsi" w:cstheme="minorHAnsi"/>
          <w:sz w:val="22"/>
          <w:szCs w:val="22"/>
        </w:rPr>
      </w:pPr>
    </w:p>
    <w:p w:rsidR="00915076" w:rsidRPr="00656426" w:rsidRDefault="00915076" w:rsidP="002D641B">
      <w:pPr>
        <w:pStyle w:val="Nadpis3"/>
        <w:keepLines w:val="0"/>
        <w:widowControl w:val="0"/>
        <w:numPr>
          <w:ilvl w:val="0"/>
          <w:numId w:val="11"/>
        </w:numPr>
        <w:suppressAutoHyphens/>
        <w:spacing w:before="0"/>
        <w:jc w:val="center"/>
        <w:rPr>
          <w:rFonts w:asciiTheme="minorHAnsi" w:hAnsiTheme="minorHAnsi" w:cstheme="minorHAnsi"/>
          <w:sz w:val="22"/>
          <w:szCs w:val="22"/>
        </w:rPr>
      </w:pP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 xml:space="preserve">Předmět </w:t>
      </w:r>
      <w:r w:rsidR="00F05CC7">
        <w:rPr>
          <w:rFonts w:asciiTheme="minorHAnsi" w:hAnsiTheme="minorHAnsi" w:cstheme="minorHAnsi"/>
          <w:b/>
          <w:sz w:val="22"/>
          <w:szCs w:val="22"/>
        </w:rPr>
        <w:t>rozhodnutí</w:t>
      </w:r>
      <w:r w:rsidR="00F05CC7" w:rsidRPr="00656426">
        <w:rPr>
          <w:rFonts w:asciiTheme="minorHAnsi" w:hAnsiTheme="minorHAnsi" w:cstheme="minorHAnsi"/>
          <w:sz w:val="22"/>
          <w:szCs w:val="22"/>
        </w:rPr>
        <w:t xml:space="preserve"> </w:t>
      </w:r>
    </w:p>
    <w:p w:rsidR="007B3B48" w:rsidRPr="0020606D" w:rsidRDefault="00622119" w:rsidP="007B3B48">
      <w:pPr>
        <w:pStyle w:val="Odstavecseseznamem"/>
        <w:numPr>
          <w:ilvl w:val="0"/>
          <w:numId w:val="2"/>
        </w:numPr>
        <w:tabs>
          <w:tab w:val="left" w:pos="567"/>
        </w:tabs>
        <w:spacing w:before="240" w:after="120"/>
        <w:jc w:val="both"/>
        <w:rPr>
          <w:rFonts w:asciiTheme="minorHAnsi" w:hAnsiTheme="minorHAnsi" w:cstheme="minorHAnsi"/>
          <w:color w:val="000000" w:themeColor="text1"/>
          <w:sz w:val="22"/>
          <w:szCs w:val="22"/>
        </w:rPr>
      </w:pPr>
      <w:r w:rsidRPr="007B3B48">
        <w:rPr>
          <w:rFonts w:asciiTheme="minorHAnsi" w:hAnsiTheme="minorHAnsi" w:cstheme="minorHAnsi"/>
          <w:sz w:val="22"/>
          <w:szCs w:val="22"/>
        </w:rPr>
        <w:t xml:space="preserve">Předmětem </w:t>
      </w:r>
      <w:r w:rsidR="00F05CC7">
        <w:rPr>
          <w:rFonts w:asciiTheme="minorHAnsi" w:hAnsiTheme="minorHAnsi" w:cstheme="minorHAnsi"/>
          <w:sz w:val="22"/>
          <w:szCs w:val="22"/>
        </w:rPr>
        <w:t>tohoto rozhodnutí</w:t>
      </w:r>
      <w:r w:rsidRPr="007B3B48">
        <w:rPr>
          <w:rFonts w:asciiTheme="minorHAnsi" w:hAnsiTheme="minorHAnsi" w:cstheme="minorHAnsi"/>
          <w:sz w:val="22"/>
          <w:szCs w:val="22"/>
        </w:rPr>
        <w:t xml:space="preserve"> je úprava práv a povinností </w:t>
      </w:r>
      <w:r w:rsidR="002E28A2" w:rsidRPr="007B3B48">
        <w:rPr>
          <w:rFonts w:asciiTheme="minorHAnsi" w:hAnsiTheme="minorHAnsi" w:cstheme="minorHAnsi"/>
          <w:sz w:val="22"/>
          <w:szCs w:val="22"/>
        </w:rPr>
        <w:t xml:space="preserve">poskytovatele a příjemce v souvislosti s </w:t>
      </w:r>
      <w:r w:rsidR="00F05CC7">
        <w:rPr>
          <w:rFonts w:asciiTheme="minorHAnsi" w:hAnsiTheme="minorHAnsi" w:cstheme="minorHAnsi"/>
          <w:sz w:val="22"/>
          <w:szCs w:val="22"/>
        </w:rPr>
        <w:t>institucionální</w:t>
      </w:r>
      <w:r w:rsidR="00F05CC7" w:rsidRPr="007B3B48">
        <w:rPr>
          <w:rFonts w:asciiTheme="minorHAnsi" w:hAnsiTheme="minorHAnsi" w:cstheme="minorHAnsi"/>
          <w:sz w:val="22"/>
          <w:szCs w:val="22"/>
        </w:rPr>
        <w:t xml:space="preserve"> </w:t>
      </w:r>
      <w:r w:rsidRPr="007B3B48">
        <w:rPr>
          <w:rFonts w:asciiTheme="minorHAnsi" w:hAnsiTheme="minorHAnsi" w:cstheme="minorHAnsi"/>
          <w:sz w:val="22"/>
          <w:szCs w:val="22"/>
        </w:rPr>
        <w:t>podpor</w:t>
      </w:r>
      <w:r w:rsidR="002E28A2" w:rsidRPr="007B3B48">
        <w:rPr>
          <w:rFonts w:asciiTheme="minorHAnsi" w:hAnsiTheme="minorHAnsi" w:cstheme="minorHAnsi"/>
          <w:sz w:val="22"/>
          <w:szCs w:val="22"/>
        </w:rPr>
        <w:t>ou poskytnutou</w:t>
      </w:r>
      <w:r w:rsidRPr="007B3B48">
        <w:rPr>
          <w:rFonts w:asciiTheme="minorHAnsi" w:hAnsiTheme="minorHAnsi" w:cstheme="minorHAnsi"/>
          <w:sz w:val="22"/>
          <w:szCs w:val="22"/>
        </w:rPr>
        <w:t xml:space="preserve"> </w:t>
      </w:r>
      <w:r w:rsidR="00DF6ED5" w:rsidRPr="007B3B48">
        <w:rPr>
          <w:rFonts w:asciiTheme="minorHAnsi" w:hAnsiTheme="minorHAnsi" w:cstheme="minorHAnsi"/>
          <w:sz w:val="22"/>
          <w:szCs w:val="22"/>
        </w:rPr>
        <w:t xml:space="preserve">podle </w:t>
      </w:r>
      <w:r w:rsidR="00DF6ED5" w:rsidRPr="004D3F6C">
        <w:rPr>
          <w:rFonts w:asciiTheme="minorHAnsi" w:hAnsiTheme="minorHAnsi" w:cstheme="minorHAnsi"/>
          <w:sz w:val="22"/>
          <w:szCs w:val="22"/>
          <w:shd w:val="clear" w:color="auto" w:fill="FFFFFF" w:themeFill="background1"/>
        </w:rPr>
        <w:t xml:space="preserve">§ 4 </w:t>
      </w:r>
      <w:r w:rsidR="003E56AA">
        <w:rPr>
          <w:rFonts w:asciiTheme="minorHAnsi" w:hAnsiTheme="minorHAnsi" w:cstheme="minorHAnsi"/>
          <w:sz w:val="22"/>
          <w:szCs w:val="22"/>
          <w:shd w:val="clear" w:color="auto" w:fill="FFFFFF" w:themeFill="background1"/>
        </w:rPr>
        <w:t>odst.</w:t>
      </w:r>
      <w:r w:rsidR="00DF6ED5" w:rsidRPr="004D3F6C">
        <w:rPr>
          <w:rFonts w:asciiTheme="minorHAnsi" w:hAnsiTheme="minorHAnsi" w:cstheme="minorHAnsi"/>
          <w:sz w:val="22"/>
          <w:szCs w:val="22"/>
          <w:shd w:val="clear" w:color="auto" w:fill="FFFFFF" w:themeFill="background1"/>
        </w:rPr>
        <w:t xml:space="preserve"> </w:t>
      </w:r>
      <w:r w:rsidR="00F05CC7">
        <w:rPr>
          <w:rFonts w:asciiTheme="minorHAnsi" w:hAnsiTheme="minorHAnsi" w:cstheme="minorHAnsi"/>
          <w:sz w:val="22"/>
          <w:szCs w:val="22"/>
          <w:shd w:val="clear" w:color="auto" w:fill="FFFFFF" w:themeFill="background1"/>
        </w:rPr>
        <w:t>2</w:t>
      </w:r>
      <w:r w:rsidR="00DF6ED5" w:rsidRPr="004D3F6C">
        <w:rPr>
          <w:rFonts w:asciiTheme="minorHAnsi" w:hAnsiTheme="minorHAnsi" w:cstheme="minorHAnsi"/>
          <w:sz w:val="22"/>
          <w:szCs w:val="22"/>
          <w:shd w:val="clear" w:color="auto" w:fill="FFFFFF" w:themeFill="background1"/>
        </w:rPr>
        <w:t xml:space="preserve"> písm</w:t>
      </w:r>
      <w:r w:rsidR="008E718E">
        <w:rPr>
          <w:rFonts w:asciiTheme="minorHAnsi" w:hAnsiTheme="minorHAnsi" w:cstheme="minorHAnsi"/>
          <w:sz w:val="22"/>
          <w:szCs w:val="22"/>
          <w:shd w:val="clear" w:color="auto" w:fill="FFFFFF" w:themeFill="background1"/>
        </w:rPr>
        <w:t>.</w:t>
      </w:r>
      <w:r w:rsidR="00DF6ED5" w:rsidRPr="004D3F6C">
        <w:rPr>
          <w:rFonts w:asciiTheme="minorHAnsi" w:hAnsiTheme="minorHAnsi" w:cstheme="minorHAnsi"/>
          <w:sz w:val="22"/>
          <w:szCs w:val="22"/>
          <w:shd w:val="clear" w:color="auto" w:fill="FFFFFF" w:themeFill="background1"/>
        </w:rPr>
        <w:t xml:space="preserve"> </w:t>
      </w:r>
      <w:r w:rsidR="00F05CC7">
        <w:rPr>
          <w:rFonts w:asciiTheme="minorHAnsi" w:hAnsiTheme="minorHAnsi" w:cstheme="minorHAnsi"/>
          <w:sz w:val="22"/>
          <w:szCs w:val="22"/>
          <w:shd w:val="clear" w:color="auto" w:fill="FFFFFF" w:themeFill="background1"/>
        </w:rPr>
        <w:t>b</w:t>
      </w:r>
      <w:r w:rsidR="00DF6ED5" w:rsidRPr="004D3F6C">
        <w:rPr>
          <w:rFonts w:asciiTheme="minorHAnsi" w:hAnsiTheme="minorHAnsi" w:cstheme="minorHAnsi"/>
          <w:sz w:val="22"/>
          <w:szCs w:val="22"/>
          <w:shd w:val="clear" w:color="auto" w:fill="FFFFFF" w:themeFill="background1"/>
        </w:rPr>
        <w:t>)</w:t>
      </w:r>
      <w:r w:rsidR="00DF6ED5" w:rsidRPr="007B3B48">
        <w:rPr>
          <w:rFonts w:asciiTheme="minorHAnsi" w:hAnsiTheme="minorHAnsi" w:cstheme="minorHAnsi"/>
          <w:sz w:val="22"/>
          <w:szCs w:val="22"/>
          <w:shd w:val="clear" w:color="auto" w:fill="FFFFFF" w:themeFill="background1"/>
        </w:rPr>
        <w:t xml:space="preserve"> </w:t>
      </w:r>
      <w:r w:rsidR="00E55B44">
        <w:rPr>
          <w:rFonts w:asciiTheme="minorHAnsi" w:hAnsiTheme="minorHAnsi" w:cstheme="minorHAnsi"/>
          <w:sz w:val="22"/>
          <w:szCs w:val="22"/>
          <w:shd w:val="clear" w:color="auto" w:fill="FFFFFF" w:themeFill="background1"/>
        </w:rPr>
        <w:t>zákona č. 130/2002 Sb.</w:t>
      </w:r>
      <w:r w:rsidR="006C4346" w:rsidRPr="007B3B48">
        <w:rPr>
          <w:rFonts w:asciiTheme="minorHAnsi" w:hAnsiTheme="minorHAnsi" w:cstheme="minorHAnsi"/>
          <w:sz w:val="22"/>
          <w:szCs w:val="22"/>
          <w:shd w:val="clear" w:color="auto" w:fill="FFFFFF" w:themeFill="background1"/>
        </w:rPr>
        <w:t xml:space="preserve"> </w:t>
      </w:r>
      <w:r w:rsidRPr="007B3B48">
        <w:rPr>
          <w:rFonts w:asciiTheme="minorHAnsi" w:hAnsiTheme="minorHAnsi" w:cstheme="minorHAnsi"/>
          <w:sz w:val="22"/>
          <w:szCs w:val="22"/>
        </w:rPr>
        <w:t xml:space="preserve">na řešení projektu </w:t>
      </w:r>
      <w:r w:rsidR="00CC73A6">
        <w:rPr>
          <w:rFonts w:asciiTheme="minorHAnsi" w:hAnsiTheme="minorHAnsi" w:cstheme="minorHAnsi"/>
          <w:sz w:val="22"/>
          <w:szCs w:val="22"/>
        </w:rPr>
        <w:t xml:space="preserve">mezinárodní spolupráce ve </w:t>
      </w:r>
      <w:r w:rsidRPr="007B3B48">
        <w:rPr>
          <w:rFonts w:asciiTheme="minorHAnsi" w:hAnsiTheme="minorHAnsi" w:cstheme="minorHAnsi"/>
          <w:sz w:val="22"/>
          <w:szCs w:val="22"/>
        </w:rPr>
        <w:t>výzkumu</w:t>
      </w:r>
      <w:r w:rsidR="00F9509E" w:rsidRPr="007B3B48">
        <w:rPr>
          <w:rFonts w:asciiTheme="minorHAnsi" w:hAnsiTheme="minorHAnsi" w:cstheme="minorHAnsi"/>
          <w:sz w:val="22"/>
          <w:szCs w:val="22"/>
        </w:rPr>
        <w:t>,</w:t>
      </w:r>
      <w:r w:rsidRPr="007B3B48">
        <w:rPr>
          <w:rFonts w:asciiTheme="minorHAnsi" w:hAnsiTheme="minorHAnsi" w:cstheme="minorHAnsi"/>
          <w:sz w:val="22"/>
          <w:szCs w:val="22"/>
        </w:rPr>
        <w:t xml:space="preserve"> vývoj</w:t>
      </w:r>
      <w:r w:rsidR="00CC73A6">
        <w:rPr>
          <w:rFonts w:asciiTheme="minorHAnsi" w:hAnsiTheme="minorHAnsi" w:cstheme="minorHAnsi"/>
          <w:sz w:val="22"/>
          <w:szCs w:val="22"/>
        </w:rPr>
        <w:t>i</w:t>
      </w:r>
      <w:r w:rsidR="00F9509E" w:rsidRPr="007B3B48">
        <w:rPr>
          <w:rFonts w:asciiTheme="minorHAnsi" w:hAnsiTheme="minorHAnsi" w:cstheme="minorHAnsi"/>
          <w:sz w:val="22"/>
          <w:szCs w:val="22"/>
        </w:rPr>
        <w:t xml:space="preserve"> a inovací</w:t>
      </w:r>
      <w:r w:rsidR="00CC73A6">
        <w:rPr>
          <w:rFonts w:asciiTheme="minorHAnsi" w:hAnsiTheme="minorHAnsi" w:cstheme="minorHAnsi"/>
          <w:sz w:val="22"/>
          <w:szCs w:val="22"/>
        </w:rPr>
        <w:t>ch</w:t>
      </w:r>
      <w:r w:rsidRPr="007B3B48">
        <w:rPr>
          <w:rFonts w:asciiTheme="minorHAnsi" w:hAnsiTheme="minorHAnsi" w:cstheme="minorHAnsi"/>
          <w:sz w:val="22"/>
          <w:szCs w:val="22"/>
        </w:rPr>
        <w:t xml:space="preserve"> s identifikačním </w:t>
      </w:r>
      <w:r w:rsidR="00053220" w:rsidRPr="007B3B48">
        <w:rPr>
          <w:rFonts w:asciiTheme="minorHAnsi" w:hAnsiTheme="minorHAnsi" w:cstheme="minorHAnsi"/>
          <w:sz w:val="22"/>
          <w:szCs w:val="22"/>
        </w:rPr>
        <w:t xml:space="preserve">kódem </w:t>
      </w:r>
      <w:r w:rsidR="00DC157D">
        <w:rPr>
          <w:rFonts w:asciiTheme="minorHAnsi" w:hAnsiTheme="minorHAnsi" w:cstheme="minorHAnsi"/>
          <w:color w:val="FF0000"/>
          <w:sz w:val="22"/>
          <w:szCs w:val="22"/>
          <w:highlight w:val="yellow"/>
        </w:rPr>
        <w:t>8</w:t>
      </w:r>
      <w:r w:rsidR="00775FD1">
        <w:rPr>
          <w:rFonts w:asciiTheme="minorHAnsi" w:hAnsiTheme="minorHAnsi" w:cstheme="minorHAnsi"/>
          <w:color w:val="FF0000"/>
          <w:sz w:val="22"/>
          <w:szCs w:val="22"/>
          <w:highlight w:val="yellow"/>
        </w:rPr>
        <w:t>H</w:t>
      </w:r>
      <w:r w:rsidR="00DC157D">
        <w:rPr>
          <w:rFonts w:asciiTheme="minorHAnsi" w:hAnsiTheme="minorHAnsi" w:cstheme="minorHAnsi"/>
          <w:color w:val="FF0000"/>
          <w:sz w:val="22"/>
          <w:szCs w:val="22"/>
          <w:highlight w:val="yellow"/>
        </w:rPr>
        <w:t>17</w:t>
      </w:r>
      <w:r w:rsidR="002A4EDB" w:rsidRPr="007B3B48">
        <w:rPr>
          <w:rFonts w:asciiTheme="minorHAnsi" w:hAnsiTheme="minorHAnsi" w:cstheme="minorHAnsi"/>
          <w:color w:val="FF0000"/>
          <w:sz w:val="22"/>
          <w:szCs w:val="22"/>
          <w:highlight w:val="yellow"/>
        </w:rPr>
        <w:t>…</w:t>
      </w:r>
      <w:r w:rsidRPr="007B3B48">
        <w:rPr>
          <w:rFonts w:asciiTheme="minorHAnsi" w:hAnsiTheme="minorHAnsi" w:cstheme="minorHAnsi"/>
          <w:sz w:val="22"/>
          <w:szCs w:val="22"/>
        </w:rPr>
        <w:t xml:space="preserve"> a s názvem </w:t>
      </w:r>
      <w:r w:rsidR="002A4EDB" w:rsidRPr="007B3B48">
        <w:rPr>
          <w:rFonts w:ascii="Arial" w:hAnsi="Arial"/>
          <w:color w:val="FF0000"/>
          <w:highlight w:val="yellow"/>
        </w:rPr>
        <w:t>název projektu</w:t>
      </w:r>
      <w:r w:rsidR="006D6EDC" w:rsidRPr="007B3B48" w:rsidDel="006D6EDC">
        <w:rPr>
          <w:rFonts w:asciiTheme="minorHAnsi" w:hAnsiTheme="minorHAnsi" w:cstheme="minorHAnsi"/>
          <w:color w:val="FF0000"/>
          <w:sz w:val="22"/>
          <w:szCs w:val="22"/>
        </w:rPr>
        <w:t xml:space="preserve"> </w:t>
      </w:r>
      <w:r w:rsidR="002E28A2" w:rsidRPr="007B3B48">
        <w:rPr>
          <w:rFonts w:asciiTheme="minorHAnsi" w:hAnsiTheme="minorHAnsi" w:cstheme="minorHAnsi"/>
          <w:sz w:val="22"/>
          <w:szCs w:val="22"/>
        </w:rPr>
        <w:t>(dále jen „Projekt“)</w:t>
      </w:r>
      <w:r w:rsidR="00D4169F">
        <w:rPr>
          <w:rFonts w:asciiTheme="minorHAnsi" w:hAnsiTheme="minorHAnsi" w:cstheme="minorHAnsi"/>
          <w:sz w:val="22"/>
          <w:szCs w:val="22"/>
        </w:rPr>
        <w:t>.</w:t>
      </w:r>
      <w:r w:rsidR="000B2A6D" w:rsidRPr="007B3B48">
        <w:rPr>
          <w:rFonts w:asciiTheme="minorHAnsi" w:hAnsiTheme="minorHAnsi" w:cstheme="minorHAnsi"/>
          <w:sz w:val="22"/>
          <w:szCs w:val="22"/>
        </w:rPr>
        <w:t xml:space="preserve"> </w:t>
      </w:r>
      <w:r w:rsidR="00F870E7" w:rsidRPr="007B3B48">
        <w:rPr>
          <w:rFonts w:asciiTheme="minorHAnsi" w:hAnsiTheme="minorHAnsi" w:cstheme="minorHAnsi"/>
          <w:sz w:val="22"/>
          <w:szCs w:val="22"/>
          <w:u w:val="single"/>
        </w:rPr>
        <w:t>Příloha I</w:t>
      </w:r>
      <w:r w:rsidR="00F870E7" w:rsidRPr="007B3B48">
        <w:rPr>
          <w:rFonts w:asciiTheme="minorHAnsi" w:hAnsiTheme="minorHAnsi" w:cstheme="minorHAnsi"/>
          <w:sz w:val="22"/>
          <w:szCs w:val="22"/>
        </w:rPr>
        <w:t xml:space="preserve"> </w:t>
      </w:r>
      <w:r w:rsidR="00D4169F">
        <w:rPr>
          <w:rFonts w:asciiTheme="minorHAnsi" w:hAnsiTheme="minorHAnsi" w:cstheme="minorHAnsi"/>
          <w:sz w:val="22"/>
          <w:szCs w:val="22"/>
        </w:rPr>
        <w:t>tohoto rozhodnutí (dále jen „Příloha I“)</w:t>
      </w:r>
      <w:r w:rsidR="00790BED" w:rsidRPr="007B3B48">
        <w:rPr>
          <w:rFonts w:asciiTheme="minorHAnsi" w:hAnsiTheme="minorHAnsi" w:cstheme="minorHAnsi"/>
          <w:sz w:val="22"/>
          <w:szCs w:val="22"/>
        </w:rPr>
        <w:t xml:space="preserve">obsahuje </w:t>
      </w:r>
      <w:r w:rsidR="00F870E7" w:rsidRPr="007B3B48">
        <w:rPr>
          <w:rFonts w:asciiTheme="minorHAnsi" w:hAnsiTheme="minorHAnsi" w:cstheme="minorHAnsi"/>
          <w:sz w:val="22"/>
          <w:szCs w:val="22"/>
        </w:rPr>
        <w:t xml:space="preserve">schválený návrh Projektu, </w:t>
      </w:r>
      <w:r w:rsidR="00484E4A" w:rsidRPr="007B3B48">
        <w:rPr>
          <w:rFonts w:asciiTheme="minorHAnsi" w:hAnsiTheme="minorHAnsi" w:cstheme="minorHAnsi"/>
          <w:sz w:val="22"/>
          <w:szCs w:val="22"/>
        </w:rPr>
        <w:t xml:space="preserve">zahrnující </w:t>
      </w:r>
      <w:r w:rsidR="00F870E7" w:rsidRPr="007B3B48">
        <w:rPr>
          <w:rFonts w:asciiTheme="minorHAnsi" w:hAnsiTheme="minorHAnsi" w:cstheme="minorHAnsi"/>
          <w:sz w:val="22"/>
          <w:szCs w:val="22"/>
        </w:rPr>
        <w:t>mj. rozsah a cíle řešení Projektu, indikátory jejich plnění a jejich cílové hodnoty (tj. očekávané výsledky řešení, způsob a harmonogram jejich dosažení a ověření</w:t>
      </w:r>
      <w:r w:rsidR="00484E4A" w:rsidRPr="007B3B48">
        <w:rPr>
          <w:rFonts w:asciiTheme="minorHAnsi" w:hAnsiTheme="minorHAnsi" w:cstheme="minorHAnsi"/>
          <w:sz w:val="22"/>
          <w:szCs w:val="22"/>
        </w:rPr>
        <w:t>)</w:t>
      </w:r>
      <w:r w:rsidR="00F870E7" w:rsidRPr="007B3B48">
        <w:rPr>
          <w:rFonts w:asciiTheme="minorHAnsi" w:hAnsiTheme="minorHAnsi" w:cstheme="minorHAnsi"/>
          <w:sz w:val="22"/>
          <w:szCs w:val="22"/>
        </w:rPr>
        <w:t xml:space="preserve">. </w:t>
      </w:r>
      <w:r w:rsidR="003603B5">
        <w:rPr>
          <w:rFonts w:asciiTheme="minorHAnsi" w:hAnsiTheme="minorHAnsi" w:cstheme="minorHAnsi"/>
          <w:sz w:val="22"/>
          <w:szCs w:val="22"/>
        </w:rPr>
        <w:t xml:space="preserve">Příloha II tohoto rozhodnutí obsahuje </w:t>
      </w:r>
      <w:r w:rsidR="00BC11A9">
        <w:rPr>
          <w:rFonts w:asciiTheme="minorHAnsi" w:hAnsiTheme="minorHAnsi" w:cstheme="minorHAnsi"/>
          <w:sz w:val="22"/>
          <w:szCs w:val="22"/>
        </w:rPr>
        <w:t>rozpočet Projektu, zahrnující celkovou výši uznaných nákladů Projektu, jejich výši v jednotlivých kalendářních letech podle jejich dalšího položkového členění po</w:t>
      </w:r>
      <w:r w:rsidR="00DC157D">
        <w:rPr>
          <w:rFonts w:asciiTheme="minorHAnsi" w:hAnsiTheme="minorHAnsi" w:cstheme="minorHAnsi"/>
          <w:sz w:val="22"/>
          <w:szCs w:val="22"/>
        </w:rPr>
        <w:t xml:space="preserve">dle článku </w:t>
      </w:r>
      <w:r w:rsidR="00BC11A9">
        <w:rPr>
          <w:rFonts w:asciiTheme="minorHAnsi" w:hAnsiTheme="minorHAnsi" w:cstheme="minorHAnsi"/>
          <w:sz w:val="22"/>
          <w:szCs w:val="22"/>
        </w:rPr>
        <w:t xml:space="preserve">2 odst. 1) tohoto rozhodnutí, a dále celkovou výši finančních prostředků určených ke krytí uznaných nákladů Projektu v jednotlivých kalendářních letech, výši krytí těchto finančních prostředků v kategoriích: </w:t>
      </w:r>
      <w:r w:rsidR="00D70DA2">
        <w:rPr>
          <w:rFonts w:asciiTheme="minorHAnsi" w:hAnsiTheme="minorHAnsi" w:cstheme="minorHAnsi"/>
          <w:sz w:val="22"/>
          <w:szCs w:val="22"/>
        </w:rPr>
        <w:t xml:space="preserve">schválená institucionální podpora a vlastní zdroje uchazeče. </w:t>
      </w:r>
      <w:r w:rsidR="009400D8">
        <w:rPr>
          <w:rFonts w:asciiTheme="minorHAnsi" w:hAnsiTheme="minorHAnsi" w:cstheme="minorHAnsi"/>
          <w:sz w:val="22"/>
          <w:szCs w:val="22"/>
          <w:u w:val="single"/>
        </w:rPr>
        <w:t>Příloha II</w:t>
      </w:r>
      <w:r w:rsidR="00D70DA2">
        <w:rPr>
          <w:rFonts w:asciiTheme="minorHAnsi" w:hAnsiTheme="minorHAnsi" w:cstheme="minorHAnsi"/>
          <w:sz w:val="22"/>
          <w:szCs w:val="22"/>
          <w:u w:val="single"/>
        </w:rPr>
        <w:t>I</w:t>
      </w:r>
      <w:r w:rsidR="00B02351" w:rsidRPr="007B3B48">
        <w:rPr>
          <w:rFonts w:asciiTheme="minorHAnsi" w:hAnsiTheme="minorHAnsi" w:cstheme="minorHAnsi"/>
          <w:sz w:val="22"/>
          <w:szCs w:val="22"/>
        </w:rPr>
        <w:t xml:space="preserve"> </w:t>
      </w:r>
      <w:r w:rsidR="00F05CC7">
        <w:rPr>
          <w:rFonts w:asciiTheme="minorHAnsi" w:hAnsiTheme="minorHAnsi" w:cstheme="minorHAnsi"/>
          <w:sz w:val="22"/>
          <w:szCs w:val="22"/>
        </w:rPr>
        <w:t>tohoto rozhodnutí</w:t>
      </w:r>
      <w:r w:rsidR="009400D8">
        <w:rPr>
          <w:rFonts w:asciiTheme="minorHAnsi" w:hAnsiTheme="minorHAnsi" w:cstheme="minorHAnsi"/>
          <w:sz w:val="22"/>
          <w:szCs w:val="22"/>
        </w:rPr>
        <w:t xml:space="preserve"> (dále jen „Příloha I</w:t>
      </w:r>
      <w:r w:rsidR="00D70DA2">
        <w:rPr>
          <w:rFonts w:asciiTheme="minorHAnsi" w:hAnsiTheme="minorHAnsi" w:cstheme="minorHAnsi"/>
          <w:sz w:val="22"/>
          <w:szCs w:val="22"/>
        </w:rPr>
        <w:t>I</w:t>
      </w:r>
      <w:r w:rsidR="00B02351" w:rsidRPr="007B3B48">
        <w:rPr>
          <w:rFonts w:asciiTheme="minorHAnsi" w:hAnsiTheme="minorHAnsi" w:cstheme="minorHAnsi"/>
          <w:sz w:val="22"/>
          <w:szCs w:val="22"/>
        </w:rPr>
        <w:t xml:space="preserve">I“) </w:t>
      </w:r>
      <w:r w:rsidR="008E4B2C" w:rsidRPr="007B3B48">
        <w:rPr>
          <w:rFonts w:asciiTheme="minorHAnsi" w:hAnsiTheme="minorHAnsi" w:cstheme="minorHAnsi"/>
          <w:sz w:val="22"/>
          <w:szCs w:val="22"/>
        </w:rPr>
        <w:t xml:space="preserve">obsahuje </w:t>
      </w:r>
      <w:r w:rsidR="00B02351" w:rsidRPr="007B3B48">
        <w:rPr>
          <w:rFonts w:asciiTheme="minorHAnsi" w:hAnsiTheme="minorHAnsi" w:cstheme="minorHAnsi"/>
          <w:sz w:val="22"/>
          <w:szCs w:val="22"/>
        </w:rPr>
        <w:t xml:space="preserve">plán hodnocení </w:t>
      </w:r>
      <w:r w:rsidR="00B02351" w:rsidRPr="0020606D">
        <w:rPr>
          <w:rFonts w:asciiTheme="minorHAnsi" w:hAnsiTheme="minorHAnsi" w:cstheme="minorHAnsi"/>
          <w:color w:val="000000" w:themeColor="text1"/>
          <w:sz w:val="22"/>
          <w:szCs w:val="22"/>
        </w:rPr>
        <w:t xml:space="preserve">Projektu. </w:t>
      </w:r>
      <w:r w:rsidR="009400D8">
        <w:rPr>
          <w:rFonts w:asciiTheme="minorHAnsi" w:hAnsiTheme="minorHAnsi" w:cstheme="minorHAnsi"/>
          <w:color w:val="000000" w:themeColor="text1"/>
          <w:sz w:val="22"/>
          <w:szCs w:val="22"/>
          <w:u w:val="single"/>
        </w:rPr>
        <w:lastRenderedPageBreak/>
        <w:t>Příloha I</w:t>
      </w:r>
      <w:r w:rsidR="00D70DA2">
        <w:rPr>
          <w:rFonts w:asciiTheme="minorHAnsi" w:hAnsiTheme="minorHAnsi" w:cstheme="minorHAnsi"/>
          <w:color w:val="000000" w:themeColor="text1"/>
          <w:sz w:val="22"/>
          <w:szCs w:val="22"/>
          <w:u w:val="single"/>
        </w:rPr>
        <w:t>V</w:t>
      </w:r>
      <w:r w:rsidR="009400D8">
        <w:rPr>
          <w:rFonts w:asciiTheme="minorHAnsi" w:hAnsiTheme="minorHAnsi" w:cstheme="minorHAnsi"/>
          <w:color w:val="000000" w:themeColor="text1"/>
          <w:sz w:val="22"/>
          <w:szCs w:val="22"/>
        </w:rPr>
        <w:t xml:space="preserve"> </w:t>
      </w:r>
      <w:r w:rsidR="00F05CC7">
        <w:rPr>
          <w:rFonts w:asciiTheme="minorHAnsi" w:hAnsiTheme="minorHAnsi" w:cstheme="minorHAnsi"/>
          <w:color w:val="000000" w:themeColor="text1"/>
          <w:sz w:val="22"/>
          <w:szCs w:val="22"/>
        </w:rPr>
        <w:t>tohoto rozhodnutí</w:t>
      </w:r>
      <w:r w:rsidR="00D14487" w:rsidRPr="0020606D">
        <w:rPr>
          <w:rFonts w:asciiTheme="minorHAnsi" w:hAnsiTheme="minorHAnsi" w:cstheme="minorHAnsi"/>
          <w:color w:val="000000" w:themeColor="text1"/>
          <w:sz w:val="22"/>
          <w:szCs w:val="22"/>
        </w:rPr>
        <w:t xml:space="preserve"> </w:t>
      </w:r>
      <w:r w:rsidR="009400D8">
        <w:rPr>
          <w:rFonts w:asciiTheme="minorHAnsi" w:hAnsiTheme="minorHAnsi" w:cstheme="minorHAnsi"/>
          <w:color w:val="000000" w:themeColor="text1"/>
          <w:sz w:val="22"/>
          <w:szCs w:val="22"/>
        </w:rPr>
        <w:t>(dále jen Příloha I</w:t>
      </w:r>
      <w:r w:rsidR="00D70DA2">
        <w:rPr>
          <w:rFonts w:asciiTheme="minorHAnsi" w:hAnsiTheme="minorHAnsi" w:cstheme="minorHAnsi"/>
          <w:color w:val="000000" w:themeColor="text1"/>
          <w:sz w:val="22"/>
          <w:szCs w:val="22"/>
        </w:rPr>
        <w:t>V</w:t>
      </w:r>
      <w:r w:rsidR="009400D8">
        <w:rPr>
          <w:rFonts w:asciiTheme="minorHAnsi" w:hAnsiTheme="minorHAnsi" w:cstheme="minorHAnsi"/>
          <w:color w:val="000000" w:themeColor="text1"/>
          <w:sz w:val="22"/>
          <w:szCs w:val="22"/>
        </w:rPr>
        <w:t>)</w:t>
      </w:r>
      <w:r w:rsidR="009400D8" w:rsidRPr="0020606D">
        <w:rPr>
          <w:rFonts w:asciiTheme="minorHAnsi" w:hAnsiTheme="minorHAnsi" w:cstheme="minorHAnsi"/>
          <w:color w:val="000000" w:themeColor="text1"/>
          <w:sz w:val="22"/>
          <w:szCs w:val="22"/>
        </w:rPr>
        <w:t xml:space="preserve"> </w:t>
      </w:r>
      <w:r w:rsidR="00E36E88" w:rsidRPr="0020606D">
        <w:rPr>
          <w:rFonts w:asciiTheme="minorHAnsi" w:hAnsiTheme="minorHAnsi" w:cstheme="minorHAnsi"/>
          <w:color w:val="000000" w:themeColor="text1"/>
          <w:sz w:val="22"/>
          <w:szCs w:val="22"/>
        </w:rPr>
        <w:t xml:space="preserve">specifikuje </w:t>
      </w:r>
      <w:r w:rsidR="007A2CD7" w:rsidRPr="0020606D">
        <w:rPr>
          <w:rFonts w:asciiTheme="minorHAnsi" w:hAnsiTheme="minorHAnsi" w:cstheme="minorHAnsi"/>
          <w:color w:val="000000" w:themeColor="text1"/>
          <w:sz w:val="22"/>
          <w:szCs w:val="22"/>
        </w:rPr>
        <w:t>dle příslušných ustanovení zák</w:t>
      </w:r>
      <w:r w:rsidR="007B3B48" w:rsidRPr="0020606D">
        <w:rPr>
          <w:rFonts w:asciiTheme="minorHAnsi" w:hAnsiTheme="minorHAnsi" w:cstheme="minorHAnsi"/>
          <w:color w:val="000000" w:themeColor="text1"/>
          <w:sz w:val="22"/>
          <w:szCs w:val="22"/>
        </w:rPr>
        <w:t>ona</w:t>
      </w:r>
      <w:r w:rsidR="007A2CD7" w:rsidRPr="0020606D">
        <w:rPr>
          <w:rFonts w:asciiTheme="minorHAnsi" w:hAnsiTheme="minorHAnsi" w:cstheme="minorHAnsi"/>
          <w:color w:val="000000" w:themeColor="text1"/>
          <w:sz w:val="22"/>
          <w:szCs w:val="22"/>
        </w:rPr>
        <w:t xml:space="preserve"> č. 218/2000 Sb.</w:t>
      </w:r>
      <w:r w:rsidR="007B3B48" w:rsidRPr="0020606D">
        <w:rPr>
          <w:rFonts w:asciiTheme="minorHAnsi" w:hAnsiTheme="minorHAnsi" w:cstheme="minorHAnsi"/>
          <w:color w:val="000000" w:themeColor="text1"/>
          <w:sz w:val="22"/>
          <w:szCs w:val="22"/>
        </w:rPr>
        <w:t>,</w:t>
      </w:r>
      <w:r w:rsidR="007A2CD7" w:rsidRPr="0020606D">
        <w:rPr>
          <w:rFonts w:asciiTheme="minorHAnsi" w:hAnsiTheme="minorHAnsi" w:cstheme="minorHAnsi"/>
          <w:color w:val="000000" w:themeColor="text1"/>
          <w:sz w:val="22"/>
          <w:szCs w:val="22"/>
        </w:rPr>
        <w:t xml:space="preserve"> </w:t>
      </w:r>
      <w:r w:rsidR="007B3B48" w:rsidRPr="0020606D">
        <w:rPr>
          <w:rFonts w:asciiTheme="minorHAnsi" w:hAnsiTheme="minorHAnsi" w:cstheme="minorHAnsi"/>
          <w:color w:val="000000" w:themeColor="text1"/>
          <w:sz w:val="22"/>
          <w:szCs w:val="22"/>
        </w:rPr>
        <w:t xml:space="preserve">o </w:t>
      </w:r>
      <w:r w:rsidR="007A2CD7" w:rsidRPr="0020606D">
        <w:rPr>
          <w:rFonts w:asciiTheme="minorHAnsi" w:hAnsiTheme="minorHAnsi" w:cstheme="minorHAnsi"/>
          <w:color w:val="000000" w:themeColor="text1"/>
          <w:sz w:val="22"/>
          <w:szCs w:val="22"/>
        </w:rPr>
        <w:t>rozpočtových pravidl</w:t>
      </w:r>
      <w:r w:rsidR="007B3B48" w:rsidRPr="0020606D">
        <w:rPr>
          <w:rFonts w:asciiTheme="minorHAnsi" w:hAnsiTheme="minorHAnsi" w:cstheme="minorHAnsi"/>
          <w:color w:val="000000" w:themeColor="text1"/>
          <w:sz w:val="22"/>
          <w:szCs w:val="22"/>
        </w:rPr>
        <w:t>ech, ve znění pozdějších předpisů,</w:t>
      </w:r>
      <w:r w:rsidR="007A2CD7" w:rsidRPr="0020606D">
        <w:rPr>
          <w:rFonts w:asciiTheme="minorHAnsi" w:hAnsiTheme="minorHAnsi" w:cstheme="minorHAnsi"/>
          <w:color w:val="000000" w:themeColor="text1"/>
          <w:sz w:val="22"/>
          <w:szCs w:val="22"/>
        </w:rPr>
        <w:t xml:space="preserve"> </w:t>
      </w:r>
      <w:r w:rsidR="00F20231">
        <w:rPr>
          <w:rFonts w:asciiTheme="minorHAnsi" w:hAnsiTheme="minorHAnsi" w:cstheme="minorHAnsi"/>
          <w:color w:val="000000" w:themeColor="text1"/>
          <w:sz w:val="22"/>
          <w:szCs w:val="22"/>
        </w:rPr>
        <w:t>p</w:t>
      </w:r>
      <w:r w:rsidR="00C0306B" w:rsidRPr="0020606D">
        <w:rPr>
          <w:rFonts w:asciiTheme="minorHAnsi" w:hAnsiTheme="minorHAnsi" w:cstheme="minorHAnsi"/>
          <w:color w:val="000000" w:themeColor="text1"/>
          <w:sz w:val="22"/>
          <w:szCs w:val="22"/>
        </w:rPr>
        <w:t xml:space="preserve">odmínky </w:t>
      </w:r>
      <w:r w:rsidR="00E36E88" w:rsidRPr="0020606D">
        <w:rPr>
          <w:rFonts w:asciiTheme="minorHAnsi" w:hAnsiTheme="minorHAnsi" w:cstheme="minorHAnsi"/>
          <w:color w:val="000000" w:themeColor="text1"/>
          <w:sz w:val="22"/>
          <w:szCs w:val="22"/>
        </w:rPr>
        <w:t xml:space="preserve">a </w:t>
      </w:r>
      <w:r w:rsidR="00F20231">
        <w:rPr>
          <w:rFonts w:asciiTheme="minorHAnsi" w:hAnsiTheme="minorHAnsi" w:cstheme="minorHAnsi"/>
          <w:color w:val="000000" w:themeColor="text1"/>
          <w:sz w:val="22"/>
          <w:szCs w:val="22"/>
        </w:rPr>
        <w:t>d</w:t>
      </w:r>
      <w:r w:rsidR="00E36E88" w:rsidRPr="0020606D">
        <w:rPr>
          <w:rFonts w:asciiTheme="minorHAnsi" w:hAnsiTheme="minorHAnsi" w:cstheme="minorHAnsi"/>
          <w:color w:val="000000" w:themeColor="text1"/>
          <w:sz w:val="22"/>
          <w:szCs w:val="22"/>
        </w:rPr>
        <w:t>alší podmínky</w:t>
      </w:r>
      <w:r w:rsidR="00C0306B" w:rsidRPr="0020606D">
        <w:rPr>
          <w:rFonts w:asciiTheme="minorHAnsi" w:hAnsiTheme="minorHAnsi" w:cstheme="minorHAnsi"/>
          <w:color w:val="000000" w:themeColor="text1"/>
          <w:sz w:val="22"/>
          <w:szCs w:val="22"/>
        </w:rPr>
        <w:t xml:space="preserve">, jejichž nesplnění či porušení bude </w:t>
      </w:r>
      <w:r w:rsidR="00E36E88" w:rsidRPr="0020606D">
        <w:rPr>
          <w:rFonts w:asciiTheme="minorHAnsi" w:hAnsiTheme="minorHAnsi" w:cstheme="minorHAnsi"/>
          <w:color w:val="000000" w:themeColor="text1"/>
          <w:sz w:val="22"/>
          <w:szCs w:val="22"/>
        </w:rPr>
        <w:t>chápáno jako</w:t>
      </w:r>
      <w:r w:rsidR="00C0306B" w:rsidRPr="0020606D">
        <w:rPr>
          <w:rFonts w:asciiTheme="minorHAnsi" w:hAnsiTheme="minorHAnsi" w:cstheme="minorHAnsi"/>
          <w:color w:val="000000" w:themeColor="text1"/>
          <w:sz w:val="22"/>
          <w:szCs w:val="22"/>
        </w:rPr>
        <w:t xml:space="preserve"> porušení rozpočtové kázně</w:t>
      </w:r>
      <w:r w:rsidR="00521E5E">
        <w:rPr>
          <w:rFonts w:asciiTheme="minorHAnsi" w:hAnsiTheme="minorHAnsi" w:cstheme="minorHAnsi"/>
          <w:color w:val="000000" w:themeColor="text1"/>
          <w:sz w:val="22"/>
          <w:szCs w:val="22"/>
        </w:rPr>
        <w:t>. V Příloze III</w:t>
      </w:r>
      <w:r w:rsidR="007B3B48" w:rsidRPr="0020606D">
        <w:rPr>
          <w:rFonts w:asciiTheme="minorHAnsi" w:hAnsiTheme="minorHAnsi" w:cstheme="minorHAnsi"/>
          <w:color w:val="000000" w:themeColor="text1"/>
          <w:sz w:val="22"/>
          <w:szCs w:val="22"/>
        </w:rPr>
        <w:t xml:space="preserve"> jsou též specifikovány Ostatní povinnosti příjemce, které však nemají charakter porušení rozpočtové kázně</w:t>
      </w:r>
      <w:r w:rsidR="009C7BCA">
        <w:rPr>
          <w:rFonts w:asciiTheme="minorHAnsi" w:hAnsiTheme="minorHAnsi" w:cstheme="minorHAnsi"/>
          <w:color w:val="000000" w:themeColor="text1"/>
          <w:sz w:val="22"/>
          <w:szCs w:val="22"/>
        </w:rPr>
        <w:t>,</w:t>
      </w:r>
      <w:r w:rsidR="006E0AD2">
        <w:rPr>
          <w:rFonts w:asciiTheme="minorHAnsi" w:hAnsiTheme="minorHAnsi" w:cstheme="minorHAnsi"/>
          <w:color w:val="000000" w:themeColor="text1"/>
          <w:sz w:val="22"/>
          <w:szCs w:val="22"/>
        </w:rPr>
        <w:t xml:space="preserve"> a je zde i t</w:t>
      </w:r>
      <w:r w:rsidR="0020606D" w:rsidRPr="0020606D">
        <w:rPr>
          <w:rFonts w:asciiTheme="minorHAnsi" w:hAnsiTheme="minorHAnsi" w:cstheme="minorHAnsi"/>
          <w:color w:val="000000" w:themeColor="text1"/>
          <w:sz w:val="22"/>
          <w:szCs w:val="22"/>
        </w:rPr>
        <w:t>abulka snížených odvodů za porušení rozpočtové kázně</w:t>
      </w:r>
      <w:r w:rsidR="004D5316">
        <w:rPr>
          <w:rFonts w:asciiTheme="minorHAnsi" w:hAnsiTheme="minorHAnsi" w:cstheme="minorHAnsi"/>
          <w:color w:val="000000" w:themeColor="text1"/>
          <w:sz w:val="22"/>
          <w:szCs w:val="22"/>
        </w:rPr>
        <w:t>.</w:t>
      </w:r>
      <w:r w:rsidR="0020606D" w:rsidRPr="0020606D">
        <w:rPr>
          <w:rFonts w:asciiTheme="minorHAnsi" w:hAnsiTheme="minorHAnsi" w:cstheme="minorHAnsi"/>
          <w:color w:val="000000" w:themeColor="text1"/>
          <w:sz w:val="22"/>
          <w:szCs w:val="22"/>
        </w:rPr>
        <w:t xml:space="preserve"> </w:t>
      </w:r>
    </w:p>
    <w:p w:rsidR="00523BF2" w:rsidRPr="00523BF2" w:rsidRDefault="00915076" w:rsidP="00523BF2">
      <w:pPr>
        <w:pStyle w:val="Odstavecseseznamem"/>
        <w:numPr>
          <w:ilvl w:val="0"/>
          <w:numId w:val="2"/>
        </w:numPr>
        <w:tabs>
          <w:tab w:val="left" w:pos="567"/>
        </w:tabs>
        <w:spacing w:before="240" w:after="120"/>
        <w:jc w:val="both"/>
        <w:rPr>
          <w:rFonts w:asciiTheme="minorHAnsi" w:hAnsiTheme="minorHAnsi" w:cstheme="minorHAnsi"/>
          <w:color w:val="FF0000"/>
          <w:sz w:val="22"/>
          <w:szCs w:val="22"/>
        </w:rPr>
      </w:pPr>
      <w:r w:rsidRPr="00523BF2">
        <w:rPr>
          <w:rFonts w:asciiTheme="minorHAnsi" w:hAnsiTheme="minorHAnsi" w:cstheme="minorHAnsi"/>
          <w:sz w:val="22"/>
          <w:szCs w:val="22"/>
        </w:rPr>
        <w:t xml:space="preserve">Příjemce je povinen </w:t>
      </w:r>
      <w:r w:rsidR="000D0D89" w:rsidRPr="00523BF2">
        <w:rPr>
          <w:rFonts w:asciiTheme="minorHAnsi" w:hAnsiTheme="minorHAnsi" w:cstheme="minorHAnsi"/>
          <w:sz w:val="22"/>
          <w:szCs w:val="22"/>
        </w:rPr>
        <w:t xml:space="preserve">realizovat </w:t>
      </w:r>
      <w:r w:rsidR="002730A6" w:rsidRPr="00523BF2">
        <w:rPr>
          <w:rFonts w:asciiTheme="minorHAnsi" w:hAnsiTheme="minorHAnsi" w:cstheme="minorHAnsi"/>
          <w:sz w:val="22"/>
          <w:szCs w:val="22"/>
        </w:rPr>
        <w:t>P</w:t>
      </w:r>
      <w:r w:rsidR="000D0D89" w:rsidRPr="00523BF2">
        <w:rPr>
          <w:rFonts w:asciiTheme="minorHAnsi" w:hAnsiTheme="minorHAnsi" w:cstheme="minorHAnsi"/>
          <w:sz w:val="22"/>
          <w:szCs w:val="22"/>
        </w:rPr>
        <w:t xml:space="preserve">rojekt za podmínek a v rozsahu </w:t>
      </w:r>
      <w:r w:rsidR="00F05CC7" w:rsidRPr="00523BF2">
        <w:rPr>
          <w:rFonts w:asciiTheme="minorHAnsi" w:hAnsiTheme="minorHAnsi" w:cstheme="minorHAnsi"/>
          <w:sz w:val="22"/>
          <w:szCs w:val="22"/>
        </w:rPr>
        <w:t>tohoto rozhodnutí</w:t>
      </w:r>
      <w:r w:rsidR="00CC73A6" w:rsidRPr="00523BF2">
        <w:rPr>
          <w:rFonts w:asciiTheme="minorHAnsi" w:hAnsiTheme="minorHAnsi" w:cstheme="minorHAnsi"/>
          <w:sz w:val="22"/>
          <w:szCs w:val="22"/>
        </w:rPr>
        <w:t xml:space="preserve"> v souladu s platnou dokumentací </w:t>
      </w:r>
      <w:r w:rsidR="00523BF2" w:rsidRPr="00523BF2">
        <w:rPr>
          <w:rFonts w:asciiTheme="minorHAnsi" w:hAnsiTheme="minorHAnsi" w:cstheme="minorHAnsi"/>
          <w:sz w:val="22"/>
          <w:szCs w:val="22"/>
        </w:rPr>
        <w:t>Výzv</w:t>
      </w:r>
      <w:r w:rsidR="00D4169F">
        <w:rPr>
          <w:rFonts w:asciiTheme="minorHAnsi" w:hAnsiTheme="minorHAnsi" w:cstheme="minorHAnsi"/>
          <w:sz w:val="22"/>
          <w:szCs w:val="22"/>
        </w:rPr>
        <w:t>y k podávání návrhů společných č</w:t>
      </w:r>
      <w:r w:rsidR="00523BF2" w:rsidRPr="00523BF2">
        <w:rPr>
          <w:rFonts w:asciiTheme="minorHAnsi" w:hAnsiTheme="minorHAnsi" w:cstheme="minorHAnsi"/>
          <w:sz w:val="22"/>
          <w:szCs w:val="22"/>
        </w:rPr>
        <w:t>esko-</w:t>
      </w:r>
      <w:r w:rsidR="00775FD1">
        <w:rPr>
          <w:rFonts w:asciiTheme="minorHAnsi" w:hAnsiTheme="minorHAnsi" w:cstheme="minorHAnsi"/>
          <w:sz w:val="22"/>
          <w:szCs w:val="22"/>
        </w:rPr>
        <w:t>čínských</w:t>
      </w:r>
      <w:r w:rsidR="00523BF2" w:rsidRPr="00523BF2">
        <w:rPr>
          <w:rFonts w:asciiTheme="minorHAnsi" w:hAnsiTheme="minorHAnsi" w:cstheme="minorHAnsi"/>
          <w:sz w:val="22"/>
          <w:szCs w:val="22"/>
        </w:rPr>
        <w:t xml:space="preserve"> projektů s dobou řešení 201</w:t>
      </w:r>
      <w:r w:rsidR="00775FD1">
        <w:rPr>
          <w:rFonts w:asciiTheme="minorHAnsi" w:hAnsiTheme="minorHAnsi" w:cstheme="minorHAnsi"/>
          <w:sz w:val="22"/>
          <w:szCs w:val="22"/>
        </w:rPr>
        <w:t>7</w:t>
      </w:r>
      <w:r w:rsidR="00523BF2" w:rsidRPr="00523BF2">
        <w:rPr>
          <w:rFonts w:asciiTheme="minorHAnsi" w:hAnsiTheme="minorHAnsi" w:cstheme="minorHAnsi"/>
          <w:sz w:val="22"/>
          <w:szCs w:val="22"/>
        </w:rPr>
        <w:t>-20</w:t>
      </w:r>
      <w:r w:rsidR="00775FD1">
        <w:rPr>
          <w:rFonts w:asciiTheme="minorHAnsi" w:hAnsiTheme="minorHAnsi" w:cstheme="minorHAnsi"/>
          <w:sz w:val="22"/>
          <w:szCs w:val="22"/>
        </w:rPr>
        <w:t>18</w:t>
      </w:r>
      <w:r w:rsidR="00D70DA2">
        <w:rPr>
          <w:rFonts w:asciiTheme="minorHAnsi" w:hAnsiTheme="minorHAnsi" w:cstheme="minorHAnsi"/>
          <w:sz w:val="22"/>
          <w:szCs w:val="22"/>
        </w:rPr>
        <w:t>.</w:t>
      </w:r>
      <w:r w:rsidR="00523BF2" w:rsidRPr="00523BF2">
        <w:rPr>
          <w:rFonts w:asciiTheme="minorHAnsi" w:hAnsiTheme="minorHAnsi" w:cstheme="minorHAnsi"/>
          <w:sz w:val="22"/>
          <w:szCs w:val="22"/>
        </w:rPr>
        <w:t xml:space="preserve">. </w:t>
      </w:r>
    </w:p>
    <w:p w:rsidR="006D6EDC" w:rsidRPr="00523BF2" w:rsidRDefault="00915076" w:rsidP="00523BF2">
      <w:pPr>
        <w:pStyle w:val="Odstavecseseznamem"/>
        <w:numPr>
          <w:ilvl w:val="0"/>
          <w:numId w:val="2"/>
        </w:numPr>
        <w:tabs>
          <w:tab w:val="left" w:pos="567"/>
        </w:tabs>
        <w:spacing w:before="240" w:after="120"/>
        <w:jc w:val="both"/>
        <w:rPr>
          <w:rFonts w:asciiTheme="minorHAnsi" w:hAnsiTheme="minorHAnsi" w:cstheme="minorHAnsi"/>
          <w:color w:val="FF0000"/>
          <w:sz w:val="22"/>
          <w:szCs w:val="22"/>
        </w:rPr>
      </w:pPr>
      <w:r w:rsidRPr="00523BF2">
        <w:rPr>
          <w:rFonts w:asciiTheme="minorHAnsi" w:hAnsiTheme="minorHAnsi" w:cstheme="minorHAnsi"/>
          <w:sz w:val="22"/>
          <w:szCs w:val="22"/>
        </w:rPr>
        <w:t>Osobou</w:t>
      </w:r>
      <w:r w:rsidR="00F92E6B" w:rsidRPr="00523BF2">
        <w:rPr>
          <w:rFonts w:asciiTheme="minorHAnsi" w:hAnsiTheme="minorHAnsi" w:cstheme="minorHAnsi"/>
          <w:sz w:val="22"/>
          <w:szCs w:val="22"/>
        </w:rPr>
        <w:t>,</w:t>
      </w:r>
      <w:r w:rsidRPr="00523BF2">
        <w:rPr>
          <w:rFonts w:asciiTheme="minorHAnsi" w:hAnsiTheme="minorHAnsi" w:cstheme="minorHAnsi"/>
          <w:sz w:val="22"/>
          <w:szCs w:val="22"/>
        </w:rPr>
        <w:t xml:space="preserve"> odpovědnou příjemci za odbornou úroveň Projektu</w:t>
      </w:r>
      <w:r w:rsidR="00AB3E9C" w:rsidRPr="00523BF2">
        <w:rPr>
          <w:rFonts w:asciiTheme="minorHAnsi" w:hAnsiTheme="minorHAnsi" w:cstheme="minorHAnsi"/>
          <w:sz w:val="22"/>
          <w:szCs w:val="22"/>
        </w:rPr>
        <w:t xml:space="preserve"> (tj. řešitelem Projektu)</w:t>
      </w:r>
      <w:r w:rsidRPr="00523BF2">
        <w:rPr>
          <w:rFonts w:asciiTheme="minorHAnsi" w:hAnsiTheme="minorHAnsi" w:cstheme="minorHAnsi"/>
          <w:sz w:val="22"/>
          <w:szCs w:val="22"/>
        </w:rPr>
        <w:t xml:space="preserve"> a současně </w:t>
      </w:r>
      <w:r w:rsidR="0083551B" w:rsidRPr="00523BF2">
        <w:rPr>
          <w:rFonts w:asciiTheme="minorHAnsi" w:hAnsiTheme="minorHAnsi" w:cstheme="minorHAnsi"/>
          <w:sz w:val="22"/>
          <w:szCs w:val="22"/>
        </w:rPr>
        <w:t xml:space="preserve">určenou </w:t>
      </w:r>
      <w:r w:rsidRPr="00523BF2">
        <w:rPr>
          <w:rFonts w:asciiTheme="minorHAnsi" w:hAnsiTheme="minorHAnsi" w:cstheme="minorHAnsi"/>
          <w:sz w:val="22"/>
          <w:szCs w:val="22"/>
        </w:rPr>
        <w:t>pro komunikaci mezi příjemcem a poskytovatelem, je</w:t>
      </w:r>
      <w:r w:rsidR="002A4EDB" w:rsidRPr="00523BF2">
        <w:rPr>
          <w:rFonts w:asciiTheme="minorHAnsi" w:hAnsiTheme="minorHAnsi" w:cstheme="minorHAnsi"/>
          <w:noProof/>
          <w:sz w:val="22"/>
          <w:szCs w:val="22"/>
        </w:rPr>
        <w:t xml:space="preserve"> </w:t>
      </w:r>
      <w:r w:rsidR="002A4EDB" w:rsidRPr="00523BF2">
        <w:rPr>
          <w:rFonts w:asciiTheme="minorHAnsi" w:hAnsiTheme="minorHAnsi" w:cstheme="minorHAnsi"/>
          <w:color w:val="FF0000"/>
          <w:sz w:val="22"/>
          <w:szCs w:val="22"/>
          <w:highlight w:val="yellow"/>
        </w:rPr>
        <w:t>jméno hlavního řešitele projektu</w:t>
      </w:r>
      <w:r w:rsidR="002A4EDB" w:rsidRPr="00523BF2">
        <w:rPr>
          <w:rFonts w:asciiTheme="minorHAnsi" w:hAnsiTheme="minorHAnsi" w:cstheme="minorHAnsi"/>
          <w:color w:val="FF0000"/>
          <w:sz w:val="22"/>
          <w:szCs w:val="22"/>
        </w:rPr>
        <w:t>.</w:t>
      </w:r>
    </w:p>
    <w:p w:rsidR="00915076" w:rsidRPr="00656426" w:rsidRDefault="00915076" w:rsidP="00915076">
      <w:pPr>
        <w:tabs>
          <w:tab w:val="left" w:pos="567"/>
        </w:tabs>
        <w:spacing w:before="120"/>
        <w:ind w:left="567"/>
        <w:jc w:val="both"/>
        <w:rPr>
          <w:rFonts w:asciiTheme="minorHAnsi" w:hAnsiTheme="minorHAnsi" w:cstheme="minorHAnsi"/>
          <w:sz w:val="22"/>
          <w:szCs w:val="22"/>
        </w:rPr>
      </w:pPr>
      <w:bookmarkStart w:id="1" w:name="_Ref126926015"/>
    </w:p>
    <w:bookmarkEnd w:id="1"/>
    <w:p w:rsidR="00914474" w:rsidRPr="00656426" w:rsidRDefault="00914474"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942151">
        <w:rPr>
          <w:rFonts w:asciiTheme="minorHAnsi" w:hAnsiTheme="minorHAnsi" w:cstheme="minorHAnsi"/>
          <w:b/>
          <w:bCs/>
          <w:sz w:val="22"/>
          <w:szCs w:val="22"/>
        </w:rPr>
        <w:t>2</w:t>
      </w:r>
    </w:p>
    <w:p w:rsidR="00914474" w:rsidRPr="00656426" w:rsidRDefault="005F1683"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Způsobilé a u</w:t>
      </w:r>
      <w:r w:rsidR="00E9155F" w:rsidRPr="00656426">
        <w:rPr>
          <w:rFonts w:asciiTheme="minorHAnsi" w:hAnsiTheme="minorHAnsi" w:cstheme="minorHAnsi"/>
          <w:b/>
          <w:bCs/>
          <w:sz w:val="22"/>
          <w:szCs w:val="22"/>
        </w:rPr>
        <w:t>znan</w:t>
      </w:r>
      <w:r w:rsidR="00853751" w:rsidRPr="00656426">
        <w:rPr>
          <w:rFonts w:asciiTheme="minorHAnsi" w:hAnsiTheme="minorHAnsi" w:cstheme="minorHAnsi"/>
          <w:b/>
          <w:bCs/>
          <w:sz w:val="22"/>
          <w:szCs w:val="22"/>
        </w:rPr>
        <w:t>é</w:t>
      </w:r>
      <w:r w:rsidR="00E9155F" w:rsidRPr="00656426">
        <w:rPr>
          <w:rFonts w:asciiTheme="minorHAnsi" w:hAnsiTheme="minorHAnsi" w:cstheme="minorHAnsi"/>
          <w:b/>
          <w:bCs/>
          <w:sz w:val="22"/>
          <w:szCs w:val="22"/>
        </w:rPr>
        <w:t xml:space="preserve"> </w:t>
      </w:r>
      <w:r w:rsidR="00990450" w:rsidRPr="00656426">
        <w:rPr>
          <w:rFonts w:asciiTheme="minorHAnsi" w:hAnsiTheme="minorHAnsi" w:cstheme="minorHAnsi"/>
          <w:b/>
          <w:bCs/>
          <w:sz w:val="22"/>
          <w:szCs w:val="22"/>
        </w:rPr>
        <w:t xml:space="preserve">náklady </w:t>
      </w:r>
      <w:r w:rsidR="00027119" w:rsidRPr="00656426">
        <w:rPr>
          <w:rFonts w:asciiTheme="minorHAnsi" w:hAnsiTheme="minorHAnsi" w:cstheme="minorHAnsi"/>
          <w:b/>
          <w:bCs/>
          <w:sz w:val="22"/>
          <w:szCs w:val="22"/>
        </w:rPr>
        <w:t>Projektu</w:t>
      </w:r>
      <w:r w:rsidR="00E9155F" w:rsidRPr="00656426">
        <w:rPr>
          <w:rFonts w:asciiTheme="minorHAnsi" w:hAnsiTheme="minorHAnsi" w:cstheme="minorHAnsi"/>
          <w:b/>
          <w:bCs/>
          <w:sz w:val="22"/>
          <w:szCs w:val="22"/>
        </w:rPr>
        <w:t xml:space="preserve"> </w:t>
      </w:r>
    </w:p>
    <w:p w:rsidR="005F1683" w:rsidRPr="001F0228" w:rsidRDefault="005F1683" w:rsidP="002D641B">
      <w:pPr>
        <w:pStyle w:val="Odstavecseseznamem"/>
        <w:numPr>
          <w:ilvl w:val="0"/>
          <w:numId w:val="17"/>
        </w:numPr>
        <w:tabs>
          <w:tab w:val="left" w:pos="567"/>
        </w:tabs>
        <w:spacing w:before="240" w:after="120"/>
        <w:ind w:left="567" w:hanging="567"/>
        <w:jc w:val="both"/>
        <w:rPr>
          <w:rFonts w:asciiTheme="minorHAnsi" w:hAnsiTheme="minorHAnsi" w:cstheme="minorHAnsi"/>
          <w:color w:val="000000"/>
          <w:sz w:val="22"/>
          <w:szCs w:val="22"/>
        </w:rPr>
      </w:pPr>
      <w:r w:rsidRPr="001F0228">
        <w:rPr>
          <w:rFonts w:asciiTheme="minorHAnsi" w:hAnsiTheme="minorHAnsi" w:cstheme="minorHAnsi"/>
          <w:sz w:val="22"/>
          <w:szCs w:val="22"/>
          <w:u w:val="single"/>
        </w:rPr>
        <w:t>Způsobilými náklady</w:t>
      </w:r>
      <w:r w:rsidRPr="001F0228">
        <w:rPr>
          <w:rFonts w:asciiTheme="minorHAnsi" w:hAnsiTheme="minorHAnsi" w:cstheme="minorHAnsi"/>
          <w:sz w:val="22"/>
          <w:szCs w:val="22"/>
        </w:rPr>
        <w:t xml:space="preserve"> Projektu ve smyslu </w:t>
      </w:r>
      <w:r w:rsidR="0010018B" w:rsidRPr="001F0228">
        <w:rPr>
          <w:rFonts w:asciiTheme="minorHAnsi" w:hAnsiTheme="minorHAnsi" w:cstheme="minorHAnsi"/>
          <w:color w:val="000000"/>
          <w:sz w:val="22"/>
          <w:szCs w:val="22"/>
        </w:rPr>
        <w:t>č</w:t>
      </w:r>
      <w:r w:rsidR="00A56EC5">
        <w:rPr>
          <w:rFonts w:asciiTheme="minorHAnsi" w:hAnsiTheme="minorHAnsi" w:cstheme="minorHAnsi"/>
          <w:color w:val="000000"/>
          <w:sz w:val="22"/>
          <w:szCs w:val="22"/>
        </w:rPr>
        <w:t>lánku</w:t>
      </w:r>
      <w:r w:rsidR="0010018B" w:rsidRPr="001F0228">
        <w:rPr>
          <w:rFonts w:asciiTheme="minorHAnsi" w:hAnsiTheme="minorHAnsi" w:cstheme="minorHAnsi"/>
          <w:color w:val="000000"/>
          <w:sz w:val="22"/>
          <w:szCs w:val="22"/>
        </w:rPr>
        <w:t xml:space="preserve"> 25 </w:t>
      </w:r>
      <w:r w:rsidR="003E56AA">
        <w:rPr>
          <w:rFonts w:asciiTheme="minorHAnsi" w:hAnsiTheme="minorHAnsi" w:cstheme="minorHAnsi"/>
          <w:color w:val="000000"/>
          <w:sz w:val="22"/>
          <w:szCs w:val="22"/>
        </w:rPr>
        <w:t>odst.</w:t>
      </w:r>
      <w:r w:rsidR="00E25F72">
        <w:rPr>
          <w:rFonts w:asciiTheme="minorHAnsi" w:hAnsiTheme="minorHAnsi" w:cstheme="minorHAnsi"/>
          <w:color w:val="000000"/>
          <w:sz w:val="22"/>
          <w:szCs w:val="22"/>
        </w:rPr>
        <w:t xml:space="preserve"> 3 Nařízení,</w:t>
      </w:r>
      <w:r w:rsidR="0010018B" w:rsidRPr="001F0228">
        <w:rPr>
          <w:rFonts w:asciiTheme="minorHAnsi" w:hAnsiTheme="minorHAnsi" w:cstheme="minorHAnsi"/>
          <w:color w:val="000000"/>
          <w:sz w:val="22"/>
          <w:szCs w:val="22"/>
        </w:rPr>
        <w:t xml:space="preserve"> § 2 </w:t>
      </w:r>
      <w:r w:rsidR="003E56AA">
        <w:rPr>
          <w:rFonts w:asciiTheme="minorHAnsi" w:hAnsiTheme="minorHAnsi" w:cstheme="minorHAnsi"/>
          <w:color w:val="000000"/>
          <w:sz w:val="22"/>
          <w:szCs w:val="22"/>
        </w:rPr>
        <w:t>odst.</w:t>
      </w:r>
      <w:r w:rsidR="0010018B" w:rsidRPr="001F0228">
        <w:rPr>
          <w:rFonts w:asciiTheme="minorHAnsi" w:hAnsiTheme="minorHAnsi" w:cstheme="minorHAnsi"/>
          <w:color w:val="000000"/>
          <w:sz w:val="22"/>
          <w:szCs w:val="22"/>
        </w:rPr>
        <w:t xml:space="preserve"> 2 písm</w:t>
      </w:r>
      <w:r w:rsidR="00672D9B">
        <w:rPr>
          <w:rFonts w:asciiTheme="minorHAnsi" w:hAnsiTheme="minorHAnsi" w:cstheme="minorHAnsi"/>
          <w:color w:val="000000"/>
          <w:sz w:val="22"/>
          <w:szCs w:val="22"/>
        </w:rPr>
        <w:t>.</w:t>
      </w:r>
      <w:r w:rsidR="00C87730">
        <w:rPr>
          <w:rFonts w:asciiTheme="minorHAnsi" w:hAnsiTheme="minorHAnsi" w:cstheme="minorHAnsi"/>
          <w:color w:val="000000"/>
          <w:sz w:val="22"/>
          <w:szCs w:val="22"/>
        </w:rPr>
        <w:t xml:space="preserve"> k</w:t>
      </w:r>
      <w:r w:rsidR="00672D9B">
        <w:rPr>
          <w:rFonts w:asciiTheme="minorHAnsi" w:hAnsiTheme="minorHAnsi" w:cstheme="minorHAnsi"/>
          <w:color w:val="000000"/>
          <w:sz w:val="22"/>
          <w:szCs w:val="22"/>
        </w:rPr>
        <w:t xml:space="preserve">) </w:t>
      </w:r>
      <w:r w:rsidR="00E55B44">
        <w:rPr>
          <w:rFonts w:asciiTheme="minorHAnsi" w:hAnsiTheme="minorHAnsi" w:cstheme="minorHAnsi"/>
          <w:color w:val="000000"/>
          <w:sz w:val="22"/>
          <w:szCs w:val="22"/>
        </w:rPr>
        <w:t>zákona č. 130/2002 Sb.</w:t>
      </w:r>
      <w:r w:rsidR="00E25F72">
        <w:rPr>
          <w:rFonts w:asciiTheme="minorHAnsi" w:hAnsiTheme="minorHAnsi" w:cstheme="minorHAnsi"/>
          <w:color w:val="000000"/>
          <w:sz w:val="22"/>
          <w:szCs w:val="22"/>
        </w:rPr>
        <w:t xml:space="preserve"> </w:t>
      </w:r>
      <w:r w:rsidRPr="001F0228">
        <w:rPr>
          <w:rFonts w:asciiTheme="minorHAnsi" w:hAnsiTheme="minorHAnsi" w:cstheme="minorHAnsi"/>
          <w:sz w:val="22"/>
          <w:szCs w:val="22"/>
        </w:rPr>
        <w:t xml:space="preserve">mohou být pouze takové náklady, které jsou hrazeny výlučně v souvislosti s Projektem a jsou zařazeny do jedné z následujících kategorií: </w:t>
      </w:r>
    </w:p>
    <w:p w:rsidR="00E25F72" w:rsidRPr="00E25F72" w:rsidRDefault="00E25F72" w:rsidP="002D641B">
      <w:pPr>
        <w:pStyle w:val="Odstavecseseznamem"/>
        <w:numPr>
          <w:ilvl w:val="1"/>
          <w:numId w:val="17"/>
        </w:numPr>
        <w:ind w:left="1434" w:hanging="357"/>
        <w:jc w:val="both"/>
        <w:rPr>
          <w:rFonts w:ascii="Calibri" w:hAnsi="Calibri"/>
          <w:sz w:val="22"/>
          <w:szCs w:val="22"/>
        </w:rPr>
      </w:pPr>
      <w:r w:rsidRPr="00E25F72">
        <w:rPr>
          <w:rFonts w:ascii="Calibri" w:hAnsi="Calibri"/>
          <w:sz w:val="22"/>
          <w:szCs w:val="22"/>
        </w:rPr>
        <w:t>osobní náklady/výdaje včetně povinných zákonných odvodů a přídělu do fondu kulturních a sociálních potřeb (nebo jiného obdobného fondu)</w:t>
      </w:r>
      <w:r w:rsidR="00516FA0">
        <w:rPr>
          <w:rStyle w:val="Znakapoznpodarou"/>
          <w:rFonts w:ascii="Calibri" w:hAnsi="Calibri"/>
          <w:sz w:val="22"/>
          <w:szCs w:val="22"/>
        </w:rPr>
        <w:footnoteReference w:id="1"/>
      </w:r>
      <w:r w:rsidRPr="00E25F72">
        <w:rPr>
          <w:rFonts w:ascii="Calibri" w:hAnsi="Calibri"/>
          <w:sz w:val="22"/>
          <w:szCs w:val="22"/>
        </w:rPr>
        <w:t>;</w:t>
      </w:r>
    </w:p>
    <w:p w:rsidR="00516FA0" w:rsidRPr="00E25F72" w:rsidRDefault="00516FA0" w:rsidP="00516FA0">
      <w:pPr>
        <w:pStyle w:val="Standard"/>
        <w:numPr>
          <w:ilvl w:val="1"/>
          <w:numId w:val="17"/>
        </w:numPr>
        <w:autoSpaceDE w:val="0"/>
        <w:ind w:left="1434" w:hanging="357"/>
        <w:jc w:val="both"/>
        <w:rPr>
          <w:rFonts w:ascii="Calibri" w:hAnsi="Calibri" w:cstheme="minorHAnsi"/>
          <w:color w:val="000000"/>
          <w:sz w:val="22"/>
          <w:szCs w:val="22"/>
        </w:rPr>
      </w:pPr>
      <w:r w:rsidRPr="00E25F72">
        <w:rPr>
          <w:rFonts w:ascii="Calibri" w:hAnsi="Calibri"/>
          <w:sz w:val="22"/>
          <w:szCs w:val="22"/>
        </w:rPr>
        <w:t>cestovné;</w:t>
      </w:r>
    </w:p>
    <w:p w:rsidR="00E25F72" w:rsidRPr="00E25F72" w:rsidRDefault="00516FA0" w:rsidP="002D641B">
      <w:pPr>
        <w:pStyle w:val="Odstavecseseznamem"/>
        <w:numPr>
          <w:ilvl w:val="1"/>
          <w:numId w:val="17"/>
        </w:numPr>
        <w:ind w:left="1434" w:hanging="357"/>
        <w:jc w:val="both"/>
        <w:rPr>
          <w:rFonts w:ascii="Calibri" w:hAnsi="Calibri"/>
          <w:sz w:val="22"/>
          <w:szCs w:val="22"/>
        </w:rPr>
      </w:pPr>
      <w:r>
        <w:rPr>
          <w:rFonts w:ascii="Calibri" w:hAnsi="Calibri"/>
          <w:sz w:val="22"/>
          <w:szCs w:val="22"/>
        </w:rPr>
        <w:t>ostatní zboží a služby.</w:t>
      </w:r>
    </w:p>
    <w:p w:rsidR="00371D22" w:rsidRPr="001F0228" w:rsidRDefault="00371D22" w:rsidP="001F0228">
      <w:pPr>
        <w:pStyle w:val="Odstavecseseznamem"/>
        <w:tabs>
          <w:tab w:val="left" w:pos="567"/>
        </w:tabs>
        <w:spacing w:before="240" w:after="120"/>
        <w:ind w:left="567"/>
        <w:jc w:val="both"/>
        <w:rPr>
          <w:rFonts w:asciiTheme="minorHAnsi" w:hAnsiTheme="minorHAnsi" w:cstheme="minorHAnsi"/>
          <w:color w:val="000000"/>
          <w:sz w:val="22"/>
          <w:szCs w:val="22"/>
        </w:rPr>
      </w:pPr>
      <w:r w:rsidRPr="001F0228">
        <w:rPr>
          <w:rFonts w:asciiTheme="minorHAnsi" w:hAnsiTheme="minorHAnsi" w:cstheme="minorHAnsi"/>
          <w:color w:val="000000"/>
          <w:sz w:val="22"/>
          <w:szCs w:val="22"/>
        </w:rPr>
        <w:t xml:space="preserve">Způsobilé náklady </w:t>
      </w:r>
      <w:r w:rsidR="00AC198F" w:rsidRPr="001F0228">
        <w:rPr>
          <w:rFonts w:asciiTheme="minorHAnsi" w:hAnsiTheme="minorHAnsi" w:cstheme="minorHAnsi"/>
          <w:color w:val="000000"/>
          <w:sz w:val="22"/>
          <w:szCs w:val="22"/>
        </w:rPr>
        <w:t>musejí být vynaloženy v období řešení Projektu stanoveném v čl</w:t>
      </w:r>
      <w:r w:rsidR="00A56EC5">
        <w:rPr>
          <w:rFonts w:asciiTheme="minorHAnsi" w:hAnsiTheme="minorHAnsi" w:cstheme="minorHAnsi"/>
          <w:color w:val="000000"/>
          <w:sz w:val="22"/>
          <w:szCs w:val="22"/>
        </w:rPr>
        <w:t>ánku</w:t>
      </w:r>
      <w:r w:rsidR="00AC198F" w:rsidRPr="001F0228">
        <w:rPr>
          <w:rFonts w:asciiTheme="minorHAnsi" w:hAnsiTheme="minorHAnsi" w:cstheme="minorHAnsi"/>
          <w:color w:val="000000"/>
          <w:sz w:val="22"/>
          <w:szCs w:val="22"/>
        </w:rPr>
        <w:t xml:space="preserve"> </w:t>
      </w:r>
      <w:r w:rsidR="008D0C67">
        <w:rPr>
          <w:rFonts w:asciiTheme="minorHAnsi" w:hAnsiTheme="minorHAnsi" w:cstheme="minorHAnsi"/>
          <w:color w:val="000000"/>
          <w:sz w:val="22"/>
          <w:szCs w:val="22"/>
        </w:rPr>
        <w:t>3</w:t>
      </w:r>
      <w:r w:rsidR="00AA6430">
        <w:rPr>
          <w:rFonts w:asciiTheme="minorHAnsi" w:hAnsiTheme="minorHAnsi" w:cstheme="minorHAnsi"/>
          <w:color w:val="000000"/>
          <w:sz w:val="22"/>
          <w:szCs w:val="22"/>
        </w:rPr>
        <w:t xml:space="preserve"> </w:t>
      </w:r>
      <w:r w:rsidR="00F05CC7">
        <w:rPr>
          <w:rFonts w:asciiTheme="minorHAnsi" w:hAnsiTheme="minorHAnsi" w:cstheme="minorHAnsi"/>
          <w:color w:val="000000"/>
          <w:sz w:val="22"/>
          <w:szCs w:val="22"/>
        </w:rPr>
        <w:t>tohoto rozhodnutí</w:t>
      </w:r>
      <w:r w:rsidR="00AC198F" w:rsidRPr="001F0228">
        <w:rPr>
          <w:rFonts w:asciiTheme="minorHAnsi" w:hAnsiTheme="minorHAnsi" w:cstheme="minorHAnsi"/>
          <w:color w:val="000000"/>
          <w:sz w:val="22"/>
          <w:szCs w:val="22"/>
        </w:rPr>
        <w:t xml:space="preserve">. </w:t>
      </w:r>
    </w:p>
    <w:p w:rsidR="00371D22" w:rsidRPr="00C03A7E" w:rsidRDefault="00371D22" w:rsidP="002D641B">
      <w:pPr>
        <w:numPr>
          <w:ilvl w:val="0"/>
          <w:numId w:val="17"/>
        </w:numPr>
        <w:tabs>
          <w:tab w:val="left" w:pos="567"/>
        </w:tabs>
        <w:spacing w:before="240" w:after="120"/>
        <w:ind w:left="567" w:hanging="567"/>
        <w:jc w:val="both"/>
        <w:rPr>
          <w:rFonts w:asciiTheme="minorHAnsi" w:hAnsiTheme="minorHAnsi" w:cstheme="minorHAnsi"/>
          <w:color w:val="000000"/>
          <w:sz w:val="22"/>
          <w:szCs w:val="22"/>
        </w:rPr>
      </w:pPr>
      <w:r w:rsidRPr="00656426">
        <w:rPr>
          <w:rFonts w:asciiTheme="minorHAnsi" w:hAnsiTheme="minorHAnsi" w:cstheme="minorHAnsi"/>
          <w:color w:val="000000"/>
          <w:sz w:val="22"/>
          <w:szCs w:val="22"/>
          <w:u w:val="single"/>
        </w:rPr>
        <w:t>Uznanými náklady</w:t>
      </w:r>
      <w:r w:rsidRPr="00656426">
        <w:rPr>
          <w:rStyle w:val="Znakapoznpodarou"/>
          <w:rFonts w:asciiTheme="minorHAnsi" w:hAnsiTheme="minorHAnsi"/>
          <w:color w:val="000000"/>
          <w:sz w:val="22"/>
          <w:szCs w:val="22"/>
        </w:rPr>
        <w:footnoteReference w:id="2"/>
      </w:r>
      <w:r w:rsidRPr="00656426">
        <w:rPr>
          <w:rFonts w:asciiTheme="minorHAnsi" w:hAnsiTheme="minorHAnsi" w:cstheme="minorHAnsi"/>
          <w:color w:val="000000"/>
          <w:sz w:val="22"/>
          <w:szCs w:val="22"/>
        </w:rPr>
        <w:t xml:space="preserve"> Projektu ve smyslu § 2 </w:t>
      </w:r>
      <w:r w:rsidR="003E56AA">
        <w:rPr>
          <w:rFonts w:asciiTheme="minorHAnsi" w:hAnsiTheme="minorHAnsi" w:cstheme="minorHAnsi"/>
          <w:color w:val="000000"/>
          <w:sz w:val="22"/>
          <w:szCs w:val="22"/>
        </w:rPr>
        <w:t>odst.</w:t>
      </w:r>
      <w:r w:rsidRPr="00656426">
        <w:rPr>
          <w:rFonts w:asciiTheme="minorHAnsi" w:hAnsiTheme="minorHAnsi" w:cstheme="minorHAnsi"/>
          <w:color w:val="000000"/>
          <w:sz w:val="22"/>
          <w:szCs w:val="22"/>
        </w:rPr>
        <w:t xml:space="preserve"> 2 písm</w:t>
      </w:r>
      <w:r w:rsidR="00672D9B">
        <w:rPr>
          <w:rFonts w:asciiTheme="minorHAnsi" w:hAnsiTheme="minorHAnsi" w:cstheme="minorHAnsi"/>
          <w:color w:val="000000"/>
          <w:sz w:val="22"/>
          <w:szCs w:val="22"/>
        </w:rPr>
        <w:t>.</w:t>
      </w:r>
      <w:r w:rsidR="00E25F72">
        <w:rPr>
          <w:rFonts w:asciiTheme="minorHAnsi" w:hAnsiTheme="minorHAnsi" w:cstheme="minorHAnsi"/>
          <w:color w:val="000000"/>
          <w:sz w:val="22"/>
          <w:szCs w:val="22"/>
        </w:rPr>
        <w:t xml:space="preserve"> l</w:t>
      </w:r>
      <w:r w:rsidRPr="00656426">
        <w:rPr>
          <w:rFonts w:asciiTheme="minorHAnsi" w:hAnsiTheme="minorHAnsi" w:cstheme="minorHAnsi"/>
          <w:color w:val="000000"/>
          <w:sz w:val="22"/>
          <w:szCs w:val="22"/>
        </w:rPr>
        <w:t xml:space="preserve">) </w:t>
      </w:r>
      <w:r w:rsidR="00E55B44">
        <w:rPr>
          <w:rFonts w:asciiTheme="minorHAnsi" w:hAnsiTheme="minorHAnsi" w:cstheme="minorHAnsi"/>
          <w:color w:val="000000"/>
          <w:sz w:val="22"/>
          <w:szCs w:val="22"/>
        </w:rPr>
        <w:t>zákona č. 130/2002 Sb.</w:t>
      </w:r>
      <w:r w:rsidRPr="00656426">
        <w:rPr>
          <w:rFonts w:asciiTheme="minorHAnsi" w:hAnsiTheme="minorHAnsi" w:cstheme="minorHAnsi"/>
          <w:color w:val="000000"/>
          <w:sz w:val="22"/>
          <w:szCs w:val="22"/>
        </w:rPr>
        <w:t xml:space="preserve"> jsou </w:t>
      </w:r>
      <w:r>
        <w:rPr>
          <w:rFonts w:asciiTheme="minorHAnsi" w:hAnsiTheme="minorHAnsi" w:cstheme="minorHAnsi"/>
          <w:color w:val="000000"/>
          <w:sz w:val="22"/>
          <w:szCs w:val="22"/>
        </w:rPr>
        <w:t xml:space="preserve">způsobilé </w:t>
      </w:r>
      <w:r w:rsidRPr="00656426">
        <w:rPr>
          <w:rFonts w:asciiTheme="minorHAnsi" w:hAnsiTheme="minorHAnsi" w:cstheme="minorHAnsi"/>
          <w:color w:val="000000"/>
          <w:sz w:val="22"/>
          <w:szCs w:val="22"/>
        </w:rPr>
        <w:t xml:space="preserve">náklady schválené poskytovatelem. </w:t>
      </w:r>
    </w:p>
    <w:p w:rsidR="00B128B9" w:rsidRDefault="00AC198F" w:rsidP="002D641B">
      <w:pPr>
        <w:numPr>
          <w:ilvl w:val="0"/>
          <w:numId w:val="17"/>
        </w:numPr>
        <w:tabs>
          <w:tab w:val="left" w:pos="567"/>
        </w:tabs>
        <w:spacing w:before="240" w:after="120"/>
        <w:ind w:left="567" w:hanging="567"/>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Poskytovatel stanovuje celkovou výši uznaných nákladů na celé období řešení Projektu </w:t>
      </w:r>
      <w:r w:rsidR="0098279B">
        <w:rPr>
          <w:rFonts w:asciiTheme="minorHAnsi" w:hAnsiTheme="minorHAnsi" w:cstheme="minorHAnsi"/>
          <w:color w:val="000000"/>
          <w:sz w:val="22"/>
          <w:szCs w:val="22"/>
        </w:rPr>
        <w:t>po</w:t>
      </w:r>
      <w:r>
        <w:rPr>
          <w:rFonts w:asciiTheme="minorHAnsi" w:hAnsiTheme="minorHAnsi" w:cstheme="minorHAnsi"/>
          <w:color w:val="000000"/>
          <w:sz w:val="22"/>
          <w:szCs w:val="22"/>
        </w:rPr>
        <w:t>dle čl</w:t>
      </w:r>
      <w:r w:rsidR="00A56EC5">
        <w:rPr>
          <w:rFonts w:asciiTheme="minorHAnsi" w:hAnsiTheme="minorHAnsi" w:cstheme="minorHAnsi"/>
          <w:color w:val="000000"/>
          <w:sz w:val="22"/>
          <w:szCs w:val="22"/>
        </w:rPr>
        <w:t>ánku</w:t>
      </w:r>
      <w:r>
        <w:rPr>
          <w:rFonts w:asciiTheme="minorHAnsi" w:hAnsiTheme="minorHAnsi" w:cstheme="minorHAnsi"/>
          <w:color w:val="000000"/>
          <w:sz w:val="22"/>
          <w:szCs w:val="22"/>
        </w:rPr>
        <w:t xml:space="preserve"> </w:t>
      </w:r>
      <w:r w:rsidR="008D0C67">
        <w:rPr>
          <w:rFonts w:asciiTheme="minorHAnsi" w:hAnsiTheme="minorHAnsi" w:cstheme="minorHAnsi"/>
          <w:color w:val="000000"/>
          <w:sz w:val="22"/>
          <w:szCs w:val="22"/>
        </w:rPr>
        <w:t>3</w:t>
      </w:r>
      <w:r>
        <w:rPr>
          <w:rFonts w:asciiTheme="minorHAnsi" w:hAnsiTheme="minorHAnsi" w:cstheme="minorHAnsi"/>
          <w:color w:val="000000"/>
          <w:sz w:val="22"/>
          <w:szCs w:val="22"/>
        </w:rPr>
        <w:t xml:space="preserve"> </w:t>
      </w:r>
      <w:r w:rsidR="00F05CC7">
        <w:rPr>
          <w:rFonts w:asciiTheme="minorHAnsi" w:hAnsiTheme="minorHAnsi" w:cstheme="minorHAnsi"/>
          <w:color w:val="000000"/>
          <w:sz w:val="22"/>
          <w:szCs w:val="22"/>
        </w:rPr>
        <w:t>tohoto rozhodnutí</w:t>
      </w:r>
      <w:r>
        <w:rPr>
          <w:rFonts w:asciiTheme="minorHAnsi" w:hAnsiTheme="minorHAnsi" w:cstheme="minorHAnsi"/>
          <w:color w:val="000000"/>
          <w:sz w:val="22"/>
          <w:szCs w:val="22"/>
        </w:rPr>
        <w:t xml:space="preserve"> na </w:t>
      </w:r>
      <w:r w:rsidR="00297BBD" w:rsidRPr="00337541">
        <w:rPr>
          <w:rFonts w:asciiTheme="minorHAnsi" w:hAnsiTheme="minorHAnsi" w:cstheme="minorHAnsi"/>
          <w:color w:val="FF0000"/>
          <w:sz w:val="22"/>
          <w:szCs w:val="22"/>
          <w:highlight w:val="yellow"/>
        </w:rPr>
        <w:t>xx</w:t>
      </w:r>
      <w:r w:rsidR="002E42E6" w:rsidRPr="00337541">
        <w:rPr>
          <w:rFonts w:asciiTheme="minorHAnsi" w:hAnsiTheme="minorHAnsi" w:cstheme="minorHAnsi"/>
          <w:color w:val="FF0000"/>
          <w:sz w:val="22"/>
          <w:szCs w:val="22"/>
          <w:highlight w:val="yellow"/>
        </w:rPr>
        <w:t xml:space="preserve">,- </w:t>
      </w:r>
      <w:r w:rsidRPr="00337541">
        <w:rPr>
          <w:rFonts w:asciiTheme="minorHAnsi" w:hAnsiTheme="minorHAnsi" w:cstheme="minorHAnsi"/>
          <w:color w:val="000000"/>
          <w:sz w:val="22"/>
          <w:szCs w:val="22"/>
          <w:highlight w:val="yellow"/>
        </w:rPr>
        <w:t xml:space="preserve">Kč </w:t>
      </w:r>
      <w:r w:rsidR="002E42E6" w:rsidRPr="00337541">
        <w:rPr>
          <w:rFonts w:asciiTheme="minorHAnsi" w:hAnsiTheme="minorHAnsi" w:cstheme="minorHAnsi"/>
          <w:color w:val="000000"/>
          <w:sz w:val="22"/>
          <w:szCs w:val="22"/>
          <w:highlight w:val="yellow"/>
        </w:rPr>
        <w:t>(</w:t>
      </w:r>
      <w:r w:rsidR="00E25F72" w:rsidRPr="00337541">
        <w:rPr>
          <w:rFonts w:asciiTheme="minorHAnsi" w:hAnsiTheme="minorHAnsi" w:cstheme="minorHAnsi"/>
          <w:color w:val="FF0000"/>
          <w:sz w:val="22"/>
          <w:szCs w:val="22"/>
          <w:highlight w:val="yellow"/>
        </w:rPr>
        <w:t>slovy</w:t>
      </w:r>
      <w:r w:rsidR="006D6EDC" w:rsidRPr="00337541">
        <w:rPr>
          <w:rFonts w:asciiTheme="minorHAnsi" w:hAnsiTheme="minorHAnsi" w:cstheme="minorHAnsi"/>
          <w:color w:val="FF0000"/>
          <w:sz w:val="22"/>
          <w:szCs w:val="22"/>
          <w:highlight w:val="yellow"/>
        </w:rPr>
        <w:t xml:space="preserve"> korun českých</w:t>
      </w:r>
      <w:r>
        <w:rPr>
          <w:rFonts w:asciiTheme="minorHAnsi" w:hAnsiTheme="minorHAnsi" w:cstheme="minorHAnsi"/>
          <w:color w:val="000000"/>
          <w:sz w:val="22"/>
          <w:szCs w:val="22"/>
        </w:rPr>
        <w:t>).</w:t>
      </w:r>
    </w:p>
    <w:p w:rsidR="00AC198F" w:rsidRPr="00C03A7E" w:rsidRDefault="00AC198F" w:rsidP="002D641B">
      <w:pPr>
        <w:pStyle w:val="Odstavec-1"/>
        <w:numPr>
          <w:ilvl w:val="0"/>
          <w:numId w:val="17"/>
        </w:numPr>
        <w:spacing w:before="240"/>
        <w:ind w:left="567" w:hanging="567"/>
        <w:rPr>
          <w:rFonts w:asciiTheme="minorHAnsi" w:hAnsiTheme="minorHAnsi" w:cstheme="minorHAnsi"/>
          <w:color w:val="000000"/>
          <w:sz w:val="22"/>
          <w:szCs w:val="22"/>
        </w:rPr>
      </w:pPr>
      <w:r w:rsidRPr="00656426">
        <w:rPr>
          <w:rFonts w:asciiTheme="minorHAnsi" w:hAnsiTheme="minorHAnsi" w:cstheme="minorHAnsi"/>
          <w:sz w:val="22"/>
          <w:szCs w:val="22"/>
        </w:rPr>
        <w:t>Při úhradě uznaných nákladů z podpory je příjemce povinen dodržet intenzitu podpory</w:t>
      </w:r>
      <w:r w:rsidR="00507047">
        <w:rPr>
          <w:rFonts w:asciiTheme="minorHAnsi" w:hAnsiTheme="minorHAnsi" w:cstheme="minorHAnsi"/>
          <w:sz w:val="22"/>
          <w:szCs w:val="22"/>
        </w:rPr>
        <w:t>, tedy podíl poskytnuté institucionální podpory na celkov</w:t>
      </w:r>
      <w:r w:rsidR="00D4169F">
        <w:rPr>
          <w:rFonts w:asciiTheme="minorHAnsi" w:hAnsiTheme="minorHAnsi" w:cstheme="minorHAnsi"/>
          <w:sz w:val="22"/>
          <w:szCs w:val="22"/>
        </w:rPr>
        <w:t>ých uznaných nákladech Projektu.</w:t>
      </w:r>
      <w:r w:rsidRPr="00656426">
        <w:rPr>
          <w:rFonts w:asciiTheme="minorHAnsi" w:hAnsiTheme="minorHAnsi" w:cstheme="minorHAnsi"/>
          <w:sz w:val="22"/>
          <w:szCs w:val="22"/>
        </w:rPr>
        <w:t xml:space="preserve"> Současně je příjemce povinen jednoznačně a průkazně doložit úhradu zbývajících uznaných nákladů z ostatních zdrojů.  </w:t>
      </w:r>
    </w:p>
    <w:p w:rsidR="00C4130A" w:rsidRPr="00656426" w:rsidRDefault="00C4130A" w:rsidP="002D641B">
      <w:pPr>
        <w:pStyle w:val="Odstavec-1"/>
        <w:numPr>
          <w:ilvl w:val="0"/>
          <w:numId w:val="17"/>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Příjemce</w:t>
      </w:r>
      <w:r w:rsidR="00E25F72">
        <w:rPr>
          <w:rFonts w:asciiTheme="minorHAnsi" w:hAnsiTheme="minorHAnsi" w:cstheme="minorHAnsi"/>
          <w:sz w:val="22"/>
          <w:szCs w:val="22"/>
        </w:rPr>
        <w:t xml:space="preserve">, který je účetní jednotkou, </w:t>
      </w:r>
      <w:r w:rsidR="002E023A">
        <w:rPr>
          <w:rFonts w:asciiTheme="minorHAnsi" w:hAnsiTheme="minorHAnsi" w:cstheme="minorHAnsi"/>
          <w:sz w:val="22"/>
          <w:szCs w:val="22"/>
        </w:rPr>
        <w:t>je</w:t>
      </w:r>
      <w:r w:rsidR="00E25F72">
        <w:rPr>
          <w:rFonts w:asciiTheme="minorHAnsi" w:hAnsiTheme="minorHAnsi" w:cstheme="minorHAnsi"/>
          <w:sz w:val="22"/>
          <w:szCs w:val="22"/>
        </w:rPr>
        <w:t xml:space="preserve"> v rámci účetnictví podle </w:t>
      </w:r>
      <w:r w:rsidR="002E023A">
        <w:rPr>
          <w:rFonts w:asciiTheme="minorHAnsi" w:hAnsiTheme="minorHAnsi" w:cstheme="minorHAnsi"/>
          <w:sz w:val="22"/>
          <w:szCs w:val="22"/>
        </w:rPr>
        <w:t>zákona č. 563/1991 Sb., o</w:t>
      </w:r>
      <w:r w:rsidR="00915402">
        <w:rPr>
          <w:rFonts w:asciiTheme="minorHAnsi" w:hAnsiTheme="minorHAnsi" w:cstheme="minorHAnsi"/>
          <w:sz w:val="22"/>
          <w:szCs w:val="22"/>
        </w:rPr>
        <w:t> </w:t>
      </w:r>
      <w:r w:rsidR="002E023A">
        <w:rPr>
          <w:rFonts w:asciiTheme="minorHAnsi" w:hAnsiTheme="minorHAnsi" w:cstheme="minorHAnsi"/>
          <w:sz w:val="22"/>
          <w:szCs w:val="22"/>
        </w:rPr>
        <w:t>účetnictví, ve znění pozdějších předpisů</w:t>
      </w:r>
      <w:r w:rsidR="00C1292C">
        <w:rPr>
          <w:rFonts w:asciiTheme="minorHAnsi" w:hAnsiTheme="minorHAnsi" w:cstheme="minorHAnsi"/>
          <w:sz w:val="22"/>
          <w:szCs w:val="22"/>
        </w:rPr>
        <w:t>,</w:t>
      </w:r>
      <w:r w:rsidR="00E25F72">
        <w:rPr>
          <w:rFonts w:asciiTheme="minorHAnsi" w:hAnsiTheme="minorHAnsi" w:cstheme="minorHAnsi"/>
          <w:sz w:val="22"/>
          <w:szCs w:val="22"/>
        </w:rPr>
        <w:t xml:space="preserve"> pro Projekt</w:t>
      </w:r>
      <w:r w:rsidR="002E023A">
        <w:rPr>
          <w:rFonts w:asciiTheme="minorHAnsi" w:hAnsiTheme="minorHAnsi" w:cstheme="minorHAnsi"/>
          <w:sz w:val="22"/>
          <w:szCs w:val="22"/>
        </w:rPr>
        <w:t xml:space="preserve"> </w:t>
      </w:r>
      <w:r w:rsidRPr="00656426">
        <w:rPr>
          <w:rFonts w:asciiTheme="minorHAnsi" w:hAnsiTheme="minorHAnsi" w:cstheme="minorHAnsi"/>
          <w:sz w:val="22"/>
          <w:szCs w:val="22"/>
        </w:rPr>
        <w:t xml:space="preserve">povinen vést oddělenou evidenci o vynaložených </w:t>
      </w:r>
      <w:r w:rsidR="002E023A">
        <w:rPr>
          <w:rFonts w:asciiTheme="minorHAnsi" w:hAnsiTheme="minorHAnsi" w:cstheme="minorHAnsi"/>
          <w:sz w:val="22"/>
          <w:szCs w:val="22"/>
        </w:rPr>
        <w:t xml:space="preserve">výdajích nebo </w:t>
      </w:r>
      <w:r w:rsidRPr="00656426">
        <w:rPr>
          <w:rFonts w:asciiTheme="minorHAnsi" w:hAnsiTheme="minorHAnsi" w:cstheme="minorHAnsi"/>
          <w:sz w:val="22"/>
          <w:szCs w:val="22"/>
        </w:rPr>
        <w:t xml:space="preserve">nákladech Projektu a v rámci této evidence </w:t>
      </w:r>
      <w:r w:rsidR="002E023A">
        <w:rPr>
          <w:rFonts w:asciiTheme="minorHAnsi" w:hAnsiTheme="minorHAnsi" w:cstheme="minorHAnsi"/>
          <w:sz w:val="22"/>
          <w:szCs w:val="22"/>
        </w:rPr>
        <w:t xml:space="preserve">sledovat náklady nebo výdaje hrazené z podpory. Příjemce, který není účetní jednotkou, vede tuto oddělenou evidenci v rámci daňové evidence </w:t>
      </w:r>
      <w:r w:rsidRPr="00656426">
        <w:rPr>
          <w:rFonts w:asciiTheme="minorHAnsi" w:hAnsiTheme="minorHAnsi" w:cstheme="minorHAnsi"/>
          <w:sz w:val="22"/>
          <w:szCs w:val="22"/>
        </w:rPr>
        <w:t>v souladu se zvláštním právním předpisem</w:t>
      </w:r>
      <w:r w:rsidRPr="00656426">
        <w:rPr>
          <w:rStyle w:val="Znakapoznpodarou"/>
          <w:rFonts w:asciiTheme="minorHAnsi" w:hAnsiTheme="minorHAnsi" w:cstheme="minorHAnsi"/>
          <w:sz w:val="22"/>
          <w:szCs w:val="22"/>
        </w:rPr>
        <w:footnoteReference w:id="3"/>
      </w:r>
      <w:r w:rsidRPr="00656426">
        <w:rPr>
          <w:rFonts w:asciiTheme="minorHAnsi" w:hAnsiTheme="minorHAnsi" w:cstheme="minorHAnsi"/>
          <w:sz w:val="22"/>
          <w:szCs w:val="22"/>
        </w:rPr>
        <w:t xml:space="preserve"> a interními účetními postupy, a to tak, aby jeho vnitřní účetní a kontrolní postupy dovolovaly přímé srovnání položek deklarovaných jako součást Projektu (aktiv a pasiv, nákladů a výnosů) s položkami obsaženými v</w:t>
      </w:r>
      <w:r w:rsidR="00915402">
        <w:rPr>
          <w:rFonts w:asciiTheme="minorHAnsi" w:hAnsiTheme="minorHAnsi" w:cstheme="minorHAnsi"/>
          <w:sz w:val="22"/>
          <w:szCs w:val="22"/>
        </w:rPr>
        <w:t> </w:t>
      </w:r>
      <w:r w:rsidRPr="00656426">
        <w:rPr>
          <w:rFonts w:asciiTheme="minorHAnsi" w:hAnsiTheme="minorHAnsi" w:cstheme="minorHAnsi"/>
          <w:sz w:val="22"/>
          <w:szCs w:val="22"/>
        </w:rPr>
        <w:t>odpovídajících finančních výkazech a ostatních podkladových účetních dokumentech.</w:t>
      </w:r>
    </w:p>
    <w:p w:rsidR="004245FE" w:rsidRDefault="008649D8" w:rsidP="002D641B">
      <w:pPr>
        <w:numPr>
          <w:ilvl w:val="0"/>
          <w:numId w:val="17"/>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color w:val="000000"/>
          <w:sz w:val="22"/>
          <w:szCs w:val="22"/>
        </w:rPr>
        <w:lastRenderedPageBreak/>
        <w:t>Příjemce je povinen vynakládat finanční prostředky Projektu správně, efektivně, hospodárně</w:t>
      </w:r>
      <w:r w:rsidR="004245FE" w:rsidRPr="00656426">
        <w:rPr>
          <w:rFonts w:asciiTheme="minorHAnsi" w:hAnsiTheme="minorHAnsi" w:cstheme="minorHAnsi"/>
          <w:color w:val="000000"/>
          <w:sz w:val="22"/>
          <w:szCs w:val="22"/>
        </w:rPr>
        <w:t>,</w:t>
      </w:r>
      <w:r w:rsidRPr="00656426">
        <w:rPr>
          <w:rFonts w:asciiTheme="minorHAnsi" w:hAnsiTheme="minorHAnsi" w:cstheme="minorHAnsi"/>
          <w:color w:val="000000"/>
          <w:sz w:val="22"/>
          <w:szCs w:val="22"/>
        </w:rPr>
        <w:t xml:space="preserve"> účelně</w:t>
      </w:r>
      <w:r w:rsidR="004245FE" w:rsidRPr="00656426">
        <w:rPr>
          <w:rFonts w:asciiTheme="minorHAnsi" w:hAnsiTheme="minorHAnsi" w:cstheme="minorHAnsi"/>
          <w:color w:val="000000"/>
          <w:sz w:val="22"/>
          <w:szCs w:val="22"/>
        </w:rPr>
        <w:t xml:space="preserve"> a </w:t>
      </w:r>
      <w:r w:rsidR="004245FE" w:rsidRPr="00656426">
        <w:rPr>
          <w:rFonts w:asciiTheme="minorHAnsi" w:hAnsiTheme="minorHAnsi" w:cstheme="minorHAnsi"/>
          <w:sz w:val="22"/>
          <w:szCs w:val="22"/>
        </w:rPr>
        <w:t>přiměřeně k cenám v místě a čase obvyklým</w:t>
      </w:r>
      <w:r w:rsidRPr="00656426">
        <w:rPr>
          <w:rFonts w:asciiTheme="minorHAnsi" w:hAnsiTheme="minorHAnsi" w:cstheme="minorHAnsi"/>
          <w:color w:val="000000"/>
          <w:sz w:val="22"/>
          <w:szCs w:val="22"/>
        </w:rPr>
        <w:t xml:space="preserve">  </w:t>
      </w:r>
      <w:r w:rsidR="004245FE" w:rsidRPr="00656426">
        <w:rPr>
          <w:rFonts w:asciiTheme="minorHAnsi" w:hAnsiTheme="minorHAnsi" w:cstheme="minorHAnsi"/>
          <w:color w:val="000000"/>
          <w:sz w:val="22"/>
          <w:szCs w:val="22"/>
        </w:rPr>
        <w:t xml:space="preserve">v </w:t>
      </w:r>
      <w:r w:rsidRPr="00656426">
        <w:rPr>
          <w:rFonts w:asciiTheme="minorHAnsi" w:hAnsiTheme="minorHAnsi" w:cstheme="minorHAnsi"/>
          <w:color w:val="000000"/>
          <w:sz w:val="22"/>
          <w:szCs w:val="22"/>
        </w:rPr>
        <w:t>souladu se zvláštními právními předpisy</w:t>
      </w:r>
      <w:r w:rsidR="004245FE" w:rsidRPr="00656426">
        <w:rPr>
          <w:rStyle w:val="Znakapoznpodarou"/>
          <w:rFonts w:asciiTheme="minorHAnsi" w:hAnsiTheme="minorHAnsi" w:cstheme="minorHAnsi"/>
          <w:color w:val="000000"/>
          <w:sz w:val="22"/>
          <w:szCs w:val="22"/>
        </w:rPr>
        <w:footnoteReference w:id="4"/>
      </w:r>
      <w:r w:rsidRPr="00656426">
        <w:rPr>
          <w:rFonts w:asciiTheme="minorHAnsi" w:hAnsiTheme="minorHAnsi" w:cstheme="minorHAnsi"/>
          <w:color w:val="000000"/>
          <w:sz w:val="22"/>
          <w:szCs w:val="22"/>
        </w:rPr>
        <w:t xml:space="preserve">. </w:t>
      </w:r>
      <w:r w:rsidRPr="00656426">
        <w:rPr>
          <w:rFonts w:asciiTheme="minorHAnsi" w:hAnsiTheme="minorHAnsi" w:cstheme="minorHAnsi"/>
          <w:sz w:val="22"/>
          <w:szCs w:val="22"/>
        </w:rPr>
        <w:t xml:space="preserve">Příjemce současně nese plnou odpovědnost za to, že v průběhu </w:t>
      </w:r>
      <w:r w:rsidR="0058545C" w:rsidRPr="00656426">
        <w:rPr>
          <w:rFonts w:asciiTheme="minorHAnsi" w:hAnsiTheme="minorHAnsi" w:cstheme="minorHAnsi"/>
          <w:sz w:val="22"/>
          <w:szCs w:val="22"/>
        </w:rPr>
        <w:t>řešení</w:t>
      </w:r>
      <w:r w:rsidRPr="00656426">
        <w:rPr>
          <w:rFonts w:asciiTheme="minorHAnsi" w:hAnsiTheme="minorHAnsi" w:cstheme="minorHAnsi"/>
          <w:sz w:val="22"/>
          <w:szCs w:val="22"/>
        </w:rPr>
        <w:t xml:space="preserve"> Projektu nedojde k dvojímu </w:t>
      </w:r>
      <w:r w:rsidR="008E0D75" w:rsidRPr="00656426">
        <w:rPr>
          <w:rFonts w:asciiTheme="minorHAnsi" w:hAnsiTheme="minorHAnsi" w:cstheme="minorHAnsi"/>
          <w:sz w:val="22"/>
          <w:szCs w:val="22"/>
        </w:rPr>
        <w:t>financování</w:t>
      </w:r>
      <w:r w:rsidR="008E0D75">
        <w:rPr>
          <w:rFonts w:asciiTheme="minorHAnsi" w:hAnsiTheme="minorHAnsi" w:cstheme="minorHAnsi"/>
          <w:sz w:val="22"/>
          <w:szCs w:val="22"/>
        </w:rPr>
        <w:t xml:space="preserve"> a </w:t>
      </w:r>
      <w:r w:rsidR="004A0FBD">
        <w:rPr>
          <w:rFonts w:asciiTheme="minorHAnsi" w:hAnsiTheme="minorHAnsi" w:cstheme="minorHAnsi"/>
          <w:sz w:val="22"/>
          <w:szCs w:val="22"/>
        </w:rPr>
        <w:t xml:space="preserve">vykazování </w:t>
      </w:r>
      <w:r w:rsidRPr="00656426">
        <w:rPr>
          <w:rFonts w:asciiTheme="minorHAnsi" w:hAnsiTheme="minorHAnsi" w:cstheme="minorHAnsi"/>
          <w:sz w:val="22"/>
          <w:szCs w:val="22"/>
        </w:rPr>
        <w:t xml:space="preserve">týchž uznaných nákladů </w:t>
      </w:r>
      <w:r w:rsidR="005323DB" w:rsidRPr="00656426">
        <w:rPr>
          <w:rFonts w:asciiTheme="minorHAnsi" w:hAnsiTheme="minorHAnsi" w:cstheme="minorHAnsi"/>
          <w:sz w:val="22"/>
          <w:szCs w:val="22"/>
        </w:rPr>
        <w:t>(</w:t>
      </w:r>
      <w:r w:rsidR="005C7FA7">
        <w:rPr>
          <w:rFonts w:asciiTheme="minorHAnsi" w:hAnsiTheme="minorHAnsi" w:cstheme="minorHAnsi"/>
          <w:sz w:val="22"/>
          <w:szCs w:val="22"/>
        </w:rPr>
        <w:t xml:space="preserve">financování </w:t>
      </w:r>
      <w:r w:rsidR="005323DB" w:rsidRPr="00656426">
        <w:rPr>
          <w:rFonts w:asciiTheme="minorHAnsi" w:hAnsiTheme="minorHAnsi" w:cstheme="minorHAnsi"/>
          <w:sz w:val="22"/>
          <w:szCs w:val="22"/>
        </w:rPr>
        <w:t xml:space="preserve">téže výzkumné aktivity) </w:t>
      </w:r>
      <w:r w:rsidRPr="00656426">
        <w:rPr>
          <w:rFonts w:asciiTheme="minorHAnsi" w:hAnsiTheme="minorHAnsi" w:cstheme="minorHAnsi"/>
          <w:sz w:val="22"/>
          <w:szCs w:val="22"/>
        </w:rPr>
        <w:t>Projektu</w:t>
      </w:r>
      <w:r w:rsidR="005323DB" w:rsidRPr="00656426">
        <w:rPr>
          <w:rFonts w:asciiTheme="minorHAnsi" w:hAnsiTheme="minorHAnsi" w:cstheme="minorHAnsi"/>
          <w:sz w:val="22"/>
          <w:szCs w:val="22"/>
        </w:rPr>
        <w:t xml:space="preserve"> z veřejných </w:t>
      </w:r>
      <w:r w:rsidR="00BA293D">
        <w:rPr>
          <w:rFonts w:asciiTheme="minorHAnsi" w:hAnsiTheme="minorHAnsi" w:cstheme="minorHAnsi"/>
          <w:sz w:val="22"/>
          <w:szCs w:val="22"/>
        </w:rPr>
        <w:t xml:space="preserve">nebo neveřejných </w:t>
      </w:r>
      <w:r w:rsidR="005323DB" w:rsidRPr="00656426">
        <w:rPr>
          <w:rFonts w:asciiTheme="minorHAnsi" w:hAnsiTheme="minorHAnsi" w:cstheme="minorHAnsi"/>
          <w:sz w:val="22"/>
          <w:szCs w:val="22"/>
        </w:rPr>
        <w:t>prostředků</w:t>
      </w:r>
      <w:r w:rsidRPr="00656426">
        <w:rPr>
          <w:rFonts w:asciiTheme="minorHAnsi" w:hAnsiTheme="minorHAnsi" w:cstheme="minorHAnsi"/>
          <w:sz w:val="22"/>
          <w:szCs w:val="22"/>
        </w:rPr>
        <w:t xml:space="preserve">. </w:t>
      </w:r>
    </w:p>
    <w:p w:rsidR="008A2022" w:rsidRDefault="008A2022" w:rsidP="008A2022">
      <w:pPr>
        <w:tabs>
          <w:tab w:val="left" w:pos="567"/>
        </w:tabs>
        <w:spacing w:before="240" w:after="120"/>
        <w:jc w:val="both"/>
        <w:rPr>
          <w:rFonts w:asciiTheme="minorHAnsi" w:hAnsiTheme="minorHAnsi" w:cstheme="minorHAnsi"/>
          <w:sz w:val="22"/>
          <w:szCs w:val="22"/>
        </w:rPr>
      </w:pPr>
    </w:p>
    <w:p w:rsidR="008A2022" w:rsidRPr="00656426" w:rsidRDefault="008A2022" w:rsidP="008A2022">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Pr>
          <w:rFonts w:asciiTheme="minorHAnsi" w:hAnsiTheme="minorHAnsi" w:cstheme="minorHAnsi"/>
          <w:b/>
          <w:bCs/>
          <w:sz w:val="22"/>
          <w:szCs w:val="22"/>
        </w:rPr>
        <w:t>3</w:t>
      </w:r>
    </w:p>
    <w:p w:rsidR="008A2022" w:rsidRPr="00656426" w:rsidRDefault="008A2022" w:rsidP="008A2022">
      <w:pPr>
        <w:jc w:val="center"/>
        <w:rPr>
          <w:rFonts w:asciiTheme="minorHAnsi" w:hAnsiTheme="minorHAnsi" w:cstheme="minorHAnsi"/>
          <w:b/>
          <w:sz w:val="22"/>
          <w:szCs w:val="22"/>
        </w:rPr>
      </w:pPr>
      <w:r w:rsidRPr="00656426">
        <w:rPr>
          <w:rFonts w:asciiTheme="minorHAnsi" w:hAnsiTheme="minorHAnsi" w:cstheme="minorHAnsi"/>
          <w:b/>
          <w:sz w:val="22"/>
          <w:szCs w:val="22"/>
        </w:rPr>
        <w:t xml:space="preserve">Zahájení a ukončení Projektu </w:t>
      </w:r>
    </w:p>
    <w:p w:rsidR="008A2022" w:rsidRPr="00656426" w:rsidRDefault="008A2022" w:rsidP="008A2022">
      <w:pPr>
        <w:tabs>
          <w:tab w:val="left" w:pos="567"/>
        </w:tabs>
        <w:spacing w:before="120"/>
        <w:jc w:val="both"/>
        <w:rPr>
          <w:rFonts w:asciiTheme="minorHAnsi" w:hAnsiTheme="minorHAnsi" w:cstheme="minorHAnsi"/>
          <w:i/>
          <w:color w:val="FF0000"/>
          <w:sz w:val="22"/>
          <w:szCs w:val="22"/>
        </w:rPr>
      </w:pPr>
      <w:r w:rsidRPr="00656426">
        <w:rPr>
          <w:rFonts w:asciiTheme="minorHAnsi" w:hAnsiTheme="minorHAnsi" w:cstheme="minorHAnsi"/>
          <w:sz w:val="22"/>
          <w:szCs w:val="22"/>
        </w:rPr>
        <w:t xml:space="preserve">Příjemce je povinen: </w:t>
      </w:r>
    </w:p>
    <w:p w:rsidR="00550034" w:rsidRDefault="008A2022" w:rsidP="00550034">
      <w:pPr>
        <w:pStyle w:val="Odstavec-1"/>
        <w:numPr>
          <w:ilvl w:val="0"/>
          <w:numId w:val="13"/>
        </w:numPr>
        <w:spacing w:before="240"/>
        <w:ind w:left="567" w:hanging="567"/>
        <w:rPr>
          <w:rFonts w:asciiTheme="minorHAnsi" w:hAnsiTheme="minorHAnsi" w:cstheme="minorHAnsi"/>
          <w:color w:val="000000" w:themeColor="text1"/>
          <w:sz w:val="22"/>
          <w:szCs w:val="22"/>
        </w:rPr>
      </w:pPr>
      <w:r w:rsidRPr="007B3B48">
        <w:rPr>
          <w:rFonts w:asciiTheme="minorHAnsi" w:hAnsiTheme="minorHAnsi" w:cstheme="minorHAnsi"/>
          <w:sz w:val="22"/>
          <w:szCs w:val="22"/>
        </w:rPr>
        <w:t>zahájit řešení Projektu v souladu s Přílohou I</w:t>
      </w:r>
      <w:r w:rsidR="00CC73A6">
        <w:rPr>
          <w:rFonts w:asciiTheme="minorHAnsi" w:hAnsiTheme="minorHAnsi" w:cstheme="minorHAnsi"/>
          <w:sz w:val="22"/>
          <w:szCs w:val="22"/>
        </w:rPr>
        <w:t xml:space="preserve"> a příslušnou výzvou</w:t>
      </w:r>
      <w:r w:rsidR="009C7BCA">
        <w:rPr>
          <w:rFonts w:asciiTheme="minorHAnsi" w:hAnsiTheme="minorHAnsi" w:cstheme="minorHAnsi"/>
          <w:sz w:val="22"/>
          <w:szCs w:val="22"/>
        </w:rPr>
        <w:t xml:space="preserve"> </w:t>
      </w:r>
      <w:r w:rsidRPr="007B3B48">
        <w:rPr>
          <w:rFonts w:asciiTheme="minorHAnsi" w:hAnsiTheme="minorHAnsi" w:cstheme="minorHAnsi"/>
          <w:sz w:val="22"/>
          <w:szCs w:val="22"/>
          <w:shd w:val="clear" w:color="auto" w:fill="FFFFFF" w:themeFill="background1"/>
        </w:rPr>
        <w:t xml:space="preserve">nejdříve však </w:t>
      </w:r>
      <w:r w:rsidR="005D524E">
        <w:rPr>
          <w:rFonts w:asciiTheme="minorHAnsi" w:hAnsiTheme="minorHAnsi" w:cstheme="minorHAnsi"/>
          <w:sz w:val="22"/>
          <w:szCs w:val="22"/>
          <w:shd w:val="clear" w:color="auto" w:fill="FFFFFF" w:themeFill="background1"/>
        </w:rPr>
        <w:t>……….</w:t>
      </w:r>
      <w:r w:rsidR="00516FA0">
        <w:rPr>
          <w:rFonts w:asciiTheme="minorHAnsi" w:hAnsiTheme="minorHAnsi" w:cstheme="minorHAnsi"/>
          <w:sz w:val="22"/>
          <w:szCs w:val="22"/>
          <w:shd w:val="clear" w:color="auto" w:fill="FFFFFF" w:themeFill="background1"/>
        </w:rPr>
        <w:t xml:space="preserve"> </w:t>
      </w:r>
      <w:r w:rsidRPr="007B3B48">
        <w:rPr>
          <w:rFonts w:asciiTheme="minorHAnsi" w:hAnsiTheme="minorHAnsi" w:cstheme="minorHAnsi"/>
          <w:sz w:val="22"/>
          <w:szCs w:val="22"/>
        </w:rPr>
        <w:t xml:space="preserve">a nejdéle do </w:t>
      </w:r>
      <w:r w:rsidRPr="007B3B48">
        <w:rPr>
          <w:rFonts w:asciiTheme="minorHAnsi" w:hAnsiTheme="minorHAnsi" w:cstheme="minorHAnsi"/>
          <w:b/>
          <w:sz w:val="22"/>
          <w:szCs w:val="22"/>
        </w:rPr>
        <w:t xml:space="preserve">60 </w:t>
      </w:r>
      <w:r w:rsidRPr="00550034">
        <w:rPr>
          <w:rFonts w:asciiTheme="minorHAnsi" w:hAnsiTheme="minorHAnsi" w:cstheme="minorHAnsi"/>
          <w:b/>
          <w:sz w:val="22"/>
          <w:szCs w:val="22"/>
        </w:rPr>
        <w:t>kalendářních dnů</w:t>
      </w:r>
      <w:r w:rsidRPr="00550034">
        <w:rPr>
          <w:rFonts w:asciiTheme="minorHAnsi" w:hAnsiTheme="minorHAnsi" w:cstheme="minorHAnsi"/>
          <w:sz w:val="22"/>
          <w:szCs w:val="22"/>
        </w:rPr>
        <w:t xml:space="preserve"> ode dne </w:t>
      </w:r>
      <w:r w:rsidR="0094646D">
        <w:rPr>
          <w:rFonts w:asciiTheme="minorHAnsi" w:hAnsiTheme="minorHAnsi" w:cstheme="minorHAnsi"/>
          <w:sz w:val="22"/>
          <w:szCs w:val="22"/>
        </w:rPr>
        <w:t>vydání</w:t>
      </w:r>
      <w:r w:rsidRPr="00550034">
        <w:rPr>
          <w:rFonts w:asciiTheme="minorHAnsi" w:hAnsiTheme="minorHAnsi" w:cstheme="minorHAnsi"/>
          <w:sz w:val="22"/>
          <w:szCs w:val="22"/>
        </w:rPr>
        <w:t xml:space="preserve"> </w:t>
      </w:r>
      <w:r w:rsidR="00F05CC7">
        <w:rPr>
          <w:rFonts w:asciiTheme="minorHAnsi" w:hAnsiTheme="minorHAnsi" w:cstheme="minorHAnsi"/>
          <w:sz w:val="22"/>
          <w:szCs w:val="22"/>
        </w:rPr>
        <w:t>tohoto rozhodnutí</w:t>
      </w:r>
      <w:r w:rsidRPr="00550034">
        <w:rPr>
          <w:rFonts w:asciiTheme="minorHAnsi" w:hAnsiTheme="minorHAnsi" w:cstheme="minorHAnsi"/>
          <w:sz w:val="22"/>
          <w:szCs w:val="22"/>
        </w:rPr>
        <w:t xml:space="preserve">, </w:t>
      </w:r>
    </w:p>
    <w:p w:rsidR="008A2022" w:rsidRPr="00B80AFF" w:rsidRDefault="00B80AFF" w:rsidP="00550034">
      <w:pPr>
        <w:pStyle w:val="Odstavec-1"/>
        <w:numPr>
          <w:ilvl w:val="0"/>
          <w:numId w:val="13"/>
        </w:numPr>
        <w:spacing w:before="240"/>
        <w:ind w:left="567" w:hanging="567"/>
        <w:rPr>
          <w:rFonts w:asciiTheme="minorHAnsi" w:hAnsiTheme="minorHAnsi" w:cstheme="minorHAnsi"/>
          <w:color w:val="000000" w:themeColor="text1"/>
          <w:sz w:val="22"/>
          <w:szCs w:val="22"/>
        </w:rPr>
      </w:pPr>
      <w:r>
        <w:rPr>
          <w:rFonts w:asciiTheme="minorHAnsi" w:hAnsiTheme="minorHAnsi" w:cstheme="minorHAnsi"/>
          <w:sz w:val="22"/>
          <w:szCs w:val="22"/>
        </w:rPr>
        <w:t xml:space="preserve">prostřednictvím průběžné zprávy nebo závěrečné zprávy (v případě, že průběžná zpráva není vyžadována) </w:t>
      </w:r>
      <w:r w:rsidR="00086B76" w:rsidRPr="00B80AFF">
        <w:rPr>
          <w:rFonts w:asciiTheme="minorHAnsi" w:hAnsiTheme="minorHAnsi" w:cstheme="minorHAnsi"/>
          <w:sz w:val="22"/>
          <w:szCs w:val="22"/>
        </w:rPr>
        <w:t>písemně oznámit poskytovateli datum zahájení prací na řešení Projektu</w:t>
      </w:r>
      <w:r w:rsidR="008A2022" w:rsidRPr="00B80AFF">
        <w:rPr>
          <w:rFonts w:asciiTheme="minorHAnsi" w:hAnsiTheme="minorHAnsi" w:cstheme="minorHAnsi"/>
          <w:sz w:val="22"/>
          <w:szCs w:val="22"/>
        </w:rPr>
        <w:t>,</w:t>
      </w:r>
    </w:p>
    <w:p w:rsidR="008A2022" w:rsidRDefault="008A2022" w:rsidP="00516FA0">
      <w:pPr>
        <w:pStyle w:val="Odstavec-1"/>
        <w:numPr>
          <w:ilvl w:val="0"/>
          <w:numId w:val="13"/>
        </w:numPr>
        <w:ind w:left="567" w:hanging="567"/>
        <w:rPr>
          <w:rFonts w:asciiTheme="minorHAnsi" w:hAnsiTheme="minorHAnsi" w:cstheme="minorHAnsi"/>
          <w:sz w:val="22"/>
          <w:szCs w:val="22"/>
        </w:rPr>
      </w:pPr>
      <w:r w:rsidRPr="006D313A">
        <w:rPr>
          <w:rFonts w:asciiTheme="minorHAnsi" w:hAnsiTheme="minorHAnsi" w:cstheme="minorHAnsi"/>
          <w:sz w:val="22"/>
          <w:szCs w:val="22"/>
        </w:rPr>
        <w:t xml:space="preserve">ukončit řešení Projektu tj. ukončit věcně zaměřené projektové aktivity a čerpání poskytnuté podpory podle Přílohy I </w:t>
      </w:r>
      <w:r w:rsidRPr="00096328">
        <w:rPr>
          <w:rFonts w:asciiTheme="minorHAnsi" w:hAnsiTheme="minorHAnsi" w:cstheme="minorHAnsi"/>
          <w:sz w:val="22"/>
          <w:szCs w:val="22"/>
        </w:rPr>
        <w:t>nejpozději do </w:t>
      </w:r>
      <w:r w:rsidR="00516FA0">
        <w:rPr>
          <w:rFonts w:asciiTheme="minorHAnsi" w:hAnsiTheme="minorHAnsi" w:cstheme="minorHAnsi"/>
          <w:sz w:val="22"/>
          <w:szCs w:val="22"/>
        </w:rPr>
        <w:t>31. 12. 20</w:t>
      </w:r>
      <w:r w:rsidR="005D524E">
        <w:rPr>
          <w:rFonts w:asciiTheme="minorHAnsi" w:hAnsiTheme="minorHAnsi" w:cstheme="minorHAnsi"/>
          <w:sz w:val="22"/>
          <w:szCs w:val="22"/>
        </w:rPr>
        <w:t>18</w:t>
      </w:r>
      <w:r w:rsidR="00516FA0">
        <w:rPr>
          <w:rFonts w:asciiTheme="minorHAnsi" w:hAnsiTheme="minorHAnsi" w:cstheme="minorHAnsi"/>
          <w:sz w:val="22"/>
          <w:szCs w:val="22"/>
        </w:rPr>
        <w:t xml:space="preserve">. </w:t>
      </w:r>
    </w:p>
    <w:p w:rsidR="008A2022" w:rsidRPr="00656426" w:rsidRDefault="008A2022" w:rsidP="008A2022">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Článek</w:t>
      </w:r>
      <w:r>
        <w:rPr>
          <w:rFonts w:asciiTheme="minorHAnsi" w:hAnsiTheme="minorHAnsi" w:cstheme="minorHAnsi"/>
          <w:b/>
          <w:bCs/>
          <w:sz w:val="22"/>
          <w:szCs w:val="22"/>
        </w:rPr>
        <w:t xml:space="preserve"> 4</w:t>
      </w:r>
    </w:p>
    <w:p w:rsidR="008A2022" w:rsidRPr="00656426" w:rsidRDefault="008A2022" w:rsidP="008A2022">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Poskytnutí podpory, její výše a podmínky jejího čerpání </w:t>
      </w:r>
    </w:p>
    <w:p w:rsidR="008A2022" w:rsidRPr="00656426" w:rsidRDefault="008A2022" w:rsidP="008A2022">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poskytne příjemci </w:t>
      </w:r>
      <w:r w:rsidR="00671315">
        <w:rPr>
          <w:rFonts w:asciiTheme="minorHAnsi" w:hAnsiTheme="minorHAnsi" w:cstheme="minorHAnsi"/>
          <w:sz w:val="22"/>
          <w:szCs w:val="22"/>
        </w:rPr>
        <w:t>institucionální</w:t>
      </w:r>
      <w:r w:rsidRPr="00656426">
        <w:rPr>
          <w:rFonts w:asciiTheme="minorHAnsi" w:hAnsiTheme="minorHAnsi" w:cstheme="minorHAnsi"/>
          <w:sz w:val="22"/>
          <w:szCs w:val="22"/>
        </w:rPr>
        <w:t xml:space="preserve"> podporu na řešení Projektu ve formě finanční dotace ve výši </w:t>
      </w:r>
      <w:r>
        <w:rPr>
          <w:rFonts w:asciiTheme="minorHAnsi" w:hAnsiTheme="minorHAnsi" w:cstheme="minorHAnsi"/>
          <w:sz w:val="22"/>
          <w:szCs w:val="22"/>
        </w:rPr>
        <w:t>po</w:t>
      </w:r>
      <w:r w:rsidRPr="00656426">
        <w:rPr>
          <w:rFonts w:asciiTheme="minorHAnsi" w:hAnsiTheme="minorHAnsi" w:cstheme="minorHAnsi"/>
          <w:sz w:val="22"/>
          <w:szCs w:val="22"/>
        </w:rPr>
        <w:t xml:space="preserve">dle </w:t>
      </w:r>
      <w:r w:rsidR="003E56AA">
        <w:rPr>
          <w:rFonts w:asciiTheme="minorHAnsi" w:hAnsiTheme="minorHAnsi" w:cstheme="minorHAnsi"/>
          <w:sz w:val="22"/>
          <w:szCs w:val="22"/>
        </w:rPr>
        <w:t>odst.</w:t>
      </w:r>
      <w:r w:rsidRPr="00656426">
        <w:rPr>
          <w:rFonts w:asciiTheme="minorHAnsi" w:hAnsiTheme="minorHAnsi" w:cstheme="minorHAnsi"/>
          <w:sz w:val="22"/>
          <w:szCs w:val="22"/>
        </w:rPr>
        <w:t xml:space="preserve"> 2 tohoto článku (dále jen podpora) na účet příjemce, který je uvedený v</w:t>
      </w:r>
      <w:r w:rsidR="00F05CC7">
        <w:rPr>
          <w:rFonts w:asciiTheme="minorHAnsi" w:hAnsiTheme="minorHAnsi" w:cstheme="minorHAnsi"/>
          <w:sz w:val="22"/>
          <w:szCs w:val="22"/>
        </w:rPr>
        <w:t> tomto rozhodnutí</w:t>
      </w:r>
      <w:r w:rsidRPr="00656426">
        <w:rPr>
          <w:rFonts w:asciiTheme="minorHAnsi" w:hAnsiTheme="minorHAnsi" w:cstheme="minorHAnsi"/>
          <w:sz w:val="22"/>
          <w:szCs w:val="22"/>
        </w:rPr>
        <w:t>.</w:t>
      </w:r>
    </w:p>
    <w:p w:rsidR="008A2022" w:rsidRPr="00CB3B7E" w:rsidRDefault="008A2022" w:rsidP="00D70DA2">
      <w:pPr>
        <w:pStyle w:val="Odstavecseseznamem"/>
        <w:numPr>
          <w:ilvl w:val="0"/>
          <w:numId w:val="7"/>
        </w:numPr>
        <w:spacing w:before="240" w:after="120"/>
        <w:ind w:left="567" w:hanging="567"/>
        <w:jc w:val="both"/>
        <w:rPr>
          <w:rFonts w:asciiTheme="minorHAnsi" w:hAnsiTheme="minorHAnsi" w:cstheme="minorHAnsi"/>
          <w:sz w:val="22"/>
          <w:szCs w:val="22"/>
        </w:rPr>
      </w:pPr>
      <w:r w:rsidRPr="00D70DA2">
        <w:rPr>
          <w:rFonts w:asciiTheme="minorHAnsi" w:hAnsiTheme="minorHAnsi" w:cstheme="minorHAnsi"/>
          <w:sz w:val="22"/>
          <w:szCs w:val="22"/>
        </w:rPr>
        <w:t xml:space="preserve">Poskytovatel stanovuje celkovou výši podpory přidělenou na celé období řešení Projektu podle článku </w:t>
      </w:r>
      <w:r w:rsidR="0026527F" w:rsidRPr="00D70DA2">
        <w:rPr>
          <w:rFonts w:asciiTheme="minorHAnsi" w:hAnsiTheme="minorHAnsi" w:cstheme="minorHAnsi"/>
          <w:sz w:val="22"/>
          <w:szCs w:val="22"/>
        </w:rPr>
        <w:t>3</w:t>
      </w:r>
      <w:r w:rsidRPr="00D70DA2">
        <w:rPr>
          <w:rFonts w:asciiTheme="minorHAnsi" w:hAnsiTheme="minorHAnsi" w:cstheme="minorHAnsi"/>
          <w:sz w:val="22"/>
          <w:szCs w:val="22"/>
        </w:rPr>
        <w:t xml:space="preserve"> </w:t>
      </w:r>
      <w:r w:rsidR="00F05CC7" w:rsidRPr="00FE6FDA">
        <w:rPr>
          <w:rFonts w:asciiTheme="minorHAnsi" w:hAnsiTheme="minorHAnsi" w:cstheme="minorHAnsi"/>
          <w:sz w:val="22"/>
          <w:szCs w:val="22"/>
        </w:rPr>
        <w:t>tohoto rozhodnutí</w:t>
      </w:r>
      <w:r w:rsidRPr="00FE6FDA">
        <w:rPr>
          <w:rFonts w:asciiTheme="minorHAnsi" w:hAnsiTheme="minorHAnsi" w:cstheme="minorHAnsi"/>
          <w:sz w:val="22"/>
          <w:szCs w:val="22"/>
        </w:rPr>
        <w:t xml:space="preserve"> na </w:t>
      </w:r>
      <w:r w:rsidRPr="00FE6FDA">
        <w:rPr>
          <w:rFonts w:asciiTheme="minorHAnsi" w:hAnsiTheme="minorHAnsi" w:cstheme="minorHAnsi"/>
          <w:color w:val="FF0000"/>
          <w:sz w:val="22"/>
          <w:szCs w:val="22"/>
          <w:highlight w:val="yellow"/>
        </w:rPr>
        <w:t>xx</w:t>
      </w:r>
      <w:r w:rsidRPr="00FE6FDA">
        <w:rPr>
          <w:rFonts w:asciiTheme="minorHAnsi" w:hAnsiTheme="minorHAnsi" w:cstheme="minorHAnsi"/>
          <w:sz w:val="22"/>
          <w:szCs w:val="22"/>
          <w:highlight w:val="yellow"/>
        </w:rPr>
        <w:t>,-Kč (</w:t>
      </w:r>
      <w:r w:rsidRPr="00FE6FDA">
        <w:rPr>
          <w:rFonts w:asciiTheme="minorHAnsi" w:hAnsiTheme="minorHAnsi" w:cstheme="minorHAnsi"/>
          <w:color w:val="FF0000"/>
          <w:sz w:val="22"/>
          <w:szCs w:val="22"/>
          <w:highlight w:val="yellow"/>
        </w:rPr>
        <w:t>slovy korun českých</w:t>
      </w:r>
      <w:r w:rsidRPr="00FE6FDA">
        <w:rPr>
          <w:rFonts w:asciiTheme="minorHAnsi" w:hAnsiTheme="minorHAnsi" w:cstheme="minorHAnsi"/>
          <w:sz w:val="22"/>
          <w:szCs w:val="22"/>
        </w:rPr>
        <w:t xml:space="preserve">). </w:t>
      </w:r>
      <w:r w:rsidR="00CC73A6" w:rsidRPr="00CB3B7E">
        <w:rPr>
          <w:rFonts w:asciiTheme="minorHAnsi" w:hAnsiTheme="minorHAnsi" w:cstheme="minorHAnsi"/>
          <w:sz w:val="22"/>
          <w:szCs w:val="22"/>
        </w:rPr>
        <w:t>Institucionální podpora se poskytuje v korunách českých jedenkrát ročně</w:t>
      </w:r>
      <w:r w:rsidR="00D70DA2" w:rsidRPr="00D70DA2">
        <w:rPr>
          <w:rFonts w:asciiTheme="minorHAnsi" w:hAnsiTheme="minorHAnsi" w:cstheme="minorHAnsi"/>
          <w:sz w:val="22"/>
          <w:szCs w:val="22"/>
        </w:rPr>
        <w:t xml:space="preserve">. </w:t>
      </w:r>
      <w:r w:rsidR="00CC73A6" w:rsidRPr="00D70DA2">
        <w:rPr>
          <w:rFonts w:asciiTheme="minorHAnsi" w:hAnsiTheme="minorHAnsi" w:cstheme="minorHAnsi"/>
          <w:sz w:val="22"/>
          <w:szCs w:val="22"/>
        </w:rPr>
        <w:t xml:space="preserve"> </w:t>
      </w:r>
      <w:r w:rsidRPr="00D70DA2">
        <w:rPr>
          <w:rFonts w:asciiTheme="minorHAnsi" w:hAnsiTheme="minorHAnsi" w:cstheme="minorHAnsi"/>
          <w:sz w:val="22"/>
          <w:szCs w:val="22"/>
        </w:rPr>
        <w:t xml:space="preserve">Nedojde-li v důsledku rozpočtového provizoria podle rozpočtových pravidel k regulaci čerpání rozpočtu, jsou-li povinné údaje o Projektu zařazeny do  </w:t>
      </w:r>
      <w:r w:rsidRPr="00FE6FDA">
        <w:rPr>
          <w:rFonts w:asciiTheme="minorHAnsi" w:hAnsiTheme="minorHAnsi" w:cstheme="minorHAnsi"/>
          <w:sz w:val="22"/>
          <w:szCs w:val="22"/>
        </w:rPr>
        <w:t>informačního systému výzku</w:t>
      </w:r>
      <w:r w:rsidR="007879D0" w:rsidRPr="00FE6FDA">
        <w:rPr>
          <w:rFonts w:asciiTheme="minorHAnsi" w:hAnsiTheme="minorHAnsi" w:cstheme="minorHAnsi"/>
          <w:sz w:val="22"/>
          <w:szCs w:val="22"/>
        </w:rPr>
        <w:t xml:space="preserve">mu, vývoje a inovací (dále jen </w:t>
      </w:r>
      <w:r w:rsidRPr="00CB3B7E">
        <w:rPr>
          <w:rFonts w:asciiTheme="minorHAnsi" w:hAnsiTheme="minorHAnsi" w:cstheme="minorHAnsi"/>
          <w:sz w:val="22"/>
          <w:szCs w:val="22"/>
        </w:rPr>
        <w:t>„IS VaVaI“) a evropských informačních systémů v souladu se </w:t>
      </w:r>
      <w:r w:rsidR="007879D0" w:rsidRPr="00CB3B7E">
        <w:rPr>
          <w:rFonts w:asciiTheme="minorHAnsi" w:hAnsiTheme="minorHAnsi" w:cstheme="minorHAnsi"/>
          <w:sz w:val="22"/>
          <w:szCs w:val="22"/>
        </w:rPr>
        <w:t>zákonem č. </w:t>
      </w:r>
      <w:r w:rsidR="00E55B44" w:rsidRPr="00CB3B7E">
        <w:rPr>
          <w:rFonts w:asciiTheme="minorHAnsi" w:hAnsiTheme="minorHAnsi" w:cstheme="minorHAnsi"/>
          <w:sz w:val="22"/>
          <w:szCs w:val="22"/>
        </w:rPr>
        <w:t>130/2002 Sb.</w:t>
      </w:r>
      <w:r w:rsidRPr="00CB3B7E">
        <w:rPr>
          <w:rFonts w:asciiTheme="minorHAnsi" w:hAnsiTheme="minorHAnsi" w:cstheme="minorHAnsi"/>
          <w:sz w:val="22"/>
          <w:szCs w:val="22"/>
        </w:rPr>
        <w:t xml:space="preserve"> a se zákonem č. 106/1999 Sb., o svobodném přístupu k informacím, ve znění pozdějších předpisů</w:t>
      </w:r>
      <w:r w:rsidR="00C1292C" w:rsidRPr="00D70DA2">
        <w:rPr>
          <w:rFonts w:asciiTheme="minorHAnsi" w:hAnsiTheme="minorHAnsi" w:cstheme="minorHAnsi"/>
          <w:sz w:val="22"/>
          <w:szCs w:val="22"/>
        </w:rPr>
        <w:t>,</w:t>
      </w:r>
      <w:r w:rsidRPr="00D70DA2">
        <w:rPr>
          <w:rFonts w:asciiTheme="minorHAnsi" w:hAnsiTheme="minorHAnsi" w:cstheme="minorHAnsi"/>
          <w:sz w:val="22"/>
          <w:szCs w:val="22"/>
        </w:rPr>
        <w:t xml:space="preserve"> a jsou-li zároveň splněny všechny </w:t>
      </w:r>
      <w:r w:rsidR="004D5316" w:rsidRPr="00D70DA2">
        <w:rPr>
          <w:rFonts w:asciiTheme="minorHAnsi" w:hAnsiTheme="minorHAnsi" w:cstheme="minorHAnsi"/>
          <w:sz w:val="22"/>
          <w:szCs w:val="22"/>
        </w:rPr>
        <w:t xml:space="preserve">relevantní </w:t>
      </w:r>
      <w:r w:rsidR="00D70DA2">
        <w:rPr>
          <w:rFonts w:asciiTheme="minorHAnsi" w:hAnsiTheme="minorHAnsi" w:cstheme="minorHAnsi"/>
          <w:sz w:val="22"/>
          <w:szCs w:val="22"/>
        </w:rPr>
        <w:t>p</w:t>
      </w:r>
      <w:r w:rsidR="004D5316" w:rsidRPr="00D70DA2">
        <w:rPr>
          <w:rFonts w:asciiTheme="minorHAnsi" w:hAnsiTheme="minorHAnsi" w:cstheme="minorHAnsi"/>
          <w:sz w:val="22"/>
          <w:szCs w:val="22"/>
        </w:rPr>
        <w:t xml:space="preserve">odmínky, </w:t>
      </w:r>
      <w:r w:rsidR="00D70DA2">
        <w:rPr>
          <w:rFonts w:asciiTheme="minorHAnsi" w:hAnsiTheme="minorHAnsi" w:cstheme="minorHAnsi"/>
          <w:sz w:val="22"/>
          <w:szCs w:val="22"/>
        </w:rPr>
        <w:t>d</w:t>
      </w:r>
      <w:r w:rsidR="004D5316" w:rsidRPr="00D70DA2">
        <w:rPr>
          <w:rFonts w:asciiTheme="minorHAnsi" w:hAnsiTheme="minorHAnsi" w:cstheme="minorHAnsi"/>
          <w:sz w:val="22"/>
          <w:szCs w:val="22"/>
        </w:rPr>
        <w:t xml:space="preserve">alší podmínky a </w:t>
      </w:r>
      <w:r w:rsidR="00D70DA2">
        <w:rPr>
          <w:rFonts w:asciiTheme="minorHAnsi" w:hAnsiTheme="minorHAnsi" w:cstheme="minorHAnsi"/>
          <w:sz w:val="22"/>
          <w:szCs w:val="22"/>
        </w:rPr>
        <w:t>o</w:t>
      </w:r>
      <w:r w:rsidR="004D5316" w:rsidRPr="00FE6FDA">
        <w:rPr>
          <w:rFonts w:asciiTheme="minorHAnsi" w:hAnsiTheme="minorHAnsi" w:cstheme="minorHAnsi"/>
          <w:sz w:val="22"/>
          <w:szCs w:val="22"/>
        </w:rPr>
        <w:t>statní</w:t>
      </w:r>
      <w:r w:rsidRPr="00FE6FDA">
        <w:rPr>
          <w:rFonts w:asciiTheme="minorHAnsi" w:hAnsiTheme="minorHAnsi" w:cstheme="minorHAnsi"/>
          <w:sz w:val="22"/>
          <w:szCs w:val="22"/>
        </w:rPr>
        <w:t xml:space="preserve"> povinnosti příjemce vyplývající z </w:t>
      </w:r>
      <w:r w:rsidR="00F05CC7" w:rsidRPr="00FE6FDA">
        <w:rPr>
          <w:rFonts w:asciiTheme="minorHAnsi" w:hAnsiTheme="minorHAnsi" w:cstheme="minorHAnsi"/>
          <w:sz w:val="22"/>
          <w:szCs w:val="22"/>
        </w:rPr>
        <w:t>tohoto rozhodnutí</w:t>
      </w:r>
      <w:r w:rsidRPr="00FE6FDA">
        <w:rPr>
          <w:rFonts w:asciiTheme="minorHAnsi" w:hAnsiTheme="minorHAnsi" w:cstheme="minorHAnsi"/>
          <w:sz w:val="22"/>
          <w:szCs w:val="22"/>
        </w:rPr>
        <w:t xml:space="preserve"> a obecně závazných právních předpisů, poskytovatel poskytne příjemci podporu, a to v následujících termínech podle § 10 </w:t>
      </w:r>
      <w:r w:rsidR="003E56AA" w:rsidRPr="00CB3B7E">
        <w:rPr>
          <w:rFonts w:asciiTheme="minorHAnsi" w:hAnsiTheme="minorHAnsi" w:cstheme="minorHAnsi"/>
          <w:sz w:val="22"/>
          <w:szCs w:val="22"/>
        </w:rPr>
        <w:t>odst.</w:t>
      </w:r>
      <w:r w:rsidRPr="00CB3B7E">
        <w:rPr>
          <w:rFonts w:asciiTheme="minorHAnsi" w:hAnsiTheme="minorHAnsi" w:cstheme="minorHAnsi"/>
          <w:sz w:val="22"/>
          <w:szCs w:val="22"/>
        </w:rPr>
        <w:t xml:space="preserve"> 1 </w:t>
      </w:r>
      <w:r w:rsidR="00E55B44" w:rsidRPr="00CB3B7E">
        <w:rPr>
          <w:rFonts w:asciiTheme="minorHAnsi" w:hAnsiTheme="minorHAnsi" w:cstheme="minorHAnsi"/>
          <w:sz w:val="22"/>
          <w:szCs w:val="22"/>
        </w:rPr>
        <w:t>zákona č. 130/2002 Sb.</w:t>
      </w:r>
      <w:r w:rsidRPr="00CB3B7E">
        <w:rPr>
          <w:rFonts w:asciiTheme="minorHAnsi" w:hAnsiTheme="minorHAnsi" w:cstheme="minorHAnsi"/>
          <w:sz w:val="22"/>
          <w:szCs w:val="22"/>
        </w:rPr>
        <w:t>:</w:t>
      </w:r>
    </w:p>
    <w:p w:rsidR="008A2022" w:rsidRPr="00656426" w:rsidRDefault="008A2022" w:rsidP="008A2022">
      <w:pPr>
        <w:pStyle w:val="Odstavecseseznamem"/>
        <w:numPr>
          <w:ilvl w:val="1"/>
          <w:numId w:val="12"/>
        </w:numPr>
        <w:spacing w:before="240" w:after="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v prvním roce řešení Projektu</w:t>
      </w:r>
      <w:r>
        <w:rPr>
          <w:rFonts w:asciiTheme="minorHAnsi" w:hAnsiTheme="minorHAnsi" w:cstheme="minorHAnsi"/>
          <w:sz w:val="22"/>
          <w:szCs w:val="22"/>
        </w:rPr>
        <w:t xml:space="preserve"> </w:t>
      </w:r>
      <w:r w:rsidR="0020606D" w:rsidRPr="004D3F6C">
        <w:rPr>
          <w:rFonts w:asciiTheme="minorHAnsi" w:hAnsiTheme="minorHAnsi" w:cstheme="minorHAnsi"/>
          <w:sz w:val="22"/>
          <w:szCs w:val="22"/>
        </w:rPr>
        <w:t>jednorázově</w:t>
      </w:r>
      <w:r w:rsidR="0020606D">
        <w:rPr>
          <w:rFonts w:asciiTheme="minorHAnsi" w:hAnsiTheme="minorHAnsi" w:cstheme="minorHAnsi"/>
          <w:sz w:val="22"/>
          <w:szCs w:val="22"/>
        </w:rPr>
        <w:t xml:space="preserve"> </w:t>
      </w:r>
      <w:r>
        <w:rPr>
          <w:rFonts w:asciiTheme="minorHAnsi" w:hAnsiTheme="minorHAnsi" w:cstheme="minorHAnsi"/>
          <w:sz w:val="22"/>
          <w:szCs w:val="22"/>
        </w:rPr>
        <w:t>část podpory vymezenou na tento rok</w:t>
      </w:r>
      <w:r w:rsidRPr="00656426">
        <w:rPr>
          <w:rFonts w:asciiTheme="minorHAnsi" w:hAnsiTheme="minorHAnsi" w:cstheme="minorHAnsi"/>
          <w:sz w:val="22"/>
          <w:szCs w:val="22"/>
        </w:rPr>
        <w:t xml:space="preserve"> </w:t>
      </w:r>
      <w:r>
        <w:rPr>
          <w:rFonts w:asciiTheme="minorHAnsi" w:hAnsiTheme="minorHAnsi" w:cstheme="minorHAnsi"/>
          <w:sz w:val="22"/>
          <w:szCs w:val="22"/>
        </w:rPr>
        <w:t xml:space="preserve">podle Přílohy II </w:t>
      </w:r>
      <w:r w:rsidRPr="00656426">
        <w:rPr>
          <w:rFonts w:asciiTheme="minorHAnsi" w:hAnsiTheme="minorHAnsi" w:cstheme="minorHAnsi"/>
          <w:sz w:val="22"/>
          <w:szCs w:val="22"/>
        </w:rPr>
        <w:t xml:space="preserve">do </w:t>
      </w:r>
      <w:r w:rsidRPr="00656426">
        <w:rPr>
          <w:rFonts w:asciiTheme="minorHAnsi" w:hAnsiTheme="minorHAnsi" w:cstheme="minorHAnsi"/>
          <w:b/>
          <w:sz w:val="22"/>
          <w:szCs w:val="22"/>
        </w:rPr>
        <w:t>60</w:t>
      </w:r>
      <w:r w:rsidRPr="00656426">
        <w:rPr>
          <w:rFonts w:asciiTheme="minorHAnsi" w:hAnsiTheme="minorHAnsi" w:cstheme="minorHAnsi"/>
          <w:sz w:val="22"/>
          <w:szCs w:val="22"/>
        </w:rPr>
        <w:t xml:space="preserve"> </w:t>
      </w:r>
      <w:r w:rsidRPr="00656426">
        <w:rPr>
          <w:rFonts w:asciiTheme="minorHAnsi" w:hAnsiTheme="minorHAnsi" w:cstheme="minorHAnsi"/>
          <w:b/>
          <w:sz w:val="22"/>
          <w:szCs w:val="22"/>
        </w:rPr>
        <w:t>kalendářních dnů</w:t>
      </w:r>
      <w:r w:rsidRPr="00656426">
        <w:rPr>
          <w:rFonts w:asciiTheme="minorHAnsi" w:hAnsiTheme="minorHAnsi" w:cstheme="minorHAnsi"/>
          <w:sz w:val="22"/>
          <w:szCs w:val="22"/>
        </w:rPr>
        <w:t xml:space="preserve"> ode dne </w:t>
      </w:r>
      <w:r w:rsidR="0094646D">
        <w:rPr>
          <w:rFonts w:asciiTheme="minorHAnsi" w:hAnsiTheme="minorHAnsi" w:cstheme="minorHAnsi"/>
          <w:sz w:val="22"/>
          <w:szCs w:val="22"/>
        </w:rPr>
        <w:t>vydání</w:t>
      </w:r>
      <w:r w:rsidRPr="00656426">
        <w:rPr>
          <w:rFonts w:asciiTheme="minorHAnsi" w:hAnsiTheme="minorHAnsi" w:cstheme="minorHAnsi"/>
          <w:sz w:val="22"/>
          <w:szCs w:val="22"/>
        </w:rPr>
        <w:t xml:space="preserve"> </w:t>
      </w:r>
      <w:r w:rsidR="00F05CC7">
        <w:rPr>
          <w:rFonts w:asciiTheme="minorHAnsi" w:hAnsiTheme="minorHAnsi" w:cstheme="minorHAnsi"/>
          <w:sz w:val="22"/>
          <w:szCs w:val="22"/>
        </w:rPr>
        <w:t>tohoto rozhodnutí</w:t>
      </w:r>
      <w:r w:rsidRPr="00656426">
        <w:rPr>
          <w:rFonts w:asciiTheme="minorHAnsi" w:hAnsiTheme="minorHAnsi" w:cstheme="minorHAnsi"/>
          <w:sz w:val="22"/>
          <w:szCs w:val="22"/>
        </w:rPr>
        <w:t xml:space="preserve">, </w:t>
      </w:r>
    </w:p>
    <w:p w:rsidR="008A2022" w:rsidRPr="00656426" w:rsidRDefault="008A2022" w:rsidP="008A2022">
      <w:pPr>
        <w:pStyle w:val="Odstavecseseznamem"/>
        <w:numPr>
          <w:ilvl w:val="1"/>
          <w:numId w:val="12"/>
        </w:numPr>
        <w:spacing w:before="240" w:after="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v dalších letech řešení Projektu</w:t>
      </w:r>
      <w:r w:rsidR="0020606D">
        <w:rPr>
          <w:rFonts w:asciiTheme="minorHAnsi" w:hAnsiTheme="minorHAnsi" w:cstheme="minorHAnsi"/>
          <w:sz w:val="22"/>
          <w:szCs w:val="22"/>
        </w:rPr>
        <w:t xml:space="preserve"> </w:t>
      </w:r>
      <w:r w:rsidR="0020606D" w:rsidRPr="004D3F6C">
        <w:rPr>
          <w:rFonts w:asciiTheme="minorHAnsi" w:hAnsiTheme="minorHAnsi" w:cstheme="minorHAnsi"/>
          <w:sz w:val="22"/>
          <w:szCs w:val="22"/>
        </w:rPr>
        <w:t>vždy jednorázově</w:t>
      </w:r>
      <w:r w:rsidRPr="004D3F6C">
        <w:rPr>
          <w:rFonts w:asciiTheme="minorHAnsi" w:hAnsiTheme="minorHAnsi" w:cstheme="minorHAnsi"/>
          <w:sz w:val="22"/>
          <w:szCs w:val="22"/>
        </w:rPr>
        <w:t xml:space="preserve"> </w:t>
      </w:r>
      <w:r>
        <w:rPr>
          <w:rFonts w:asciiTheme="minorHAnsi" w:hAnsiTheme="minorHAnsi" w:cstheme="minorHAnsi"/>
          <w:sz w:val="22"/>
          <w:szCs w:val="22"/>
        </w:rPr>
        <w:t xml:space="preserve">část podpory vymezenou na daný rok podle Přílohy II </w:t>
      </w:r>
      <w:r w:rsidRPr="00656426">
        <w:rPr>
          <w:rFonts w:asciiTheme="minorHAnsi" w:hAnsiTheme="minorHAnsi" w:cstheme="minorHAnsi"/>
          <w:sz w:val="22"/>
          <w:szCs w:val="22"/>
        </w:rPr>
        <w:t>do </w:t>
      </w:r>
      <w:r w:rsidRPr="00656426">
        <w:rPr>
          <w:rFonts w:asciiTheme="minorHAnsi" w:hAnsiTheme="minorHAnsi" w:cstheme="minorHAnsi"/>
          <w:b/>
          <w:sz w:val="22"/>
          <w:szCs w:val="22"/>
        </w:rPr>
        <w:t>60</w:t>
      </w:r>
      <w:r w:rsidRPr="00656426">
        <w:rPr>
          <w:rFonts w:asciiTheme="minorHAnsi" w:hAnsiTheme="minorHAnsi" w:cstheme="minorHAnsi"/>
          <w:sz w:val="22"/>
          <w:szCs w:val="22"/>
        </w:rPr>
        <w:t> </w:t>
      </w:r>
      <w:r w:rsidRPr="00656426">
        <w:rPr>
          <w:rFonts w:asciiTheme="minorHAnsi" w:hAnsiTheme="minorHAnsi" w:cstheme="minorHAnsi"/>
          <w:b/>
          <w:sz w:val="22"/>
          <w:szCs w:val="22"/>
        </w:rPr>
        <w:t>kalendářních dnů</w:t>
      </w:r>
      <w:r w:rsidRPr="00656426">
        <w:rPr>
          <w:rFonts w:asciiTheme="minorHAnsi" w:hAnsiTheme="minorHAnsi" w:cstheme="minorHAnsi"/>
          <w:sz w:val="22"/>
          <w:szCs w:val="22"/>
        </w:rPr>
        <w:t xml:space="preserve"> od začátku příslušného kalendářního roku</w:t>
      </w:r>
      <w:r w:rsidR="00CC73A6">
        <w:rPr>
          <w:rFonts w:asciiTheme="minorHAnsi" w:hAnsiTheme="minorHAnsi" w:cstheme="minorHAnsi"/>
          <w:sz w:val="22"/>
          <w:szCs w:val="22"/>
        </w:rPr>
        <w:t>, pokud příjemce splní tímto rozhodnutím stanovené podmínky</w:t>
      </w:r>
      <w:r w:rsidR="00B34277">
        <w:rPr>
          <w:rFonts w:asciiTheme="minorHAnsi" w:hAnsiTheme="minorHAnsi" w:cstheme="minorHAnsi"/>
          <w:sz w:val="22"/>
          <w:szCs w:val="22"/>
        </w:rPr>
        <w:t xml:space="preserve"> a další podmínky</w:t>
      </w:r>
      <w:r w:rsidR="007879D0">
        <w:rPr>
          <w:rFonts w:asciiTheme="minorHAnsi" w:hAnsiTheme="minorHAnsi" w:cstheme="minorHAnsi"/>
          <w:sz w:val="22"/>
          <w:szCs w:val="22"/>
        </w:rPr>
        <w:t>.</w:t>
      </w:r>
    </w:p>
    <w:p w:rsidR="008A2022" w:rsidRPr="00D4169F" w:rsidRDefault="008A2022" w:rsidP="002D1458">
      <w:pPr>
        <w:pStyle w:val="Odstavec-1"/>
        <w:keepNext/>
        <w:numPr>
          <w:ilvl w:val="0"/>
          <w:numId w:val="7"/>
        </w:numPr>
        <w:spacing w:before="240"/>
        <w:ind w:left="0" w:firstLine="0"/>
        <w:jc w:val="center"/>
        <w:rPr>
          <w:rFonts w:asciiTheme="minorHAnsi" w:hAnsiTheme="minorHAnsi" w:cstheme="minorHAnsi"/>
          <w:sz w:val="22"/>
          <w:szCs w:val="22"/>
        </w:rPr>
      </w:pPr>
      <w:r w:rsidRPr="00D4169F">
        <w:rPr>
          <w:rFonts w:asciiTheme="minorHAnsi" w:hAnsiTheme="minorHAnsi" w:cstheme="minorHAnsi"/>
          <w:sz w:val="22"/>
          <w:szCs w:val="22"/>
        </w:rPr>
        <w:lastRenderedPageBreak/>
        <w:t>Příjemce je povinen použít podporu výlučně na úhradu uznaných nákladů Projektu</w:t>
      </w:r>
      <w:r w:rsidR="00D4169F" w:rsidRPr="00D4169F">
        <w:rPr>
          <w:rFonts w:asciiTheme="minorHAnsi" w:hAnsiTheme="minorHAnsi" w:cstheme="minorHAnsi"/>
          <w:sz w:val="22"/>
          <w:szCs w:val="22"/>
        </w:rPr>
        <w:t>.</w:t>
      </w:r>
      <w:r w:rsidRPr="00D4169F">
        <w:rPr>
          <w:rFonts w:asciiTheme="minorHAnsi" w:hAnsiTheme="minorHAnsi" w:cstheme="minorHAnsi"/>
          <w:sz w:val="22"/>
          <w:szCs w:val="22"/>
        </w:rPr>
        <w:t xml:space="preserve"> </w:t>
      </w:r>
    </w:p>
    <w:p w:rsidR="00D4169F" w:rsidRDefault="00D4169F" w:rsidP="008A2022">
      <w:pPr>
        <w:pStyle w:val="Odstavec-1"/>
        <w:keepNext/>
        <w:spacing w:after="0"/>
        <w:ind w:left="709" w:hanging="709"/>
        <w:jc w:val="center"/>
        <w:rPr>
          <w:rFonts w:asciiTheme="minorHAnsi" w:hAnsiTheme="minorHAnsi" w:cstheme="minorHAnsi"/>
          <w:b/>
          <w:bCs/>
          <w:sz w:val="22"/>
          <w:szCs w:val="22"/>
        </w:rPr>
      </w:pPr>
    </w:p>
    <w:p w:rsidR="008A2022" w:rsidRPr="00656426" w:rsidRDefault="008A2022" w:rsidP="008A2022">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Pr>
          <w:rFonts w:asciiTheme="minorHAnsi" w:hAnsiTheme="minorHAnsi" w:cstheme="minorHAnsi"/>
          <w:b/>
          <w:bCs/>
          <w:sz w:val="22"/>
          <w:szCs w:val="22"/>
        </w:rPr>
        <w:t>5</w:t>
      </w:r>
    </w:p>
    <w:p w:rsidR="008A2022" w:rsidRPr="00656426" w:rsidRDefault="008A2022" w:rsidP="008A2022">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Změny uznaných nákladů a výše poskytnuté podpory  </w:t>
      </w:r>
    </w:p>
    <w:p w:rsidR="008A2022" w:rsidRPr="00656426" w:rsidRDefault="008A2022" w:rsidP="008A2022">
      <w:pPr>
        <w:pStyle w:val="Odstavecseseznamem"/>
        <w:numPr>
          <w:ilvl w:val="0"/>
          <w:numId w:val="3"/>
        </w:numPr>
        <w:spacing w:before="240" w:after="120"/>
        <w:ind w:left="567" w:hanging="568"/>
        <w:jc w:val="both"/>
        <w:rPr>
          <w:rFonts w:asciiTheme="minorHAnsi" w:hAnsiTheme="minorHAnsi" w:cstheme="minorHAnsi"/>
          <w:sz w:val="22"/>
          <w:szCs w:val="22"/>
        </w:rPr>
      </w:pPr>
      <w:r w:rsidRPr="00656426">
        <w:rPr>
          <w:rFonts w:asciiTheme="minorHAnsi" w:hAnsiTheme="minorHAnsi" w:cstheme="minorHAnsi"/>
          <w:sz w:val="22"/>
          <w:szCs w:val="22"/>
        </w:rPr>
        <w:t xml:space="preserve">Podle § 9 </w:t>
      </w:r>
      <w:r w:rsidR="003E56AA">
        <w:rPr>
          <w:rFonts w:asciiTheme="minorHAnsi" w:hAnsiTheme="minorHAnsi" w:cstheme="minorHAnsi"/>
          <w:sz w:val="22"/>
          <w:szCs w:val="22"/>
        </w:rPr>
        <w:t>odst.</w:t>
      </w:r>
      <w:r w:rsidRPr="00656426">
        <w:rPr>
          <w:rFonts w:asciiTheme="minorHAnsi" w:hAnsiTheme="minorHAnsi" w:cstheme="minorHAnsi"/>
          <w:sz w:val="22"/>
          <w:szCs w:val="22"/>
        </w:rPr>
        <w:t xml:space="preserve"> 7 </w:t>
      </w:r>
      <w:r w:rsidR="00E55B44">
        <w:rPr>
          <w:rFonts w:asciiTheme="minorHAnsi" w:hAnsiTheme="minorHAnsi" w:cstheme="minorHAnsi"/>
          <w:sz w:val="22"/>
          <w:szCs w:val="22"/>
        </w:rPr>
        <w:t>zákona č. 130/2002 Sb.</w:t>
      </w:r>
      <w:r w:rsidRPr="00656426">
        <w:rPr>
          <w:rFonts w:asciiTheme="minorHAnsi" w:hAnsiTheme="minorHAnsi" w:cstheme="minorHAnsi"/>
          <w:sz w:val="22"/>
          <w:szCs w:val="22"/>
        </w:rPr>
        <w:t xml:space="preserve"> nesmí být v průběhu řešení Projektu změněna výše uznaných nákladů o více než </w:t>
      </w:r>
      <w:r w:rsidRPr="00656426">
        <w:rPr>
          <w:rFonts w:asciiTheme="minorHAnsi" w:hAnsiTheme="minorHAnsi" w:cstheme="minorHAnsi"/>
          <w:b/>
          <w:sz w:val="22"/>
          <w:szCs w:val="22"/>
        </w:rPr>
        <w:t>50</w:t>
      </w:r>
      <w:r w:rsidR="00671315">
        <w:rPr>
          <w:rFonts w:asciiTheme="minorHAnsi" w:hAnsiTheme="minorHAnsi" w:cstheme="minorHAnsi"/>
          <w:b/>
          <w:sz w:val="22"/>
          <w:szCs w:val="22"/>
        </w:rPr>
        <w:t xml:space="preserve"> </w:t>
      </w:r>
      <w:r w:rsidRPr="00656426">
        <w:rPr>
          <w:rFonts w:asciiTheme="minorHAnsi" w:hAnsiTheme="minorHAnsi" w:cstheme="minorHAnsi"/>
          <w:b/>
          <w:sz w:val="22"/>
          <w:szCs w:val="22"/>
        </w:rPr>
        <w:t xml:space="preserve">% </w:t>
      </w:r>
      <w:r w:rsidRPr="00656426">
        <w:rPr>
          <w:rFonts w:asciiTheme="minorHAnsi" w:hAnsiTheme="minorHAnsi" w:cstheme="minorHAnsi"/>
          <w:sz w:val="22"/>
          <w:szCs w:val="22"/>
        </w:rPr>
        <w:t xml:space="preserve">výše uznaných nákladů stanovené v článku </w:t>
      </w:r>
      <w:r w:rsidR="00481212">
        <w:rPr>
          <w:rFonts w:asciiTheme="minorHAnsi" w:hAnsiTheme="minorHAnsi" w:cstheme="minorHAnsi"/>
          <w:sz w:val="22"/>
          <w:szCs w:val="22"/>
        </w:rPr>
        <w:t>2</w:t>
      </w:r>
      <w:r w:rsidRPr="00656426">
        <w:rPr>
          <w:rFonts w:asciiTheme="minorHAnsi" w:hAnsiTheme="minorHAnsi" w:cstheme="minorHAnsi"/>
          <w:sz w:val="22"/>
          <w:szCs w:val="22"/>
        </w:rPr>
        <w:t xml:space="preserve"> odst</w:t>
      </w:r>
      <w:r w:rsidR="00671315">
        <w:rPr>
          <w:rFonts w:asciiTheme="minorHAnsi" w:hAnsiTheme="minorHAnsi" w:cstheme="minorHAnsi"/>
          <w:sz w:val="22"/>
          <w:szCs w:val="22"/>
        </w:rPr>
        <w:t>.</w:t>
      </w:r>
      <w:r w:rsidRPr="00656426">
        <w:rPr>
          <w:rFonts w:asciiTheme="minorHAnsi" w:hAnsiTheme="minorHAnsi" w:cstheme="minorHAnsi"/>
          <w:sz w:val="22"/>
          <w:szCs w:val="22"/>
        </w:rPr>
        <w:t xml:space="preserve"> </w:t>
      </w:r>
      <w:r>
        <w:rPr>
          <w:rFonts w:asciiTheme="minorHAnsi" w:hAnsiTheme="minorHAnsi" w:cstheme="minorHAnsi"/>
          <w:sz w:val="22"/>
          <w:szCs w:val="22"/>
        </w:rPr>
        <w:t xml:space="preserve">3 </w:t>
      </w:r>
      <w:r w:rsidR="00F05CC7">
        <w:rPr>
          <w:rFonts w:asciiTheme="minorHAnsi" w:hAnsiTheme="minorHAnsi" w:cstheme="minorHAnsi"/>
          <w:sz w:val="22"/>
          <w:szCs w:val="22"/>
        </w:rPr>
        <w:t>tohoto rozhodnutí</w:t>
      </w:r>
      <w:r w:rsidRPr="00656426">
        <w:rPr>
          <w:rFonts w:asciiTheme="minorHAnsi" w:hAnsiTheme="minorHAnsi" w:cstheme="minorHAnsi"/>
          <w:sz w:val="22"/>
          <w:szCs w:val="22"/>
        </w:rPr>
        <w:t xml:space="preserve"> a výše podpory o více než </w:t>
      </w:r>
      <w:r w:rsidRPr="00656426">
        <w:rPr>
          <w:rFonts w:asciiTheme="minorHAnsi" w:hAnsiTheme="minorHAnsi" w:cstheme="minorHAnsi"/>
          <w:b/>
          <w:sz w:val="22"/>
          <w:szCs w:val="22"/>
        </w:rPr>
        <w:t>50</w:t>
      </w:r>
      <w:r w:rsidR="00671315">
        <w:rPr>
          <w:rFonts w:asciiTheme="minorHAnsi" w:hAnsiTheme="minorHAnsi" w:cstheme="minorHAnsi"/>
          <w:b/>
          <w:sz w:val="22"/>
          <w:szCs w:val="22"/>
        </w:rPr>
        <w:t xml:space="preserve"> </w:t>
      </w:r>
      <w:r w:rsidRPr="00656426">
        <w:rPr>
          <w:rFonts w:asciiTheme="minorHAnsi" w:hAnsiTheme="minorHAnsi" w:cstheme="minorHAnsi"/>
          <w:b/>
          <w:sz w:val="22"/>
          <w:szCs w:val="22"/>
        </w:rPr>
        <w:t xml:space="preserve">% </w:t>
      </w:r>
      <w:r w:rsidRPr="00656426">
        <w:rPr>
          <w:rFonts w:asciiTheme="minorHAnsi" w:hAnsiTheme="minorHAnsi" w:cstheme="minorHAnsi"/>
          <w:sz w:val="22"/>
          <w:szCs w:val="22"/>
        </w:rPr>
        <w:t>výše podpory stanovené v článku 4 odst</w:t>
      </w:r>
      <w:r w:rsidR="00671315">
        <w:rPr>
          <w:rFonts w:asciiTheme="minorHAnsi" w:hAnsiTheme="minorHAnsi" w:cstheme="minorHAnsi"/>
          <w:sz w:val="22"/>
          <w:szCs w:val="22"/>
        </w:rPr>
        <w:t>.</w:t>
      </w:r>
      <w:r w:rsidRPr="00656426">
        <w:rPr>
          <w:rFonts w:asciiTheme="minorHAnsi" w:hAnsiTheme="minorHAnsi" w:cstheme="minorHAnsi"/>
          <w:sz w:val="22"/>
          <w:szCs w:val="22"/>
        </w:rPr>
        <w:t xml:space="preserve"> 2</w:t>
      </w:r>
      <w:r>
        <w:rPr>
          <w:rFonts w:asciiTheme="minorHAnsi" w:hAnsiTheme="minorHAnsi" w:cstheme="minorHAnsi"/>
          <w:sz w:val="22"/>
          <w:szCs w:val="22"/>
        </w:rPr>
        <w:t xml:space="preserve"> </w:t>
      </w:r>
      <w:r w:rsidR="00F05CC7">
        <w:rPr>
          <w:rFonts w:asciiTheme="minorHAnsi" w:hAnsiTheme="minorHAnsi" w:cstheme="minorHAnsi"/>
          <w:sz w:val="22"/>
          <w:szCs w:val="22"/>
        </w:rPr>
        <w:t>tohoto rozhodnutí</w:t>
      </w:r>
      <w:r w:rsidRPr="00656426">
        <w:rPr>
          <w:rFonts w:asciiTheme="minorHAnsi" w:hAnsiTheme="minorHAnsi" w:cstheme="minorHAnsi"/>
          <w:sz w:val="22"/>
          <w:szCs w:val="22"/>
        </w:rPr>
        <w:t>.</w:t>
      </w:r>
    </w:p>
    <w:p w:rsidR="008A2022" w:rsidRPr="00656426" w:rsidRDefault="008A2022" w:rsidP="008A2022">
      <w:pPr>
        <w:pStyle w:val="Odstavecseseznamem"/>
        <w:numPr>
          <w:ilvl w:val="0"/>
          <w:numId w:val="3"/>
        </w:numPr>
        <w:spacing w:before="240" w:after="120"/>
        <w:ind w:left="567" w:hanging="568"/>
        <w:jc w:val="both"/>
        <w:rPr>
          <w:rFonts w:asciiTheme="minorHAnsi" w:hAnsiTheme="minorHAnsi" w:cstheme="minorHAnsi"/>
          <w:sz w:val="22"/>
          <w:szCs w:val="22"/>
        </w:rPr>
      </w:pPr>
      <w:r w:rsidRPr="00656426">
        <w:rPr>
          <w:rFonts w:asciiTheme="minorHAnsi" w:hAnsiTheme="minorHAnsi" w:cstheme="minorHAnsi"/>
          <w:sz w:val="22"/>
          <w:szCs w:val="22"/>
        </w:rPr>
        <w:t xml:space="preserve">Změnu celkové výše uznaných nákladů Projektu nebo celkové výše poskytnuté podpory lze provést jen na základě předchozí písemné žádosti příjemce s odůvodněním, které je v souladu s plněním cílů Projektu, a lze ji provést až po vyjádření souhlasu a </w:t>
      </w:r>
      <w:r w:rsidR="0094646D">
        <w:rPr>
          <w:rFonts w:asciiTheme="minorHAnsi" w:hAnsiTheme="minorHAnsi" w:cstheme="minorHAnsi"/>
          <w:sz w:val="22"/>
          <w:szCs w:val="22"/>
        </w:rPr>
        <w:t>vydání rozhodnutí o změně</w:t>
      </w:r>
      <w:r w:rsidR="00671315">
        <w:rPr>
          <w:rFonts w:asciiTheme="minorHAnsi" w:hAnsiTheme="minorHAnsi" w:cstheme="minorHAnsi"/>
          <w:sz w:val="22"/>
          <w:szCs w:val="22"/>
        </w:rPr>
        <w:t xml:space="preserve"> </w:t>
      </w:r>
      <w:r w:rsidR="0094646D">
        <w:rPr>
          <w:rFonts w:asciiTheme="minorHAnsi" w:hAnsiTheme="minorHAnsi" w:cstheme="minorHAnsi"/>
          <w:sz w:val="22"/>
          <w:szCs w:val="22"/>
        </w:rPr>
        <w:t xml:space="preserve">k </w:t>
      </w:r>
      <w:r w:rsidR="00671315">
        <w:rPr>
          <w:rFonts w:asciiTheme="minorHAnsi" w:hAnsiTheme="minorHAnsi" w:cstheme="minorHAnsi"/>
          <w:sz w:val="22"/>
          <w:szCs w:val="22"/>
        </w:rPr>
        <w:t>tomuto</w:t>
      </w:r>
      <w:r w:rsidR="00F05CC7">
        <w:rPr>
          <w:rFonts w:asciiTheme="minorHAnsi" w:hAnsiTheme="minorHAnsi" w:cstheme="minorHAnsi"/>
          <w:sz w:val="22"/>
          <w:szCs w:val="22"/>
        </w:rPr>
        <w:t xml:space="preserve"> rozhodnutí</w:t>
      </w:r>
      <w:r w:rsidRPr="00656426">
        <w:rPr>
          <w:rFonts w:asciiTheme="minorHAnsi" w:hAnsiTheme="minorHAnsi" w:cstheme="minorHAnsi"/>
          <w:sz w:val="22"/>
          <w:szCs w:val="22"/>
        </w:rPr>
        <w:t xml:space="preserve">. </w:t>
      </w:r>
    </w:p>
    <w:p w:rsidR="008A2022" w:rsidRPr="00656426" w:rsidRDefault="008A2022" w:rsidP="008A2022">
      <w:pPr>
        <w:pStyle w:val="Odstavecseseznamem"/>
        <w:numPr>
          <w:ilvl w:val="0"/>
          <w:numId w:val="3"/>
        </w:numPr>
        <w:spacing w:before="240" w:after="120"/>
        <w:ind w:left="567" w:hanging="568"/>
        <w:jc w:val="both"/>
        <w:rPr>
          <w:rFonts w:asciiTheme="minorHAnsi" w:hAnsiTheme="minorHAnsi" w:cstheme="minorHAnsi"/>
          <w:sz w:val="22"/>
          <w:szCs w:val="22"/>
        </w:rPr>
      </w:pPr>
      <w:r w:rsidRPr="00656426">
        <w:rPr>
          <w:rFonts w:asciiTheme="minorHAnsi" w:hAnsiTheme="minorHAnsi" w:cstheme="minorHAnsi"/>
          <w:sz w:val="22"/>
          <w:szCs w:val="22"/>
        </w:rPr>
        <w:t xml:space="preserve">Změny finančních objemů v položkovém členění </w:t>
      </w:r>
      <w:r>
        <w:rPr>
          <w:rFonts w:asciiTheme="minorHAnsi" w:hAnsiTheme="minorHAnsi" w:cstheme="minorHAnsi"/>
          <w:sz w:val="22"/>
          <w:szCs w:val="22"/>
        </w:rPr>
        <w:t>po</w:t>
      </w:r>
      <w:r w:rsidRPr="00656426">
        <w:rPr>
          <w:rFonts w:asciiTheme="minorHAnsi" w:hAnsiTheme="minorHAnsi" w:cstheme="minorHAnsi"/>
          <w:sz w:val="22"/>
          <w:szCs w:val="22"/>
        </w:rPr>
        <w:t>dle věcné specifikace uznaných nákladů Projektu, které nemají vliv ani na celkovou výši uznaných nákladů Projektu, ani na celkovou výši podpory, poskytovatel schvaluje na žádost příjemce svým písemným souhlasem. Předchozí souhlas poskytovatele není vyžadován pouze v případě, kdy přesuny mezi položkami nepře</w:t>
      </w:r>
      <w:r w:rsidR="004D3F6C">
        <w:rPr>
          <w:rFonts w:asciiTheme="minorHAnsi" w:hAnsiTheme="minorHAnsi" w:cstheme="minorHAnsi"/>
          <w:sz w:val="22"/>
          <w:szCs w:val="22"/>
        </w:rPr>
        <w:t>sáhnou v daném kalendářním roce</w:t>
      </w:r>
      <w:r>
        <w:rPr>
          <w:rFonts w:asciiTheme="minorHAnsi" w:hAnsiTheme="minorHAnsi" w:cstheme="minorHAnsi"/>
          <w:b/>
          <w:sz w:val="22"/>
          <w:szCs w:val="22"/>
        </w:rPr>
        <w:t xml:space="preserve"> </w:t>
      </w:r>
      <w:r w:rsidRPr="00656426">
        <w:rPr>
          <w:rFonts w:asciiTheme="minorHAnsi" w:hAnsiTheme="minorHAnsi" w:cstheme="minorHAnsi"/>
          <w:sz w:val="22"/>
          <w:szCs w:val="22"/>
        </w:rPr>
        <w:t>v</w:t>
      </w:r>
      <w:r w:rsidR="004D3F6C">
        <w:rPr>
          <w:rFonts w:asciiTheme="minorHAnsi" w:hAnsiTheme="minorHAnsi" w:cstheme="minorHAnsi"/>
          <w:sz w:val="22"/>
          <w:szCs w:val="22"/>
        </w:rPr>
        <w:t> </w:t>
      </w:r>
      <w:r w:rsidRPr="00656426">
        <w:rPr>
          <w:rFonts w:asciiTheme="minorHAnsi" w:hAnsiTheme="minorHAnsi" w:cstheme="minorHAnsi"/>
          <w:sz w:val="22"/>
          <w:szCs w:val="22"/>
        </w:rPr>
        <w:t>souhrnu</w:t>
      </w:r>
      <w:r w:rsidR="004D3F6C">
        <w:rPr>
          <w:rFonts w:asciiTheme="minorHAnsi" w:hAnsiTheme="minorHAnsi" w:cstheme="minorHAnsi"/>
          <w:sz w:val="22"/>
          <w:szCs w:val="22"/>
        </w:rPr>
        <w:t xml:space="preserve"> sumu rovnající se 10</w:t>
      </w:r>
      <w:r w:rsidR="00E278C2">
        <w:rPr>
          <w:rFonts w:asciiTheme="minorHAnsi" w:hAnsiTheme="minorHAnsi" w:cstheme="minorHAnsi"/>
          <w:sz w:val="22"/>
          <w:szCs w:val="22"/>
        </w:rPr>
        <w:t xml:space="preserve"> </w:t>
      </w:r>
      <w:r w:rsidR="004D3F6C">
        <w:rPr>
          <w:rFonts w:asciiTheme="minorHAnsi" w:hAnsiTheme="minorHAnsi" w:cstheme="minorHAnsi"/>
          <w:sz w:val="22"/>
          <w:szCs w:val="22"/>
        </w:rPr>
        <w:t>% z poskytnuté podpory v daném roce</w:t>
      </w:r>
      <w:r w:rsidRPr="00656426">
        <w:rPr>
          <w:rFonts w:asciiTheme="minorHAnsi" w:hAnsiTheme="minorHAnsi" w:cstheme="minorHAnsi"/>
          <w:sz w:val="22"/>
          <w:szCs w:val="22"/>
        </w:rPr>
        <w:t>, přičemž do tohoto souhrnu se započítávají pouze přesuny mezi položkami ve smyslu jejich navýšení. To se nevztahuje na změny finančních objemů nebo položkové přesuny v rámci osobních nákladů, kdy je vyžadován předchozí souhlas poskytovatele bez výjimky. Režijní náklady nelze navyšovat</w:t>
      </w:r>
      <w:r>
        <w:rPr>
          <w:rFonts w:asciiTheme="minorHAnsi" w:hAnsiTheme="minorHAnsi" w:cstheme="minorHAnsi"/>
          <w:sz w:val="22"/>
          <w:szCs w:val="22"/>
        </w:rPr>
        <w:t xml:space="preserve"> nad rámec stanovený v článku </w:t>
      </w:r>
      <w:r w:rsidR="004D3F6C">
        <w:rPr>
          <w:rFonts w:asciiTheme="minorHAnsi" w:hAnsiTheme="minorHAnsi" w:cstheme="minorHAnsi"/>
          <w:sz w:val="22"/>
          <w:szCs w:val="22"/>
        </w:rPr>
        <w:t>2</w:t>
      </w:r>
      <w:r>
        <w:rPr>
          <w:rFonts w:asciiTheme="minorHAnsi" w:hAnsiTheme="minorHAnsi" w:cstheme="minorHAnsi"/>
          <w:sz w:val="22"/>
          <w:szCs w:val="22"/>
        </w:rPr>
        <w:t xml:space="preserve"> odst</w:t>
      </w:r>
      <w:r w:rsidR="00671315">
        <w:rPr>
          <w:rFonts w:asciiTheme="minorHAnsi" w:hAnsiTheme="minorHAnsi" w:cstheme="minorHAnsi"/>
          <w:sz w:val="22"/>
          <w:szCs w:val="22"/>
        </w:rPr>
        <w:t>.</w:t>
      </w:r>
      <w:r>
        <w:rPr>
          <w:rFonts w:asciiTheme="minorHAnsi" w:hAnsiTheme="minorHAnsi" w:cstheme="minorHAnsi"/>
          <w:sz w:val="22"/>
          <w:szCs w:val="22"/>
        </w:rPr>
        <w:t xml:space="preserve"> 1</w:t>
      </w:r>
      <w:r w:rsidRPr="00656426">
        <w:rPr>
          <w:rFonts w:asciiTheme="minorHAnsi" w:hAnsiTheme="minorHAnsi" w:cstheme="minorHAnsi"/>
          <w:sz w:val="22"/>
          <w:szCs w:val="22"/>
        </w:rPr>
        <w:t xml:space="preserve">. </w:t>
      </w:r>
    </w:p>
    <w:p w:rsidR="008A2022" w:rsidRDefault="008A2022" w:rsidP="00481212">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8A2022">
        <w:rPr>
          <w:rFonts w:asciiTheme="minorHAnsi" w:hAnsiTheme="minorHAnsi" w:cstheme="minorHAnsi"/>
          <w:sz w:val="22"/>
          <w:szCs w:val="22"/>
        </w:rPr>
        <w:t xml:space="preserve">Příjemce má možnost podat žádost o souhlas se změnou v položkovém členění podle věcné specifikace uznaných nákladů Projektu podle </w:t>
      </w:r>
      <w:r w:rsidR="003E56AA">
        <w:rPr>
          <w:rFonts w:asciiTheme="minorHAnsi" w:hAnsiTheme="minorHAnsi" w:cstheme="minorHAnsi"/>
          <w:sz w:val="22"/>
          <w:szCs w:val="22"/>
        </w:rPr>
        <w:t>odst.</w:t>
      </w:r>
      <w:r w:rsidRPr="008A2022">
        <w:rPr>
          <w:rFonts w:asciiTheme="minorHAnsi" w:hAnsiTheme="minorHAnsi" w:cstheme="minorHAnsi"/>
          <w:sz w:val="22"/>
          <w:szCs w:val="22"/>
        </w:rPr>
        <w:t xml:space="preserve"> 3 tohoto článku nejpozději do </w:t>
      </w:r>
      <w:r w:rsidRPr="008A2022">
        <w:rPr>
          <w:rFonts w:asciiTheme="minorHAnsi" w:hAnsiTheme="minorHAnsi" w:cstheme="minorHAnsi"/>
          <w:b/>
          <w:sz w:val="22"/>
          <w:szCs w:val="22"/>
        </w:rPr>
        <w:t>15. listopadu</w:t>
      </w:r>
      <w:r w:rsidRPr="008A2022">
        <w:rPr>
          <w:rFonts w:asciiTheme="minorHAnsi" w:hAnsiTheme="minorHAnsi" w:cstheme="minorHAnsi"/>
          <w:sz w:val="22"/>
          <w:szCs w:val="22"/>
        </w:rPr>
        <w:t xml:space="preserve"> daného kalendářního roku, nejméně však </w:t>
      </w:r>
      <w:r w:rsidRPr="008A2022">
        <w:rPr>
          <w:rFonts w:asciiTheme="minorHAnsi" w:hAnsiTheme="minorHAnsi" w:cstheme="minorHAnsi"/>
          <w:b/>
          <w:sz w:val="22"/>
          <w:szCs w:val="22"/>
        </w:rPr>
        <w:t>60 kalendářních dnů</w:t>
      </w:r>
      <w:r w:rsidRPr="008A2022">
        <w:rPr>
          <w:rFonts w:asciiTheme="minorHAnsi" w:hAnsiTheme="minorHAnsi" w:cstheme="minorHAnsi"/>
          <w:sz w:val="22"/>
          <w:szCs w:val="22"/>
        </w:rPr>
        <w:t xml:space="preserve"> před datem ukončení řešení Projektu podle článku </w:t>
      </w:r>
      <w:r w:rsidR="008D0C67">
        <w:rPr>
          <w:rFonts w:asciiTheme="minorHAnsi" w:hAnsiTheme="minorHAnsi" w:cstheme="minorHAnsi"/>
          <w:sz w:val="22"/>
          <w:szCs w:val="22"/>
        </w:rPr>
        <w:t>3</w:t>
      </w:r>
      <w:r w:rsidRPr="008A2022">
        <w:rPr>
          <w:rFonts w:asciiTheme="minorHAnsi" w:hAnsiTheme="minorHAnsi" w:cstheme="minorHAnsi"/>
          <w:sz w:val="22"/>
          <w:szCs w:val="22"/>
        </w:rPr>
        <w:t xml:space="preserve"> </w:t>
      </w:r>
      <w:r w:rsidR="003E56AA">
        <w:rPr>
          <w:rFonts w:asciiTheme="minorHAnsi" w:hAnsiTheme="minorHAnsi" w:cstheme="minorHAnsi"/>
          <w:sz w:val="22"/>
          <w:szCs w:val="22"/>
        </w:rPr>
        <w:t>odst.</w:t>
      </w:r>
      <w:r w:rsidRPr="008A2022">
        <w:rPr>
          <w:rFonts w:asciiTheme="minorHAnsi" w:hAnsiTheme="minorHAnsi" w:cstheme="minorHAnsi"/>
          <w:sz w:val="22"/>
          <w:szCs w:val="22"/>
        </w:rPr>
        <w:t xml:space="preserve"> 3 </w:t>
      </w:r>
      <w:r w:rsidR="00F05CC7">
        <w:rPr>
          <w:rFonts w:asciiTheme="minorHAnsi" w:hAnsiTheme="minorHAnsi" w:cstheme="minorHAnsi"/>
          <w:sz w:val="22"/>
          <w:szCs w:val="22"/>
        </w:rPr>
        <w:t>tohoto rozhodnutí</w:t>
      </w:r>
      <w:r w:rsidRPr="008A2022">
        <w:rPr>
          <w:rFonts w:asciiTheme="minorHAnsi" w:hAnsiTheme="minorHAnsi" w:cstheme="minorHAnsi"/>
          <w:sz w:val="22"/>
          <w:szCs w:val="22"/>
        </w:rPr>
        <w:t xml:space="preserve">. O souhlas se změnou výše uznaných nákladů nebo poskytnuté podpory Projektu podle </w:t>
      </w:r>
      <w:r w:rsidR="003E56AA">
        <w:rPr>
          <w:rFonts w:asciiTheme="minorHAnsi" w:hAnsiTheme="minorHAnsi" w:cstheme="minorHAnsi"/>
          <w:sz w:val="22"/>
          <w:szCs w:val="22"/>
        </w:rPr>
        <w:t>odst.</w:t>
      </w:r>
      <w:r w:rsidRPr="008A2022">
        <w:rPr>
          <w:rFonts w:asciiTheme="minorHAnsi" w:hAnsiTheme="minorHAnsi" w:cstheme="minorHAnsi"/>
          <w:sz w:val="22"/>
          <w:szCs w:val="22"/>
        </w:rPr>
        <w:t xml:space="preserve"> 2 tohoto článku s následným </w:t>
      </w:r>
      <w:r w:rsidR="00E278C2">
        <w:rPr>
          <w:rFonts w:asciiTheme="minorHAnsi" w:hAnsiTheme="minorHAnsi" w:cstheme="minorHAnsi"/>
          <w:sz w:val="22"/>
          <w:szCs w:val="22"/>
        </w:rPr>
        <w:t>vydáním rozhodnutí o změně</w:t>
      </w:r>
      <w:r w:rsidR="00516FA0">
        <w:rPr>
          <w:rFonts w:asciiTheme="minorHAnsi" w:hAnsiTheme="minorHAnsi" w:cstheme="minorHAnsi"/>
          <w:sz w:val="22"/>
          <w:szCs w:val="22"/>
        </w:rPr>
        <w:t xml:space="preserve"> </w:t>
      </w:r>
      <w:r w:rsidR="00E278C2">
        <w:rPr>
          <w:rFonts w:asciiTheme="minorHAnsi" w:hAnsiTheme="minorHAnsi" w:cstheme="minorHAnsi"/>
          <w:sz w:val="22"/>
          <w:szCs w:val="22"/>
        </w:rPr>
        <w:t xml:space="preserve">tohoto </w:t>
      </w:r>
      <w:r w:rsidR="00F05CC7">
        <w:rPr>
          <w:rFonts w:asciiTheme="minorHAnsi" w:hAnsiTheme="minorHAnsi" w:cstheme="minorHAnsi"/>
          <w:sz w:val="22"/>
          <w:szCs w:val="22"/>
        </w:rPr>
        <w:t>rozhodnutí</w:t>
      </w:r>
      <w:r w:rsidRPr="008A2022">
        <w:rPr>
          <w:rFonts w:asciiTheme="minorHAnsi" w:hAnsiTheme="minorHAnsi" w:cstheme="minorHAnsi"/>
          <w:sz w:val="22"/>
          <w:szCs w:val="22"/>
        </w:rPr>
        <w:t xml:space="preserve"> může příjemce požádat do </w:t>
      </w:r>
      <w:r w:rsidRPr="008A2022">
        <w:rPr>
          <w:rFonts w:asciiTheme="minorHAnsi" w:hAnsiTheme="minorHAnsi" w:cstheme="minorHAnsi"/>
          <w:b/>
          <w:sz w:val="22"/>
          <w:szCs w:val="22"/>
        </w:rPr>
        <w:t>31. října</w:t>
      </w:r>
      <w:r w:rsidRPr="008A2022">
        <w:rPr>
          <w:rFonts w:asciiTheme="minorHAnsi" w:hAnsiTheme="minorHAnsi" w:cstheme="minorHAnsi"/>
          <w:sz w:val="22"/>
          <w:szCs w:val="22"/>
        </w:rPr>
        <w:t xml:space="preserve"> daného kalendářního roku, nejméně však </w:t>
      </w:r>
      <w:r w:rsidRPr="008A2022">
        <w:rPr>
          <w:rFonts w:asciiTheme="minorHAnsi" w:hAnsiTheme="minorHAnsi" w:cstheme="minorHAnsi"/>
          <w:b/>
          <w:sz w:val="22"/>
          <w:szCs w:val="22"/>
        </w:rPr>
        <w:t>60 kalendářních dnů</w:t>
      </w:r>
      <w:r w:rsidRPr="008A2022">
        <w:rPr>
          <w:rFonts w:asciiTheme="minorHAnsi" w:hAnsiTheme="minorHAnsi" w:cstheme="minorHAnsi"/>
          <w:sz w:val="22"/>
          <w:szCs w:val="22"/>
        </w:rPr>
        <w:t xml:space="preserve"> před datem ukončení řešení Projektu podle článku </w:t>
      </w:r>
      <w:r w:rsidR="008D0C67">
        <w:rPr>
          <w:rFonts w:asciiTheme="minorHAnsi" w:hAnsiTheme="minorHAnsi" w:cstheme="minorHAnsi"/>
          <w:sz w:val="22"/>
          <w:szCs w:val="22"/>
        </w:rPr>
        <w:t>3</w:t>
      </w:r>
      <w:r w:rsidRPr="008A2022">
        <w:rPr>
          <w:rFonts w:asciiTheme="minorHAnsi" w:hAnsiTheme="minorHAnsi" w:cstheme="minorHAnsi"/>
          <w:sz w:val="22"/>
          <w:szCs w:val="22"/>
        </w:rPr>
        <w:t xml:space="preserve"> </w:t>
      </w:r>
      <w:r w:rsidR="003E56AA">
        <w:rPr>
          <w:rFonts w:asciiTheme="minorHAnsi" w:hAnsiTheme="minorHAnsi" w:cstheme="minorHAnsi"/>
          <w:sz w:val="22"/>
          <w:szCs w:val="22"/>
        </w:rPr>
        <w:t>odst.</w:t>
      </w:r>
      <w:r w:rsidRPr="008A2022">
        <w:rPr>
          <w:rFonts w:asciiTheme="minorHAnsi" w:hAnsiTheme="minorHAnsi" w:cstheme="minorHAnsi"/>
          <w:sz w:val="22"/>
          <w:szCs w:val="22"/>
        </w:rPr>
        <w:t xml:space="preserve"> 3 </w:t>
      </w:r>
      <w:r w:rsidR="00F05CC7">
        <w:rPr>
          <w:rFonts w:asciiTheme="minorHAnsi" w:hAnsiTheme="minorHAnsi" w:cstheme="minorHAnsi"/>
          <w:sz w:val="22"/>
          <w:szCs w:val="22"/>
        </w:rPr>
        <w:t>tohoto rozhodnutí</w:t>
      </w:r>
      <w:r w:rsidRPr="008A2022">
        <w:rPr>
          <w:rFonts w:asciiTheme="minorHAnsi" w:hAnsiTheme="minorHAnsi" w:cstheme="minorHAnsi"/>
          <w:sz w:val="22"/>
          <w:szCs w:val="22"/>
        </w:rPr>
        <w:t xml:space="preserve">. </w:t>
      </w:r>
    </w:p>
    <w:p w:rsidR="008A2022" w:rsidRDefault="008A2022" w:rsidP="00481212">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8A2022">
        <w:rPr>
          <w:rFonts w:asciiTheme="minorHAnsi" w:hAnsiTheme="minorHAnsi" w:cstheme="minorHAnsi"/>
          <w:sz w:val="22"/>
          <w:szCs w:val="22"/>
        </w:rPr>
        <w:t>Na souhlas poskytovatele se změnou uznaných nákladů Projektu nebo změnou výše podpory podle tohoto článku nemá příjemce právní nárok.</w:t>
      </w:r>
    </w:p>
    <w:p w:rsidR="00054976" w:rsidRPr="008A2022" w:rsidRDefault="00054976" w:rsidP="00481212">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Pr>
          <w:rFonts w:asciiTheme="minorHAnsi" w:hAnsiTheme="minorHAnsi" w:cstheme="minorHAnsi"/>
          <w:sz w:val="22"/>
          <w:szCs w:val="22"/>
        </w:rPr>
        <w:t>Pokud příjemce v průběhu řešení projektu, nebo při vyúčtování se státním rozpočtem vrací nedočerpané prostředky státního rozpočtu poskytovateli, je přednostní dodržení stanovené intenzity podpory (nebo povinného poměru kofinancování) před dodržením v rozpočtu uvedených výší celkových uznaných nákladů. Tímto ustanovením nejsou dotčena ustanovení rozpočtových pravidel týkající se porušení rozpočtové kázně.</w:t>
      </w:r>
    </w:p>
    <w:p w:rsidR="00942151" w:rsidRDefault="00942151" w:rsidP="004D1558">
      <w:pPr>
        <w:pStyle w:val="Odstavec-1"/>
        <w:keepNext/>
        <w:spacing w:after="0"/>
        <w:ind w:left="0" w:firstLine="0"/>
        <w:jc w:val="center"/>
        <w:rPr>
          <w:rFonts w:asciiTheme="minorHAnsi" w:hAnsiTheme="minorHAnsi" w:cstheme="minorHAnsi"/>
          <w:b/>
          <w:bCs/>
          <w:sz w:val="22"/>
          <w:szCs w:val="22"/>
        </w:rPr>
      </w:pPr>
    </w:p>
    <w:p w:rsidR="00D302CB" w:rsidRPr="00656426" w:rsidRDefault="00D302CB" w:rsidP="00D302CB">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8A2022">
        <w:rPr>
          <w:rFonts w:asciiTheme="minorHAnsi" w:hAnsiTheme="minorHAnsi" w:cstheme="minorHAnsi"/>
          <w:b/>
          <w:bCs/>
          <w:sz w:val="22"/>
          <w:szCs w:val="22"/>
        </w:rPr>
        <w:t>6</w:t>
      </w:r>
    </w:p>
    <w:p w:rsidR="00D302CB" w:rsidRPr="00656426" w:rsidRDefault="00D302CB" w:rsidP="00D302CB">
      <w:pPr>
        <w:pStyle w:val="Odstavec-1"/>
        <w:keepNext/>
        <w:spacing w:after="0"/>
        <w:ind w:left="0" w:firstLine="0"/>
        <w:jc w:val="center"/>
        <w:rPr>
          <w:rFonts w:asciiTheme="minorHAnsi" w:hAnsiTheme="minorHAnsi" w:cstheme="minorHAnsi"/>
          <w:b/>
          <w:bCs/>
          <w:sz w:val="22"/>
          <w:szCs w:val="22"/>
        </w:rPr>
      </w:pPr>
      <w:r>
        <w:rPr>
          <w:rFonts w:asciiTheme="minorHAnsi" w:hAnsiTheme="minorHAnsi" w:cstheme="minorHAnsi"/>
          <w:b/>
          <w:bCs/>
          <w:sz w:val="22"/>
          <w:szCs w:val="22"/>
        </w:rPr>
        <w:t>Finanční vypořádání</w:t>
      </w:r>
      <w:r w:rsidRPr="00656426">
        <w:rPr>
          <w:rFonts w:asciiTheme="minorHAnsi" w:hAnsiTheme="minorHAnsi" w:cstheme="minorHAnsi"/>
          <w:b/>
          <w:bCs/>
          <w:sz w:val="22"/>
          <w:szCs w:val="22"/>
        </w:rPr>
        <w:t xml:space="preserve"> </w:t>
      </w:r>
      <w:r>
        <w:rPr>
          <w:rFonts w:asciiTheme="minorHAnsi" w:hAnsiTheme="minorHAnsi" w:cstheme="minorHAnsi"/>
          <w:b/>
          <w:bCs/>
          <w:sz w:val="22"/>
          <w:szCs w:val="22"/>
        </w:rPr>
        <w:t xml:space="preserve">poskytnuté </w:t>
      </w:r>
      <w:r w:rsidRPr="00656426">
        <w:rPr>
          <w:rFonts w:asciiTheme="minorHAnsi" w:hAnsiTheme="minorHAnsi" w:cstheme="minorHAnsi"/>
          <w:b/>
          <w:bCs/>
          <w:sz w:val="22"/>
          <w:szCs w:val="22"/>
        </w:rPr>
        <w:t xml:space="preserve">podpory </w:t>
      </w:r>
    </w:p>
    <w:p w:rsidR="00554AA8" w:rsidRPr="008742A6" w:rsidRDefault="00554AA8" w:rsidP="00D302CB">
      <w:pPr>
        <w:pStyle w:val="Odstavec-1"/>
        <w:numPr>
          <w:ilvl w:val="0"/>
          <w:numId w:val="25"/>
        </w:numPr>
        <w:spacing w:before="240"/>
        <w:ind w:left="567" w:hanging="567"/>
        <w:rPr>
          <w:rFonts w:asciiTheme="minorHAnsi" w:hAnsiTheme="minorHAnsi" w:cstheme="minorHAnsi"/>
          <w:sz w:val="22"/>
          <w:szCs w:val="22"/>
        </w:rPr>
      </w:pPr>
      <w:r w:rsidRPr="008742A6">
        <w:rPr>
          <w:rFonts w:asciiTheme="minorHAnsi" w:hAnsiTheme="minorHAnsi" w:cstheme="minorHAnsi"/>
          <w:sz w:val="22"/>
          <w:szCs w:val="22"/>
        </w:rPr>
        <w:t>Příjemce je povinen vracet zpět nevyčerpané finanční prostředky na</w:t>
      </w:r>
    </w:p>
    <w:p w:rsidR="00492BF4" w:rsidRPr="008742A6" w:rsidRDefault="00492BF4" w:rsidP="002D641B">
      <w:pPr>
        <w:pStyle w:val="Bezmezer"/>
        <w:numPr>
          <w:ilvl w:val="0"/>
          <w:numId w:val="19"/>
        </w:numPr>
        <w:spacing w:before="240" w:after="120"/>
        <w:ind w:left="1134" w:hanging="357"/>
        <w:jc w:val="both"/>
        <w:rPr>
          <w:rFonts w:cstheme="minorHAnsi"/>
        </w:rPr>
      </w:pPr>
      <w:r w:rsidRPr="008742A6">
        <w:rPr>
          <w:rFonts w:cstheme="minorHAnsi"/>
        </w:rPr>
        <w:t xml:space="preserve">výdajový účet ministerstva č. 0000821001/0710, pokud příjemce vrací nevyčerpané prostředky </w:t>
      </w:r>
      <w:r w:rsidR="00FE6FDA">
        <w:rPr>
          <w:rFonts w:cstheme="minorHAnsi"/>
        </w:rPr>
        <w:t>v průběhu</w:t>
      </w:r>
      <w:r w:rsidR="00F53811">
        <w:rPr>
          <w:rFonts w:cstheme="minorHAnsi"/>
        </w:rPr>
        <w:t xml:space="preserve"> kalendářního roku</w:t>
      </w:r>
      <w:r w:rsidR="003207F6">
        <w:rPr>
          <w:rFonts w:cstheme="minorHAnsi"/>
        </w:rPr>
        <w:t>,</w:t>
      </w:r>
      <w:r w:rsidRPr="008742A6">
        <w:rPr>
          <w:rFonts w:cstheme="minorHAnsi"/>
        </w:rPr>
        <w:t xml:space="preserve"> na který byla dotace poskytnuta,</w:t>
      </w:r>
    </w:p>
    <w:p w:rsidR="00492BF4" w:rsidRPr="008742A6" w:rsidRDefault="00492BF4" w:rsidP="002D641B">
      <w:pPr>
        <w:pStyle w:val="Bezmezer"/>
        <w:numPr>
          <w:ilvl w:val="0"/>
          <w:numId w:val="19"/>
        </w:numPr>
        <w:spacing w:before="240" w:after="120"/>
        <w:ind w:left="1134" w:hanging="357"/>
        <w:jc w:val="both"/>
        <w:rPr>
          <w:rFonts w:cstheme="minorHAnsi"/>
        </w:rPr>
      </w:pPr>
      <w:r w:rsidRPr="008742A6">
        <w:rPr>
          <w:rFonts w:cstheme="minorHAnsi"/>
        </w:rPr>
        <w:lastRenderedPageBreak/>
        <w:t>účet cizích prostředků ministerstva č. 6015-0000821001/0710, pokud příjemce vrací nevyčerpané prostředky</w:t>
      </w:r>
      <w:r w:rsidR="003D2414">
        <w:rPr>
          <w:rFonts w:cstheme="minorHAnsi"/>
        </w:rPr>
        <w:t xml:space="preserve"> </w:t>
      </w:r>
      <w:r w:rsidRPr="008742A6">
        <w:rPr>
          <w:rFonts w:cstheme="minorHAnsi"/>
        </w:rPr>
        <w:t>v rámci finančního vypořádání vztahů se státním rozpočtem</w:t>
      </w:r>
      <w:r w:rsidR="00F27661">
        <w:rPr>
          <w:rFonts w:cstheme="minorHAnsi"/>
        </w:rPr>
        <w:t>,</w:t>
      </w:r>
      <w:r w:rsidRPr="008742A6">
        <w:rPr>
          <w:rFonts w:cstheme="minorHAnsi"/>
        </w:rPr>
        <w:t xml:space="preserve">. </w:t>
      </w:r>
    </w:p>
    <w:p w:rsidR="00E54B79" w:rsidRPr="008742A6" w:rsidRDefault="00492BF4" w:rsidP="00D302CB">
      <w:pPr>
        <w:pStyle w:val="Bezmezer"/>
        <w:numPr>
          <w:ilvl w:val="0"/>
          <w:numId w:val="25"/>
        </w:numPr>
        <w:spacing w:before="240" w:after="120"/>
        <w:ind w:hanging="644"/>
        <w:jc w:val="both"/>
        <w:rPr>
          <w:rFonts w:cstheme="minorHAnsi"/>
        </w:rPr>
      </w:pPr>
      <w:r w:rsidRPr="008742A6">
        <w:rPr>
          <w:rFonts w:cstheme="minorHAnsi"/>
        </w:rPr>
        <w:t>V případě, že zvláštní zákon umožňuje příjemci převádět část nespotřebovaných prostředků do Fondu účelově určených prostředků</w:t>
      </w:r>
      <w:r w:rsidRPr="008742A6">
        <w:rPr>
          <w:rStyle w:val="Znakapoznpodarou"/>
          <w:rFonts w:cstheme="minorHAnsi"/>
        </w:rPr>
        <w:footnoteReference w:id="5"/>
      </w:r>
      <w:r w:rsidRPr="008742A6">
        <w:rPr>
          <w:rFonts w:cstheme="minorHAnsi"/>
        </w:rPr>
        <w:t xml:space="preserve"> (dále jen </w:t>
      </w:r>
      <w:r w:rsidR="003B6B7F">
        <w:rPr>
          <w:rFonts w:cstheme="minorHAnsi"/>
        </w:rPr>
        <w:t>„</w:t>
      </w:r>
      <w:r w:rsidRPr="008742A6">
        <w:rPr>
          <w:rFonts w:cstheme="minorHAnsi"/>
        </w:rPr>
        <w:t xml:space="preserve">FÚUP“), </w:t>
      </w:r>
      <w:r w:rsidR="00554AA8" w:rsidRPr="008742A6">
        <w:rPr>
          <w:rFonts w:cstheme="minorHAnsi"/>
        </w:rPr>
        <w:t>je povinen</w:t>
      </w:r>
      <w:r w:rsidRPr="008742A6">
        <w:rPr>
          <w:rFonts w:cstheme="minorHAnsi"/>
        </w:rPr>
        <w:t>:</w:t>
      </w:r>
    </w:p>
    <w:p w:rsidR="00E54B79" w:rsidRPr="008742A6" w:rsidRDefault="00E54B79" w:rsidP="002D641B">
      <w:pPr>
        <w:pStyle w:val="Bezmezer"/>
        <w:numPr>
          <w:ilvl w:val="0"/>
          <w:numId w:val="21"/>
        </w:numPr>
        <w:spacing w:before="240" w:after="120"/>
        <w:ind w:left="1134" w:hanging="425"/>
        <w:jc w:val="both"/>
        <w:rPr>
          <w:rFonts w:cstheme="minorHAnsi"/>
        </w:rPr>
      </w:pPr>
      <w:r w:rsidRPr="008742A6">
        <w:rPr>
          <w:rFonts w:cstheme="minorHAnsi"/>
        </w:rPr>
        <w:t>použ</w:t>
      </w:r>
      <w:r w:rsidR="00125DF7" w:rsidRPr="008742A6">
        <w:rPr>
          <w:rFonts w:cstheme="minorHAnsi"/>
        </w:rPr>
        <w:t>ít</w:t>
      </w:r>
      <w:r w:rsidRPr="008742A6">
        <w:rPr>
          <w:rFonts w:cstheme="minorHAnsi"/>
        </w:rPr>
        <w:t xml:space="preserve"> podporu, která byla převedena do </w:t>
      </w:r>
      <w:r w:rsidR="003E56AA">
        <w:rPr>
          <w:rFonts w:cstheme="minorHAnsi"/>
        </w:rPr>
        <w:t>FÚUP</w:t>
      </w:r>
      <w:r w:rsidRPr="008742A6">
        <w:rPr>
          <w:rFonts w:cstheme="minorHAnsi"/>
        </w:rPr>
        <w:t>, v </w:t>
      </w:r>
      <w:r w:rsidR="003207F6">
        <w:rPr>
          <w:rFonts w:cstheme="minorHAnsi"/>
        </w:rPr>
        <w:t xml:space="preserve">roce následujícím po ukončení </w:t>
      </w:r>
      <w:r w:rsidRPr="008742A6">
        <w:rPr>
          <w:rFonts w:cstheme="minorHAnsi"/>
        </w:rPr>
        <w:t>řešení Projektu, a to pouze na úhradu uznaných nákladů, na kte</w:t>
      </w:r>
      <w:r w:rsidR="00FF51A9">
        <w:rPr>
          <w:rFonts w:cstheme="minorHAnsi"/>
        </w:rPr>
        <w:t>ré byla určena podle Přílohy II,</w:t>
      </w:r>
    </w:p>
    <w:p w:rsidR="00FE6FDA" w:rsidRPr="00FE6FDA" w:rsidRDefault="00492BF4" w:rsidP="00FE6FDA">
      <w:pPr>
        <w:pStyle w:val="Bezmezer"/>
        <w:numPr>
          <w:ilvl w:val="0"/>
          <w:numId w:val="21"/>
        </w:numPr>
        <w:spacing w:before="240" w:after="120"/>
        <w:ind w:left="1134" w:hanging="425"/>
        <w:jc w:val="both"/>
        <w:rPr>
          <w:rFonts w:cstheme="minorHAnsi"/>
        </w:rPr>
      </w:pPr>
      <w:r w:rsidRPr="008742A6">
        <w:rPr>
          <w:rFonts w:cstheme="minorHAnsi"/>
        </w:rPr>
        <w:t>vrátit prostředky FÚUP na příjmový účet MŠMT č. 19-821001/0710</w:t>
      </w:r>
      <w:r w:rsidR="003E56AA">
        <w:rPr>
          <w:rFonts w:cstheme="minorHAnsi"/>
        </w:rPr>
        <w:t>,</w:t>
      </w:r>
      <w:r w:rsidRPr="008742A6">
        <w:rPr>
          <w:rFonts w:cstheme="minorHAnsi"/>
        </w:rPr>
        <w:t xml:space="preserve"> a to při zúčtování se SR tj. nejpozději </w:t>
      </w:r>
      <w:r w:rsidRPr="004E16AC">
        <w:rPr>
          <w:rFonts w:cstheme="minorHAnsi"/>
          <w:b/>
        </w:rPr>
        <w:t>do 15. února</w:t>
      </w:r>
      <w:r w:rsidRPr="008742A6">
        <w:rPr>
          <w:rFonts w:cstheme="minorHAnsi"/>
        </w:rPr>
        <w:t xml:space="preserve"> následujícího roku po zúčtovacím období, kdy byly prostředky podpory do FÚUP převedeny. Po marném uplynutí této lhůty je příjemce povinen vrátit nevyčerpané prostředky FÚUP prostřednictvím místně příslušného finančního úřadu,</w:t>
      </w:r>
    </w:p>
    <w:p w:rsidR="00492BF4" w:rsidRPr="008742A6" w:rsidRDefault="00554AA8" w:rsidP="00D302CB">
      <w:pPr>
        <w:pStyle w:val="Bezmezer"/>
        <w:numPr>
          <w:ilvl w:val="0"/>
          <w:numId w:val="25"/>
        </w:numPr>
        <w:spacing w:before="240" w:after="120"/>
        <w:ind w:hanging="720"/>
        <w:jc w:val="both"/>
        <w:rPr>
          <w:rFonts w:cstheme="minorHAnsi"/>
        </w:rPr>
      </w:pPr>
      <w:r w:rsidRPr="008742A6">
        <w:rPr>
          <w:rFonts w:cstheme="minorHAnsi"/>
        </w:rPr>
        <w:t>Příjemce je v případě vracení finančních prostředků povinen plně dodržet lhůty</w:t>
      </w:r>
      <w:r w:rsidR="00492BF4" w:rsidRPr="008742A6">
        <w:rPr>
          <w:rFonts w:cstheme="minorHAnsi"/>
        </w:rPr>
        <w:t>, ve kterých musí být finanční prostředky vráceny, a to:</w:t>
      </w:r>
    </w:p>
    <w:p w:rsidR="005A3753" w:rsidRDefault="00492BF4" w:rsidP="002D641B">
      <w:pPr>
        <w:pStyle w:val="Bezmezer"/>
        <w:numPr>
          <w:ilvl w:val="0"/>
          <w:numId w:val="20"/>
        </w:numPr>
        <w:spacing w:before="240" w:after="120"/>
        <w:ind w:left="1134"/>
        <w:jc w:val="both"/>
        <w:rPr>
          <w:rFonts w:cstheme="minorHAnsi"/>
        </w:rPr>
      </w:pPr>
      <w:r w:rsidRPr="004E16AC">
        <w:rPr>
          <w:rFonts w:cstheme="minorHAnsi"/>
          <w:b/>
        </w:rPr>
        <w:t>do 15. prosince roku</w:t>
      </w:r>
      <w:r w:rsidRPr="008742A6">
        <w:rPr>
          <w:rFonts w:cstheme="minorHAnsi"/>
        </w:rPr>
        <w:t>, na který byla podpora poskytnuta,</w:t>
      </w:r>
      <w:r w:rsidR="003207F6">
        <w:rPr>
          <w:rFonts w:cstheme="minorHAnsi"/>
        </w:rPr>
        <w:t xml:space="preserve"> když je předem zcela zřejmé, že dojde k nedočerpání podpory, </w:t>
      </w:r>
      <w:r w:rsidRPr="008742A6">
        <w:rPr>
          <w:rFonts w:cstheme="minorHAnsi"/>
        </w:rPr>
        <w:t>pokud je výše nevyčerpané podpory významná</w:t>
      </w:r>
      <w:r w:rsidRPr="008742A6">
        <w:rPr>
          <w:rStyle w:val="Znakapoznpodarou"/>
          <w:rFonts w:cstheme="minorHAnsi"/>
        </w:rPr>
        <w:footnoteReference w:id="6"/>
      </w:r>
      <w:r w:rsidRPr="008742A6">
        <w:rPr>
          <w:rFonts w:cstheme="minorHAnsi"/>
        </w:rPr>
        <w:t xml:space="preserve">; </w:t>
      </w:r>
      <w:r w:rsidR="00554AA8" w:rsidRPr="008742A6">
        <w:rPr>
          <w:rFonts w:cstheme="minorHAnsi"/>
        </w:rPr>
        <w:t>tj</w:t>
      </w:r>
      <w:r w:rsidR="0045797D" w:rsidRPr="005A3753">
        <w:rPr>
          <w:rFonts w:cstheme="minorHAnsi"/>
        </w:rPr>
        <w:t xml:space="preserve">. </w:t>
      </w:r>
      <w:r w:rsidR="005A3753" w:rsidRPr="005A3753">
        <w:rPr>
          <w:rFonts w:cstheme="minorHAnsi"/>
        </w:rPr>
        <w:t xml:space="preserve">více než 2000 Kč z </w:t>
      </w:r>
      <w:r w:rsidR="0045797D" w:rsidRPr="005A3753">
        <w:rPr>
          <w:rFonts w:cstheme="minorHAnsi"/>
        </w:rPr>
        <w:t>celkové</w:t>
      </w:r>
      <w:r w:rsidR="0045797D" w:rsidRPr="008742A6">
        <w:rPr>
          <w:rFonts w:cstheme="minorHAnsi"/>
        </w:rPr>
        <w:t xml:space="preserve"> výše poskytnuté podpory v daném kalendářním roce</w:t>
      </w:r>
      <w:r w:rsidR="005A3753">
        <w:rPr>
          <w:rFonts w:cstheme="minorHAnsi"/>
        </w:rPr>
        <w:t>,</w:t>
      </w:r>
      <w:r w:rsidR="003D2414">
        <w:rPr>
          <w:rFonts w:cstheme="minorHAnsi"/>
        </w:rPr>
        <w:t xml:space="preserve"> způsobem podle odst. 1 písm. a) tohoto článku.</w:t>
      </w:r>
    </w:p>
    <w:p w:rsidR="00492BF4" w:rsidRPr="00FE6FDA" w:rsidRDefault="00492BF4" w:rsidP="00FE6FDA">
      <w:pPr>
        <w:pStyle w:val="Bezmezer"/>
        <w:numPr>
          <w:ilvl w:val="0"/>
          <w:numId w:val="20"/>
        </w:numPr>
        <w:spacing w:before="240" w:after="120"/>
        <w:ind w:left="1134"/>
        <w:jc w:val="both"/>
        <w:rPr>
          <w:rFonts w:cstheme="minorHAnsi"/>
        </w:rPr>
      </w:pPr>
      <w:r w:rsidRPr="004E16AC">
        <w:rPr>
          <w:rFonts w:cstheme="minorHAnsi"/>
          <w:b/>
        </w:rPr>
        <w:t>do 30 dnů</w:t>
      </w:r>
      <w:r w:rsidRPr="008742A6">
        <w:rPr>
          <w:rFonts w:cstheme="minorHAnsi"/>
        </w:rPr>
        <w:t xml:space="preserve"> od oznámení o odstoupení od </w:t>
      </w:r>
      <w:r w:rsidR="003E56AA">
        <w:rPr>
          <w:rFonts w:cstheme="minorHAnsi"/>
        </w:rPr>
        <w:t>P</w:t>
      </w:r>
      <w:r w:rsidRPr="008742A6">
        <w:rPr>
          <w:rFonts w:cstheme="minorHAnsi"/>
        </w:rPr>
        <w:t>rojektu uvedeného v</w:t>
      </w:r>
      <w:r w:rsidR="003E56AA">
        <w:rPr>
          <w:rFonts w:cstheme="minorHAnsi"/>
        </w:rPr>
        <w:t> Příloze I</w:t>
      </w:r>
      <w:r w:rsidR="00FE6FDA">
        <w:rPr>
          <w:rFonts w:cstheme="minorHAnsi"/>
        </w:rPr>
        <w:t>,</w:t>
      </w:r>
    </w:p>
    <w:p w:rsidR="00492BF4" w:rsidRPr="008742A6" w:rsidRDefault="0045797D" w:rsidP="00D302CB">
      <w:pPr>
        <w:pStyle w:val="Bezmezer"/>
        <w:numPr>
          <w:ilvl w:val="0"/>
          <w:numId w:val="25"/>
        </w:numPr>
        <w:spacing w:before="240" w:after="120"/>
        <w:ind w:left="567" w:hanging="567"/>
        <w:jc w:val="both"/>
        <w:rPr>
          <w:rFonts w:cstheme="minorHAnsi"/>
        </w:rPr>
      </w:pPr>
      <w:r w:rsidRPr="008742A6">
        <w:rPr>
          <w:rFonts w:cstheme="minorHAnsi"/>
        </w:rPr>
        <w:t xml:space="preserve">Příjemce je povinen </w:t>
      </w:r>
      <w:r w:rsidR="00492BF4" w:rsidRPr="008742A6">
        <w:rPr>
          <w:rFonts w:cstheme="minorHAnsi"/>
        </w:rPr>
        <w:t xml:space="preserve">vyrozumět o vrácení finančních prostředků souvisejících s poskytnutou podporou avízem </w:t>
      </w:r>
      <w:r w:rsidR="003E4E7B">
        <w:rPr>
          <w:rFonts w:cstheme="minorHAnsi"/>
        </w:rPr>
        <w:t>poskytovatel</w:t>
      </w:r>
      <w:r w:rsidR="00AE1CCF">
        <w:rPr>
          <w:rFonts w:cstheme="minorHAnsi"/>
        </w:rPr>
        <w:t>e</w:t>
      </w:r>
      <w:r w:rsidR="00492BF4" w:rsidRPr="008742A6">
        <w:rPr>
          <w:rFonts w:cstheme="minorHAnsi"/>
        </w:rPr>
        <w:t xml:space="preserve">, a to v listinné nebo v elektronické podobě </w:t>
      </w:r>
      <w:r w:rsidRPr="008742A6">
        <w:rPr>
          <w:rFonts w:cstheme="minorHAnsi"/>
        </w:rPr>
        <w:t xml:space="preserve">(na </w:t>
      </w:r>
      <w:r w:rsidR="00492BF4" w:rsidRPr="008742A6">
        <w:rPr>
          <w:rFonts w:cstheme="minorHAnsi"/>
        </w:rPr>
        <w:t xml:space="preserve">e-mailovou adresu </w:t>
      </w:r>
      <w:hyperlink r:id="rId8" w:history="1">
        <w:r w:rsidR="00492BF4" w:rsidRPr="008742A6">
          <w:rPr>
            <w:rFonts w:cstheme="minorHAnsi"/>
          </w:rPr>
          <w:t>aviza@msmt.cz</w:t>
        </w:r>
      </w:hyperlink>
      <w:r w:rsidRPr="008742A6">
        <w:rPr>
          <w:rFonts w:cstheme="minorHAnsi"/>
        </w:rPr>
        <w:t>)</w:t>
      </w:r>
      <w:r w:rsidR="00410FEA">
        <w:rPr>
          <w:rFonts w:cstheme="minorHAnsi"/>
        </w:rPr>
        <w:t xml:space="preserve"> </w:t>
      </w:r>
      <w:r w:rsidR="00410FEA" w:rsidRPr="004E16AC">
        <w:rPr>
          <w:rFonts w:cstheme="minorHAnsi"/>
        </w:rPr>
        <w:t xml:space="preserve">a rovněž informovat </w:t>
      </w:r>
      <w:r w:rsidR="004E16AC">
        <w:rPr>
          <w:rFonts w:cstheme="minorHAnsi"/>
        </w:rPr>
        <w:t xml:space="preserve">ve stejné lhůtě </w:t>
      </w:r>
      <w:r w:rsidR="00410FEA" w:rsidRPr="004E16AC">
        <w:rPr>
          <w:rFonts w:cstheme="minorHAnsi"/>
        </w:rPr>
        <w:t>o této skutečnosti odbor strategických programů a projektů MŠMT</w:t>
      </w:r>
      <w:r w:rsidR="00492BF4" w:rsidRPr="004E16AC">
        <w:rPr>
          <w:rFonts w:cstheme="minorHAnsi"/>
        </w:rPr>
        <w:t>.</w:t>
      </w:r>
      <w:r w:rsidR="00492BF4" w:rsidRPr="008742A6">
        <w:rPr>
          <w:rFonts w:cstheme="minorHAnsi"/>
        </w:rPr>
        <w:t xml:space="preserve"> </w:t>
      </w:r>
      <w:r w:rsidR="003E4E7B">
        <w:rPr>
          <w:rFonts w:cstheme="minorHAnsi"/>
        </w:rPr>
        <w:t>Poskytovatel</w:t>
      </w:r>
      <w:r w:rsidR="00492BF4" w:rsidRPr="008742A6">
        <w:rPr>
          <w:rFonts w:cstheme="minorHAnsi"/>
        </w:rPr>
        <w:t xml:space="preserve"> musí avízo obdržet nejpozději v den připsání vratky na účet.</w:t>
      </w:r>
    </w:p>
    <w:p w:rsidR="00084637" w:rsidRPr="00656426" w:rsidRDefault="007F56CA" w:rsidP="00D302CB">
      <w:pPr>
        <w:pStyle w:val="Odstavec-1"/>
        <w:numPr>
          <w:ilvl w:val="0"/>
          <w:numId w:val="25"/>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w:t>
      </w:r>
      <w:r w:rsidR="00F632A1" w:rsidRPr="00656426">
        <w:rPr>
          <w:rFonts w:asciiTheme="minorHAnsi" w:hAnsiTheme="minorHAnsi" w:cstheme="minorHAnsi"/>
          <w:sz w:val="22"/>
          <w:szCs w:val="22"/>
        </w:rPr>
        <w:t xml:space="preserve">předložit poskytovateli podklady pro finanční vypořádání podpory </w:t>
      </w:r>
      <w:r w:rsidR="00D76933" w:rsidRPr="00656426">
        <w:rPr>
          <w:rFonts w:asciiTheme="minorHAnsi" w:hAnsiTheme="minorHAnsi" w:cstheme="minorHAnsi"/>
          <w:sz w:val="22"/>
          <w:szCs w:val="22"/>
        </w:rPr>
        <w:t>poskytnutí</w:t>
      </w:r>
      <w:r w:rsidR="00F632A1" w:rsidRPr="00656426">
        <w:rPr>
          <w:rFonts w:asciiTheme="minorHAnsi" w:hAnsiTheme="minorHAnsi" w:cstheme="minorHAnsi"/>
          <w:sz w:val="22"/>
          <w:szCs w:val="22"/>
        </w:rPr>
        <w:t xml:space="preserve"> </w:t>
      </w:r>
      <w:r w:rsidR="00D04071" w:rsidRPr="00656426">
        <w:rPr>
          <w:rFonts w:asciiTheme="minorHAnsi" w:hAnsiTheme="minorHAnsi" w:cstheme="minorHAnsi"/>
          <w:sz w:val="22"/>
          <w:szCs w:val="22"/>
        </w:rPr>
        <w:t xml:space="preserve">podle vyhlášky č. </w:t>
      </w:r>
      <w:r w:rsidR="002E023A">
        <w:rPr>
          <w:rFonts w:asciiTheme="minorHAnsi" w:hAnsiTheme="minorHAnsi" w:cstheme="minorHAnsi"/>
          <w:sz w:val="22"/>
          <w:szCs w:val="22"/>
        </w:rPr>
        <w:t>367/2015 Sb., o zásadách a lhůtách finančního vypořádání vztahů se státním rozpočtem, státními finančními aktivy a Národním fondem (vyhláška o finančním vypořádání)</w:t>
      </w:r>
      <w:r w:rsidR="00D04071" w:rsidRPr="00656426">
        <w:rPr>
          <w:rFonts w:asciiTheme="minorHAnsi" w:hAnsiTheme="minorHAnsi" w:cstheme="minorHAnsi"/>
          <w:sz w:val="22"/>
          <w:szCs w:val="22"/>
        </w:rPr>
        <w:t xml:space="preserve">, a podle pokynů poskytovatele </w:t>
      </w:r>
      <w:r w:rsidR="00F632A1" w:rsidRPr="00656426">
        <w:rPr>
          <w:rFonts w:asciiTheme="minorHAnsi" w:hAnsiTheme="minorHAnsi" w:cstheme="minorHAnsi"/>
          <w:sz w:val="22"/>
          <w:szCs w:val="22"/>
        </w:rPr>
        <w:t xml:space="preserve">do </w:t>
      </w:r>
      <w:r w:rsidR="00F632A1" w:rsidRPr="00656426">
        <w:rPr>
          <w:rFonts w:asciiTheme="minorHAnsi" w:hAnsiTheme="minorHAnsi" w:cstheme="minorHAnsi"/>
          <w:b/>
          <w:sz w:val="22"/>
          <w:szCs w:val="22"/>
        </w:rPr>
        <w:t>15.</w:t>
      </w:r>
      <w:r w:rsidR="00915402">
        <w:rPr>
          <w:rFonts w:asciiTheme="minorHAnsi" w:hAnsiTheme="minorHAnsi" w:cstheme="minorHAnsi"/>
          <w:b/>
          <w:sz w:val="22"/>
          <w:szCs w:val="22"/>
        </w:rPr>
        <w:t> </w:t>
      </w:r>
      <w:r w:rsidR="00F632A1" w:rsidRPr="00656426">
        <w:rPr>
          <w:rFonts w:asciiTheme="minorHAnsi" w:hAnsiTheme="minorHAnsi" w:cstheme="minorHAnsi"/>
          <w:b/>
          <w:sz w:val="22"/>
          <w:szCs w:val="22"/>
        </w:rPr>
        <w:t>února</w:t>
      </w:r>
      <w:r w:rsidR="00F632A1" w:rsidRPr="00656426">
        <w:rPr>
          <w:rFonts w:asciiTheme="minorHAnsi" w:hAnsiTheme="minorHAnsi" w:cstheme="minorHAnsi"/>
          <w:sz w:val="22"/>
          <w:szCs w:val="22"/>
        </w:rPr>
        <w:t xml:space="preserve"> následujícího kalendářního roku</w:t>
      </w:r>
      <w:r w:rsidR="00896BD5">
        <w:rPr>
          <w:rFonts w:asciiTheme="minorHAnsi" w:hAnsiTheme="minorHAnsi" w:cstheme="minorHAnsi"/>
          <w:sz w:val="22"/>
          <w:szCs w:val="22"/>
        </w:rPr>
        <w:t xml:space="preserve">, </w:t>
      </w:r>
      <w:r w:rsidR="00BB29E1" w:rsidRPr="00656426">
        <w:rPr>
          <w:rFonts w:asciiTheme="minorHAnsi" w:hAnsiTheme="minorHAnsi" w:cstheme="minorHAnsi"/>
          <w:sz w:val="22"/>
          <w:szCs w:val="22"/>
        </w:rPr>
        <w:t xml:space="preserve">. </w:t>
      </w:r>
    </w:p>
    <w:p w:rsidR="002D3259" w:rsidRPr="00DA3BA0" w:rsidRDefault="00BA53B1" w:rsidP="00D302CB">
      <w:pPr>
        <w:pStyle w:val="Odstavec-1"/>
        <w:numPr>
          <w:ilvl w:val="0"/>
          <w:numId w:val="25"/>
        </w:numPr>
        <w:spacing w:before="240"/>
        <w:ind w:left="567" w:hanging="567"/>
        <w:rPr>
          <w:rFonts w:asciiTheme="minorHAnsi" w:hAnsiTheme="minorHAnsi" w:cstheme="minorHAnsi"/>
          <w:sz w:val="22"/>
          <w:szCs w:val="22"/>
        </w:rPr>
      </w:pPr>
      <w:r>
        <w:rPr>
          <w:rFonts w:asciiTheme="minorHAnsi" w:hAnsiTheme="minorHAnsi" w:cstheme="minorHAnsi"/>
          <w:sz w:val="22"/>
          <w:szCs w:val="22"/>
        </w:rPr>
        <w:t>Souhrnné vyúčtování uznaných nákladů Projektu</w:t>
      </w:r>
      <w:r w:rsidR="00D04071" w:rsidRPr="00656426">
        <w:rPr>
          <w:rFonts w:asciiTheme="minorHAnsi" w:hAnsiTheme="minorHAnsi" w:cstheme="minorHAnsi"/>
          <w:sz w:val="22"/>
          <w:szCs w:val="22"/>
        </w:rPr>
        <w:t>, kter</w:t>
      </w:r>
      <w:r>
        <w:rPr>
          <w:rFonts w:asciiTheme="minorHAnsi" w:hAnsiTheme="minorHAnsi" w:cstheme="minorHAnsi"/>
          <w:sz w:val="22"/>
          <w:szCs w:val="22"/>
        </w:rPr>
        <w:t>é</w:t>
      </w:r>
      <w:r w:rsidR="00D04071" w:rsidRPr="00656426">
        <w:rPr>
          <w:rFonts w:asciiTheme="minorHAnsi" w:hAnsiTheme="minorHAnsi" w:cstheme="minorHAnsi"/>
          <w:sz w:val="22"/>
          <w:szCs w:val="22"/>
        </w:rPr>
        <w:t xml:space="preserve"> je</w:t>
      </w:r>
      <w:r w:rsidR="00F11E5F">
        <w:rPr>
          <w:rFonts w:asciiTheme="minorHAnsi" w:hAnsiTheme="minorHAnsi" w:cstheme="minorHAnsi"/>
          <w:sz w:val="22"/>
          <w:szCs w:val="22"/>
        </w:rPr>
        <w:t xml:space="preserve"> také</w:t>
      </w:r>
      <w:r w:rsidR="00D04071" w:rsidRPr="00656426">
        <w:rPr>
          <w:rFonts w:asciiTheme="minorHAnsi" w:hAnsiTheme="minorHAnsi" w:cstheme="minorHAnsi"/>
          <w:sz w:val="22"/>
          <w:szCs w:val="22"/>
        </w:rPr>
        <w:t xml:space="preserve"> součástí průběžné zprávy podle </w:t>
      </w:r>
      <w:r w:rsidR="003E56AA">
        <w:rPr>
          <w:rFonts w:asciiTheme="minorHAnsi" w:hAnsiTheme="minorHAnsi" w:cstheme="minorHAnsi"/>
          <w:sz w:val="22"/>
          <w:szCs w:val="22"/>
        </w:rPr>
        <w:t>odst.</w:t>
      </w:r>
      <w:r w:rsidR="00A56EC5">
        <w:rPr>
          <w:rFonts w:asciiTheme="minorHAnsi" w:hAnsiTheme="minorHAnsi" w:cstheme="minorHAnsi"/>
          <w:sz w:val="22"/>
          <w:szCs w:val="22"/>
        </w:rPr>
        <w:t xml:space="preserve"> </w:t>
      </w:r>
      <w:r>
        <w:rPr>
          <w:rFonts w:asciiTheme="minorHAnsi" w:hAnsiTheme="minorHAnsi" w:cstheme="minorHAnsi"/>
          <w:sz w:val="22"/>
          <w:szCs w:val="22"/>
        </w:rPr>
        <w:t>6</w:t>
      </w:r>
      <w:r w:rsidR="002D1458">
        <w:rPr>
          <w:rFonts w:asciiTheme="minorHAnsi" w:hAnsiTheme="minorHAnsi" w:cstheme="minorHAnsi"/>
          <w:sz w:val="22"/>
          <w:szCs w:val="22"/>
        </w:rPr>
        <w:t xml:space="preserve"> Přílohy </w:t>
      </w:r>
      <w:r w:rsidR="00CB3B7E">
        <w:rPr>
          <w:rFonts w:asciiTheme="minorHAnsi" w:hAnsiTheme="minorHAnsi" w:cstheme="minorHAnsi"/>
          <w:sz w:val="22"/>
          <w:szCs w:val="22"/>
        </w:rPr>
        <w:t>I</w:t>
      </w:r>
      <w:r w:rsidR="00D04071" w:rsidRPr="00656426">
        <w:rPr>
          <w:rFonts w:asciiTheme="minorHAnsi" w:hAnsiTheme="minorHAnsi" w:cstheme="minorHAnsi"/>
          <w:sz w:val="22"/>
          <w:szCs w:val="22"/>
        </w:rPr>
        <w:t xml:space="preserve">II, příjemce předkládá za jednotlivé kalendářní roky vždy </w:t>
      </w:r>
      <w:r w:rsidR="002D2CD9" w:rsidRPr="00DA3BA0">
        <w:rPr>
          <w:rFonts w:asciiTheme="minorHAnsi" w:hAnsiTheme="minorHAnsi" w:cstheme="minorHAnsi"/>
          <w:sz w:val="22"/>
          <w:szCs w:val="22"/>
        </w:rPr>
        <w:t>do</w:t>
      </w:r>
      <w:r w:rsidR="00D04071" w:rsidRPr="00DA3BA0">
        <w:rPr>
          <w:rFonts w:asciiTheme="minorHAnsi" w:hAnsiTheme="minorHAnsi" w:cstheme="minorHAnsi"/>
          <w:sz w:val="22"/>
          <w:szCs w:val="22"/>
        </w:rPr>
        <w:t> </w:t>
      </w:r>
      <w:r w:rsidR="00D04071" w:rsidRPr="00DA3BA0">
        <w:rPr>
          <w:rFonts w:asciiTheme="minorHAnsi" w:hAnsiTheme="minorHAnsi" w:cstheme="minorHAnsi"/>
          <w:b/>
          <w:sz w:val="22"/>
          <w:szCs w:val="22"/>
        </w:rPr>
        <w:t xml:space="preserve">30. </w:t>
      </w:r>
      <w:r w:rsidR="002D2CD9" w:rsidRPr="00DA3BA0">
        <w:rPr>
          <w:rFonts w:asciiTheme="minorHAnsi" w:hAnsiTheme="minorHAnsi" w:cstheme="minorHAnsi"/>
          <w:b/>
          <w:sz w:val="22"/>
          <w:szCs w:val="22"/>
        </w:rPr>
        <w:t>ledna</w:t>
      </w:r>
      <w:r w:rsidR="00D04071" w:rsidRPr="00DA3BA0">
        <w:rPr>
          <w:rFonts w:asciiTheme="minorHAnsi" w:hAnsiTheme="minorHAnsi" w:cstheme="minorHAnsi"/>
          <w:sz w:val="22"/>
          <w:szCs w:val="22"/>
        </w:rPr>
        <w:t xml:space="preserve"> následujícího kalendářního roku</w:t>
      </w:r>
      <w:r w:rsidR="007D5DC3" w:rsidRPr="00DA3BA0">
        <w:rPr>
          <w:rFonts w:asciiTheme="minorHAnsi" w:hAnsiTheme="minorHAnsi" w:cstheme="minorHAnsi"/>
          <w:sz w:val="22"/>
          <w:szCs w:val="22"/>
        </w:rPr>
        <w:t xml:space="preserve">, </w:t>
      </w:r>
      <w:r>
        <w:rPr>
          <w:rFonts w:asciiTheme="minorHAnsi" w:hAnsiTheme="minorHAnsi" w:cstheme="minorHAnsi"/>
          <w:sz w:val="22"/>
          <w:szCs w:val="22"/>
        </w:rPr>
        <w:t>souhrnné vyúčtování uznaných nákladů Projektu</w:t>
      </w:r>
      <w:r w:rsidR="007D5DC3" w:rsidRPr="00DA3BA0">
        <w:rPr>
          <w:rFonts w:asciiTheme="minorHAnsi" w:hAnsiTheme="minorHAnsi" w:cstheme="minorHAnsi"/>
          <w:sz w:val="22"/>
          <w:szCs w:val="22"/>
        </w:rPr>
        <w:t>, kter</w:t>
      </w:r>
      <w:r>
        <w:rPr>
          <w:rFonts w:asciiTheme="minorHAnsi" w:hAnsiTheme="minorHAnsi" w:cstheme="minorHAnsi"/>
          <w:sz w:val="22"/>
          <w:szCs w:val="22"/>
        </w:rPr>
        <w:t>é</w:t>
      </w:r>
      <w:r w:rsidR="007D5DC3" w:rsidRPr="00DA3BA0">
        <w:rPr>
          <w:rFonts w:asciiTheme="minorHAnsi" w:hAnsiTheme="minorHAnsi" w:cstheme="minorHAnsi"/>
          <w:sz w:val="22"/>
          <w:szCs w:val="22"/>
        </w:rPr>
        <w:t xml:space="preserve"> je součástí závěrečné zprávy podle </w:t>
      </w:r>
      <w:r w:rsidR="003E56AA">
        <w:rPr>
          <w:rFonts w:asciiTheme="minorHAnsi" w:hAnsiTheme="minorHAnsi" w:cstheme="minorHAnsi"/>
          <w:sz w:val="22"/>
          <w:szCs w:val="22"/>
        </w:rPr>
        <w:t>odst.</w:t>
      </w:r>
      <w:r w:rsidR="007D5DC3" w:rsidRPr="00DA3BA0">
        <w:rPr>
          <w:rFonts w:asciiTheme="minorHAnsi" w:hAnsiTheme="minorHAnsi" w:cstheme="minorHAnsi"/>
          <w:sz w:val="22"/>
          <w:szCs w:val="22"/>
        </w:rPr>
        <w:t xml:space="preserve"> </w:t>
      </w:r>
      <w:r>
        <w:rPr>
          <w:rFonts w:asciiTheme="minorHAnsi" w:hAnsiTheme="minorHAnsi" w:cstheme="minorHAnsi"/>
          <w:sz w:val="22"/>
          <w:szCs w:val="22"/>
        </w:rPr>
        <w:t>6</w:t>
      </w:r>
      <w:r w:rsidR="007D5DC3" w:rsidRPr="00DA3BA0">
        <w:rPr>
          <w:rFonts w:asciiTheme="minorHAnsi" w:hAnsiTheme="minorHAnsi" w:cstheme="minorHAnsi"/>
          <w:sz w:val="22"/>
          <w:szCs w:val="22"/>
        </w:rPr>
        <w:t xml:space="preserve"> Přílohy III, příjemce předkládá do </w:t>
      </w:r>
      <w:r w:rsidR="007D5DC3" w:rsidRPr="00DA3BA0">
        <w:rPr>
          <w:rFonts w:asciiTheme="minorHAnsi" w:hAnsiTheme="minorHAnsi" w:cstheme="minorHAnsi"/>
          <w:b/>
          <w:sz w:val="22"/>
          <w:szCs w:val="22"/>
        </w:rPr>
        <w:t>30</w:t>
      </w:r>
      <w:r w:rsidR="00797096" w:rsidRPr="00DA3BA0">
        <w:rPr>
          <w:rFonts w:asciiTheme="minorHAnsi" w:hAnsiTheme="minorHAnsi" w:cstheme="minorHAnsi"/>
          <w:b/>
          <w:sz w:val="22"/>
          <w:szCs w:val="22"/>
        </w:rPr>
        <w:t> </w:t>
      </w:r>
      <w:r w:rsidR="007D5DC3" w:rsidRPr="00DA3BA0">
        <w:rPr>
          <w:rFonts w:asciiTheme="minorHAnsi" w:hAnsiTheme="minorHAnsi" w:cstheme="minorHAnsi"/>
          <w:b/>
          <w:sz w:val="22"/>
          <w:szCs w:val="22"/>
        </w:rPr>
        <w:t>kalendářních dnů</w:t>
      </w:r>
      <w:r w:rsidR="007D5DC3" w:rsidRPr="00DA3BA0">
        <w:rPr>
          <w:rFonts w:asciiTheme="minorHAnsi" w:hAnsiTheme="minorHAnsi" w:cstheme="minorHAnsi"/>
          <w:sz w:val="22"/>
          <w:szCs w:val="22"/>
        </w:rPr>
        <w:t xml:space="preserve"> po ukončení Projektu</w:t>
      </w:r>
      <w:r w:rsidR="00084637" w:rsidRPr="00DA3BA0">
        <w:rPr>
          <w:rFonts w:asciiTheme="minorHAnsi" w:hAnsiTheme="minorHAnsi" w:cstheme="minorHAnsi"/>
          <w:sz w:val="22"/>
          <w:szCs w:val="22"/>
        </w:rPr>
        <w:t>.</w:t>
      </w:r>
      <w:r w:rsidR="00D27C33">
        <w:rPr>
          <w:rFonts w:asciiTheme="minorHAnsi" w:hAnsiTheme="minorHAnsi" w:cstheme="minorHAnsi"/>
          <w:sz w:val="22"/>
          <w:szCs w:val="22"/>
        </w:rPr>
        <w:t xml:space="preserve"> </w:t>
      </w:r>
      <w:r w:rsidR="00030C18" w:rsidRPr="00DA3BA0">
        <w:rPr>
          <w:rFonts w:asciiTheme="minorHAnsi" w:hAnsiTheme="minorHAnsi" w:cstheme="minorHAnsi"/>
          <w:sz w:val="22"/>
          <w:szCs w:val="22"/>
        </w:rPr>
        <w:t xml:space="preserve">V případě ukončení </w:t>
      </w:r>
      <w:r w:rsidR="00DC6477">
        <w:rPr>
          <w:rFonts w:asciiTheme="minorHAnsi" w:hAnsiTheme="minorHAnsi" w:cstheme="minorHAnsi"/>
          <w:sz w:val="22"/>
          <w:szCs w:val="22"/>
        </w:rPr>
        <w:t>řešení</w:t>
      </w:r>
      <w:r w:rsidR="00030C18" w:rsidRPr="00DA3BA0">
        <w:rPr>
          <w:rFonts w:asciiTheme="minorHAnsi" w:hAnsiTheme="minorHAnsi" w:cstheme="minorHAnsi"/>
          <w:sz w:val="22"/>
          <w:szCs w:val="22"/>
        </w:rPr>
        <w:t xml:space="preserve"> </w:t>
      </w:r>
      <w:r w:rsidR="002730A6" w:rsidRPr="00DA3BA0">
        <w:rPr>
          <w:rFonts w:asciiTheme="minorHAnsi" w:hAnsiTheme="minorHAnsi" w:cstheme="minorHAnsi"/>
          <w:sz w:val="22"/>
          <w:szCs w:val="22"/>
        </w:rPr>
        <w:t>P</w:t>
      </w:r>
      <w:r w:rsidR="00030C18" w:rsidRPr="00DA3BA0">
        <w:rPr>
          <w:rFonts w:asciiTheme="minorHAnsi" w:hAnsiTheme="minorHAnsi" w:cstheme="minorHAnsi"/>
          <w:sz w:val="22"/>
          <w:szCs w:val="22"/>
        </w:rPr>
        <w:t>rojektu před termínem uvedeným v čl</w:t>
      </w:r>
      <w:r w:rsidR="00A56EC5">
        <w:rPr>
          <w:rFonts w:asciiTheme="minorHAnsi" w:hAnsiTheme="minorHAnsi" w:cstheme="minorHAnsi"/>
          <w:sz w:val="22"/>
          <w:szCs w:val="22"/>
        </w:rPr>
        <w:t>ánku</w:t>
      </w:r>
      <w:r w:rsidR="00030C18" w:rsidRPr="00DA3BA0">
        <w:rPr>
          <w:rFonts w:asciiTheme="minorHAnsi" w:hAnsiTheme="minorHAnsi" w:cstheme="minorHAnsi"/>
          <w:sz w:val="22"/>
          <w:szCs w:val="22"/>
        </w:rPr>
        <w:t xml:space="preserve"> </w:t>
      </w:r>
      <w:r w:rsidR="00734C47">
        <w:rPr>
          <w:rFonts w:asciiTheme="minorHAnsi" w:hAnsiTheme="minorHAnsi" w:cstheme="minorHAnsi"/>
          <w:sz w:val="22"/>
          <w:szCs w:val="22"/>
        </w:rPr>
        <w:t>3</w:t>
      </w:r>
      <w:r w:rsidR="00030C18" w:rsidRPr="00DA3BA0">
        <w:rPr>
          <w:rFonts w:asciiTheme="minorHAnsi" w:hAnsiTheme="minorHAnsi" w:cstheme="minorHAnsi"/>
          <w:sz w:val="22"/>
          <w:szCs w:val="22"/>
        </w:rPr>
        <w:t xml:space="preserve"> odst</w:t>
      </w:r>
      <w:r w:rsidR="004C1C7F">
        <w:rPr>
          <w:rFonts w:asciiTheme="minorHAnsi" w:hAnsiTheme="minorHAnsi" w:cstheme="minorHAnsi"/>
          <w:sz w:val="22"/>
          <w:szCs w:val="22"/>
        </w:rPr>
        <w:t>.</w:t>
      </w:r>
      <w:r w:rsidR="00030C18" w:rsidRPr="00DA3BA0">
        <w:rPr>
          <w:rFonts w:asciiTheme="minorHAnsi" w:hAnsiTheme="minorHAnsi" w:cstheme="minorHAnsi"/>
          <w:sz w:val="22"/>
          <w:szCs w:val="22"/>
        </w:rPr>
        <w:t xml:space="preserve"> </w:t>
      </w:r>
      <w:r w:rsidR="006D256A" w:rsidRPr="00DA3BA0">
        <w:rPr>
          <w:rFonts w:asciiTheme="minorHAnsi" w:hAnsiTheme="minorHAnsi" w:cstheme="minorHAnsi"/>
          <w:sz w:val="22"/>
          <w:szCs w:val="22"/>
        </w:rPr>
        <w:t>3</w:t>
      </w:r>
      <w:r w:rsidR="004C1C7F">
        <w:rPr>
          <w:rFonts w:asciiTheme="minorHAnsi" w:hAnsiTheme="minorHAnsi" w:cstheme="minorHAnsi"/>
          <w:sz w:val="22"/>
          <w:szCs w:val="22"/>
        </w:rPr>
        <w:t xml:space="preserve"> </w:t>
      </w:r>
      <w:r w:rsidR="00F05CC7">
        <w:rPr>
          <w:rFonts w:asciiTheme="minorHAnsi" w:hAnsiTheme="minorHAnsi" w:cstheme="minorHAnsi"/>
          <w:sz w:val="22"/>
          <w:szCs w:val="22"/>
        </w:rPr>
        <w:t>tohoto rozhodnutí</w:t>
      </w:r>
      <w:r w:rsidR="00030C18" w:rsidRPr="00DA3BA0">
        <w:rPr>
          <w:rFonts w:asciiTheme="minorHAnsi" w:hAnsiTheme="minorHAnsi" w:cstheme="minorHAnsi"/>
          <w:sz w:val="22"/>
          <w:szCs w:val="22"/>
        </w:rPr>
        <w:t xml:space="preserve"> příjemce</w:t>
      </w:r>
      <w:r w:rsidR="009875ED" w:rsidRPr="00DA3BA0">
        <w:rPr>
          <w:rFonts w:asciiTheme="minorHAnsi" w:hAnsiTheme="minorHAnsi" w:cstheme="minorHAnsi"/>
          <w:sz w:val="22"/>
          <w:szCs w:val="22"/>
        </w:rPr>
        <w:t xml:space="preserve"> předloží</w:t>
      </w:r>
      <w:r w:rsidR="00030C18" w:rsidRPr="00DA3BA0">
        <w:rPr>
          <w:rFonts w:asciiTheme="minorHAnsi" w:hAnsiTheme="minorHAnsi" w:cstheme="minorHAnsi"/>
          <w:sz w:val="22"/>
          <w:szCs w:val="22"/>
        </w:rPr>
        <w:t xml:space="preserve"> poskytovateli </w:t>
      </w:r>
      <w:r>
        <w:rPr>
          <w:rFonts w:asciiTheme="minorHAnsi" w:hAnsiTheme="minorHAnsi" w:cstheme="minorHAnsi"/>
          <w:sz w:val="22"/>
          <w:szCs w:val="22"/>
        </w:rPr>
        <w:t>souhrnné vyúčtování</w:t>
      </w:r>
      <w:r w:rsidRPr="00DA3BA0">
        <w:rPr>
          <w:rFonts w:asciiTheme="minorHAnsi" w:hAnsiTheme="minorHAnsi" w:cstheme="minorHAnsi"/>
          <w:sz w:val="22"/>
          <w:szCs w:val="22"/>
        </w:rPr>
        <w:t xml:space="preserve"> </w:t>
      </w:r>
      <w:r w:rsidR="00030C18" w:rsidRPr="00DA3BA0">
        <w:rPr>
          <w:rFonts w:asciiTheme="minorHAnsi" w:hAnsiTheme="minorHAnsi" w:cstheme="minorHAnsi"/>
          <w:sz w:val="22"/>
          <w:szCs w:val="22"/>
        </w:rPr>
        <w:t xml:space="preserve">uznaných nákladů nejpozději do </w:t>
      </w:r>
      <w:r w:rsidR="00030C18" w:rsidRPr="00DA3BA0">
        <w:rPr>
          <w:rFonts w:asciiTheme="minorHAnsi" w:hAnsiTheme="minorHAnsi" w:cstheme="minorHAnsi"/>
          <w:b/>
          <w:sz w:val="22"/>
          <w:szCs w:val="22"/>
        </w:rPr>
        <w:t>60</w:t>
      </w:r>
      <w:r w:rsidR="00030C18" w:rsidRPr="00DA3BA0">
        <w:rPr>
          <w:rFonts w:asciiTheme="minorHAnsi" w:hAnsiTheme="minorHAnsi" w:cstheme="minorHAnsi"/>
          <w:sz w:val="22"/>
          <w:szCs w:val="22"/>
        </w:rPr>
        <w:t xml:space="preserve"> </w:t>
      </w:r>
      <w:r w:rsidR="00030C18" w:rsidRPr="00DA3BA0">
        <w:rPr>
          <w:rFonts w:asciiTheme="minorHAnsi" w:hAnsiTheme="minorHAnsi" w:cstheme="minorHAnsi"/>
          <w:b/>
          <w:sz w:val="22"/>
          <w:szCs w:val="22"/>
        </w:rPr>
        <w:t>kalendářních dnů</w:t>
      </w:r>
      <w:r w:rsidR="00030C18" w:rsidRPr="00DA3BA0">
        <w:rPr>
          <w:rFonts w:asciiTheme="minorHAnsi" w:hAnsiTheme="minorHAnsi" w:cstheme="minorHAnsi"/>
          <w:sz w:val="22"/>
          <w:szCs w:val="22"/>
        </w:rPr>
        <w:t xml:space="preserve"> po tomto mimořádném ukončení </w:t>
      </w:r>
      <w:r w:rsidR="00DC6477">
        <w:rPr>
          <w:rFonts w:asciiTheme="minorHAnsi" w:hAnsiTheme="minorHAnsi" w:cstheme="minorHAnsi"/>
          <w:sz w:val="22"/>
          <w:szCs w:val="22"/>
        </w:rPr>
        <w:t>řešení</w:t>
      </w:r>
      <w:r w:rsidR="00030C18" w:rsidRPr="00DA3BA0">
        <w:rPr>
          <w:rFonts w:asciiTheme="minorHAnsi" w:hAnsiTheme="minorHAnsi" w:cstheme="minorHAnsi"/>
          <w:sz w:val="22"/>
          <w:szCs w:val="22"/>
        </w:rPr>
        <w:t xml:space="preserve"> </w:t>
      </w:r>
      <w:r w:rsidR="002730A6" w:rsidRPr="00DA3BA0">
        <w:rPr>
          <w:rFonts w:asciiTheme="minorHAnsi" w:hAnsiTheme="minorHAnsi" w:cstheme="minorHAnsi"/>
          <w:sz w:val="22"/>
          <w:szCs w:val="22"/>
        </w:rPr>
        <w:t>P</w:t>
      </w:r>
      <w:r w:rsidR="00030C18" w:rsidRPr="00DA3BA0">
        <w:rPr>
          <w:rFonts w:asciiTheme="minorHAnsi" w:hAnsiTheme="minorHAnsi" w:cstheme="minorHAnsi"/>
          <w:sz w:val="22"/>
          <w:szCs w:val="22"/>
        </w:rPr>
        <w:t>rojektu.</w:t>
      </w:r>
    </w:p>
    <w:p w:rsidR="00914E96" w:rsidRPr="00656426" w:rsidRDefault="00914E96" w:rsidP="00E3195A">
      <w:pPr>
        <w:pStyle w:val="Odstavec-1"/>
        <w:keepNext/>
        <w:spacing w:after="0"/>
        <w:ind w:left="709" w:hanging="709"/>
        <w:jc w:val="center"/>
        <w:rPr>
          <w:rFonts w:asciiTheme="minorHAnsi" w:hAnsiTheme="minorHAnsi" w:cstheme="minorHAnsi"/>
          <w:b/>
          <w:bCs/>
          <w:sz w:val="22"/>
          <w:szCs w:val="22"/>
        </w:rPr>
      </w:pPr>
    </w:p>
    <w:p w:rsidR="00914474" w:rsidRPr="00656426" w:rsidRDefault="00914474" w:rsidP="00E3195A">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C57047">
        <w:rPr>
          <w:rFonts w:asciiTheme="minorHAnsi" w:hAnsiTheme="minorHAnsi" w:cstheme="minorHAnsi"/>
          <w:b/>
          <w:bCs/>
          <w:sz w:val="22"/>
          <w:szCs w:val="22"/>
        </w:rPr>
        <w:t>7</w:t>
      </w:r>
    </w:p>
    <w:p w:rsidR="00914474" w:rsidRPr="00656426" w:rsidRDefault="00580F92" w:rsidP="00E3195A">
      <w:pPr>
        <w:pStyle w:val="Odstavec-1"/>
        <w:keepNext/>
        <w:spacing w:after="0"/>
        <w:ind w:left="709" w:hanging="709"/>
        <w:jc w:val="center"/>
        <w:rPr>
          <w:rFonts w:asciiTheme="minorHAnsi" w:hAnsiTheme="minorHAnsi" w:cstheme="minorHAnsi"/>
          <w:b/>
          <w:bCs/>
          <w:sz w:val="22"/>
          <w:szCs w:val="22"/>
        </w:rPr>
      </w:pPr>
      <w:r>
        <w:rPr>
          <w:rFonts w:asciiTheme="minorHAnsi" w:hAnsiTheme="minorHAnsi" w:cstheme="minorHAnsi"/>
          <w:b/>
          <w:bCs/>
          <w:sz w:val="22"/>
          <w:szCs w:val="22"/>
        </w:rPr>
        <w:t>Další</w:t>
      </w:r>
      <w:r w:rsidR="00AB032F" w:rsidRPr="00656426">
        <w:rPr>
          <w:rFonts w:asciiTheme="minorHAnsi" w:hAnsiTheme="minorHAnsi" w:cstheme="minorHAnsi"/>
          <w:b/>
          <w:bCs/>
          <w:sz w:val="22"/>
          <w:szCs w:val="22"/>
        </w:rPr>
        <w:t xml:space="preserve"> p</w:t>
      </w:r>
      <w:r w:rsidR="00914474" w:rsidRPr="00656426">
        <w:rPr>
          <w:rFonts w:asciiTheme="minorHAnsi" w:hAnsiTheme="minorHAnsi" w:cstheme="minorHAnsi"/>
          <w:b/>
          <w:bCs/>
          <w:sz w:val="22"/>
          <w:szCs w:val="22"/>
        </w:rPr>
        <w:t>ovinnosti příjemce</w:t>
      </w:r>
    </w:p>
    <w:p w:rsidR="00A736BF" w:rsidRPr="00656426" w:rsidRDefault="00F24145" w:rsidP="002F7DE5">
      <w:pPr>
        <w:pStyle w:val="Odstavec-1"/>
        <w:spacing w:before="240"/>
        <w:rPr>
          <w:rFonts w:asciiTheme="minorHAnsi" w:hAnsiTheme="minorHAnsi" w:cstheme="minorHAnsi"/>
          <w:sz w:val="22"/>
          <w:szCs w:val="22"/>
        </w:rPr>
      </w:pPr>
      <w:r w:rsidRPr="00656426">
        <w:rPr>
          <w:rFonts w:asciiTheme="minorHAnsi" w:hAnsiTheme="minorHAnsi" w:cstheme="minorHAnsi"/>
          <w:sz w:val="22"/>
          <w:szCs w:val="22"/>
        </w:rPr>
        <w:t xml:space="preserve">Příjemce je </w:t>
      </w:r>
      <w:r w:rsidR="00F632A1" w:rsidRPr="00656426">
        <w:rPr>
          <w:rFonts w:asciiTheme="minorHAnsi" w:hAnsiTheme="minorHAnsi" w:cstheme="minorHAnsi"/>
          <w:sz w:val="22"/>
          <w:szCs w:val="22"/>
        </w:rPr>
        <w:t xml:space="preserve">dále </w:t>
      </w:r>
      <w:r w:rsidRPr="00656426">
        <w:rPr>
          <w:rFonts w:asciiTheme="minorHAnsi" w:hAnsiTheme="minorHAnsi" w:cstheme="minorHAnsi"/>
          <w:sz w:val="22"/>
          <w:szCs w:val="22"/>
        </w:rPr>
        <w:t>povinen</w:t>
      </w:r>
      <w:r w:rsidR="005F63C6">
        <w:rPr>
          <w:rFonts w:asciiTheme="minorHAnsi" w:hAnsiTheme="minorHAnsi" w:cstheme="minorHAnsi"/>
          <w:sz w:val="22"/>
          <w:szCs w:val="22"/>
        </w:rPr>
        <w:t>:</w:t>
      </w:r>
      <w:r w:rsidRPr="00656426">
        <w:rPr>
          <w:rFonts w:asciiTheme="minorHAnsi" w:hAnsiTheme="minorHAnsi" w:cstheme="minorHAnsi"/>
          <w:sz w:val="22"/>
          <w:szCs w:val="22"/>
        </w:rPr>
        <w:t xml:space="preserve"> </w:t>
      </w:r>
    </w:p>
    <w:p w:rsidR="00BB7FE4" w:rsidRPr="00656426" w:rsidRDefault="00BB7FE4"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uvádět v souvislosti s Projektem ve všech zveřejňovaných informacích identifikační kód Projektu </w:t>
      </w:r>
      <w:r w:rsidR="00053220">
        <w:rPr>
          <w:rFonts w:asciiTheme="minorHAnsi" w:hAnsiTheme="minorHAnsi" w:cstheme="minorHAnsi"/>
          <w:sz w:val="22"/>
          <w:szCs w:val="22"/>
        </w:rPr>
        <w:t xml:space="preserve">podle článku 1 </w:t>
      </w:r>
      <w:r w:rsidR="003E56AA">
        <w:rPr>
          <w:rFonts w:asciiTheme="minorHAnsi" w:hAnsiTheme="minorHAnsi" w:cstheme="minorHAnsi"/>
          <w:sz w:val="22"/>
          <w:szCs w:val="22"/>
        </w:rPr>
        <w:t>odst.</w:t>
      </w:r>
      <w:r w:rsidR="00053220">
        <w:rPr>
          <w:rFonts w:asciiTheme="minorHAnsi" w:hAnsiTheme="minorHAnsi" w:cstheme="minorHAnsi"/>
          <w:sz w:val="22"/>
          <w:szCs w:val="22"/>
        </w:rPr>
        <w:t xml:space="preserve"> 1 </w:t>
      </w:r>
      <w:r w:rsidR="00F05CC7">
        <w:rPr>
          <w:rFonts w:asciiTheme="minorHAnsi" w:hAnsiTheme="minorHAnsi" w:cstheme="minorHAnsi"/>
          <w:sz w:val="22"/>
          <w:szCs w:val="22"/>
        </w:rPr>
        <w:t>tohoto rozhodnutí</w:t>
      </w:r>
      <w:r w:rsidR="00053220">
        <w:rPr>
          <w:rFonts w:asciiTheme="minorHAnsi" w:hAnsiTheme="minorHAnsi" w:cstheme="minorHAnsi"/>
          <w:sz w:val="22"/>
          <w:szCs w:val="22"/>
        </w:rPr>
        <w:t xml:space="preserve"> </w:t>
      </w:r>
      <w:r w:rsidRPr="00656426">
        <w:rPr>
          <w:rFonts w:asciiTheme="minorHAnsi" w:hAnsiTheme="minorHAnsi" w:cstheme="minorHAnsi"/>
          <w:sz w:val="22"/>
          <w:szCs w:val="22"/>
        </w:rPr>
        <w:t>a skutečnost, že na řešení Projektu byla poskytnuta podpora v</w:t>
      </w:r>
      <w:r w:rsidR="00F27661">
        <w:rPr>
          <w:rFonts w:asciiTheme="minorHAnsi" w:hAnsiTheme="minorHAnsi" w:cstheme="minorHAnsi"/>
          <w:sz w:val="22"/>
          <w:szCs w:val="22"/>
        </w:rPr>
        <w:t> </w:t>
      </w:r>
      <w:r w:rsidRPr="00656426">
        <w:rPr>
          <w:rFonts w:asciiTheme="minorHAnsi" w:hAnsiTheme="minorHAnsi" w:cstheme="minorHAnsi"/>
          <w:sz w:val="22"/>
          <w:szCs w:val="22"/>
        </w:rPr>
        <w:t>rámci</w:t>
      </w:r>
      <w:r w:rsidR="002D1458">
        <w:rPr>
          <w:rFonts w:asciiTheme="minorHAnsi" w:hAnsiTheme="minorHAnsi" w:cstheme="minorHAnsi"/>
          <w:sz w:val="22"/>
          <w:szCs w:val="22"/>
        </w:rPr>
        <w:t xml:space="preserve"> č</w:t>
      </w:r>
      <w:r w:rsidR="00F27661">
        <w:rPr>
          <w:rFonts w:asciiTheme="minorHAnsi" w:hAnsiTheme="minorHAnsi" w:cstheme="minorHAnsi"/>
          <w:sz w:val="22"/>
          <w:szCs w:val="22"/>
        </w:rPr>
        <w:t>esko-</w:t>
      </w:r>
      <w:r w:rsidR="00775FD1">
        <w:rPr>
          <w:rFonts w:asciiTheme="minorHAnsi" w:hAnsiTheme="minorHAnsi" w:cstheme="minorHAnsi"/>
          <w:sz w:val="22"/>
          <w:szCs w:val="22"/>
        </w:rPr>
        <w:t>čínské</w:t>
      </w:r>
      <w:r w:rsidR="00F27661">
        <w:rPr>
          <w:rFonts w:asciiTheme="minorHAnsi" w:hAnsiTheme="minorHAnsi" w:cstheme="minorHAnsi"/>
          <w:sz w:val="22"/>
          <w:szCs w:val="22"/>
        </w:rPr>
        <w:t xml:space="preserve"> spolupráce ve VaV</w:t>
      </w:r>
      <w:r w:rsidRPr="00656426">
        <w:rPr>
          <w:rFonts w:asciiTheme="minorHAnsi" w:hAnsiTheme="minorHAnsi" w:cstheme="minorHAnsi"/>
          <w:sz w:val="22"/>
          <w:szCs w:val="22"/>
        </w:rPr>
        <w:t>, vč</w:t>
      </w:r>
      <w:r w:rsidR="00672BAE" w:rsidRPr="00656426">
        <w:rPr>
          <w:rFonts w:asciiTheme="minorHAnsi" w:hAnsiTheme="minorHAnsi" w:cstheme="minorHAnsi"/>
          <w:sz w:val="22"/>
          <w:szCs w:val="22"/>
        </w:rPr>
        <w:t>etně</w:t>
      </w:r>
      <w:r w:rsidRPr="00656426">
        <w:rPr>
          <w:rFonts w:asciiTheme="minorHAnsi" w:hAnsiTheme="minorHAnsi" w:cstheme="minorHAnsi"/>
          <w:sz w:val="22"/>
          <w:szCs w:val="22"/>
        </w:rPr>
        <w:t xml:space="preserve"> správného oficiálního názvu nebo oficiální zkratky poskytovatele v souladu s pravidly, která jsou zveřejněna na adrese </w:t>
      </w:r>
      <w:hyperlink r:id="rId9" w:history="1">
        <w:r w:rsidR="00CC73A6" w:rsidRPr="00C725B8">
          <w:rPr>
            <w:rStyle w:val="Hypertextovodkaz"/>
            <w:rFonts w:asciiTheme="minorHAnsi" w:hAnsiTheme="minorHAnsi" w:cstheme="minorHAnsi"/>
            <w:sz w:val="22"/>
            <w:szCs w:val="22"/>
          </w:rPr>
          <w:t>www.msmt.cz</w:t>
        </w:r>
      </w:hyperlink>
      <w:r w:rsidR="00CC73A6">
        <w:rPr>
          <w:rFonts w:asciiTheme="minorHAnsi" w:hAnsiTheme="minorHAnsi" w:cstheme="minorHAnsi"/>
          <w:sz w:val="22"/>
          <w:szCs w:val="22"/>
        </w:rPr>
        <w:t xml:space="preserve"> </w:t>
      </w:r>
    </w:p>
    <w:p w:rsidR="00B3038E" w:rsidRPr="00656426" w:rsidRDefault="00B3038E" w:rsidP="002D641B">
      <w:pPr>
        <w:pStyle w:val="Odstavec-1"/>
        <w:numPr>
          <w:ilvl w:val="0"/>
          <w:numId w:val="8"/>
        </w:numPr>
        <w:shd w:val="clear" w:color="auto" w:fill="FFFFFF" w:themeFill="background1"/>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písemně informovat poskytovatele o </w:t>
      </w:r>
      <w:r w:rsidR="00AB032F" w:rsidRPr="00656426">
        <w:rPr>
          <w:rFonts w:asciiTheme="minorHAnsi" w:hAnsiTheme="minorHAnsi" w:cstheme="minorHAnsi"/>
          <w:sz w:val="22"/>
          <w:szCs w:val="22"/>
        </w:rPr>
        <w:t xml:space="preserve">všech </w:t>
      </w:r>
      <w:r w:rsidRPr="00656426">
        <w:rPr>
          <w:rFonts w:asciiTheme="minorHAnsi" w:hAnsiTheme="minorHAnsi" w:cstheme="minorHAnsi"/>
          <w:sz w:val="22"/>
          <w:szCs w:val="22"/>
        </w:rPr>
        <w:t xml:space="preserve">změnách, které nastaly v době </w:t>
      </w:r>
      <w:r w:rsidR="00053220" w:rsidRPr="002A430B">
        <w:rPr>
          <w:rFonts w:asciiTheme="minorHAnsi" w:hAnsiTheme="minorHAnsi" w:cstheme="minorHAnsi"/>
          <w:sz w:val="22"/>
          <w:szCs w:val="22"/>
          <w:shd w:val="clear" w:color="auto" w:fill="FFFFFF" w:themeFill="background1"/>
        </w:rPr>
        <w:t>platnosti</w:t>
      </w:r>
      <w:r w:rsidR="00053220">
        <w:rPr>
          <w:rFonts w:asciiTheme="minorHAnsi" w:hAnsiTheme="minorHAnsi" w:cstheme="minorHAnsi"/>
          <w:sz w:val="22"/>
          <w:szCs w:val="22"/>
        </w:rPr>
        <w:t xml:space="preserve"> </w:t>
      </w:r>
      <w:r w:rsidR="00F05CC7">
        <w:rPr>
          <w:rFonts w:asciiTheme="minorHAnsi" w:hAnsiTheme="minorHAnsi" w:cstheme="minorHAnsi"/>
          <w:sz w:val="22"/>
          <w:szCs w:val="22"/>
        </w:rPr>
        <w:t>tohoto rozhodnutí</w:t>
      </w:r>
      <w:r w:rsidR="00E04EB0" w:rsidRPr="00656426">
        <w:rPr>
          <w:rFonts w:asciiTheme="minorHAnsi" w:hAnsiTheme="minorHAnsi" w:cstheme="minorHAnsi"/>
          <w:sz w:val="22"/>
          <w:szCs w:val="22"/>
        </w:rPr>
        <w:t xml:space="preserve"> </w:t>
      </w:r>
      <w:r w:rsidRPr="00656426">
        <w:rPr>
          <w:rFonts w:asciiTheme="minorHAnsi" w:hAnsiTheme="minorHAnsi" w:cstheme="minorHAnsi"/>
          <w:sz w:val="22"/>
          <w:szCs w:val="22"/>
        </w:rPr>
        <w:t xml:space="preserve">a které se dotýkají právní </w:t>
      </w:r>
      <w:r w:rsidR="003975E7">
        <w:rPr>
          <w:rFonts w:asciiTheme="minorHAnsi" w:hAnsiTheme="minorHAnsi" w:cstheme="minorHAnsi"/>
          <w:sz w:val="22"/>
          <w:szCs w:val="22"/>
        </w:rPr>
        <w:t>osobnosti</w:t>
      </w:r>
      <w:r w:rsidR="003975E7" w:rsidRPr="00656426">
        <w:rPr>
          <w:rFonts w:asciiTheme="minorHAnsi" w:hAnsiTheme="minorHAnsi" w:cstheme="minorHAnsi"/>
          <w:sz w:val="22"/>
          <w:szCs w:val="22"/>
        </w:rPr>
        <w:t xml:space="preserve"> </w:t>
      </w:r>
      <w:r w:rsidRPr="00656426">
        <w:rPr>
          <w:rFonts w:asciiTheme="minorHAnsi" w:hAnsiTheme="minorHAnsi" w:cstheme="minorHAnsi"/>
          <w:sz w:val="22"/>
          <w:szCs w:val="22"/>
        </w:rPr>
        <w:t>příjemce, údajů požadovaných pro prokázání způsobilosti příjemce nebo údajů, které by mohly mít vliv na řešení Projektu,</w:t>
      </w:r>
      <w:r w:rsidR="004F54DB" w:rsidRPr="00656426">
        <w:rPr>
          <w:rFonts w:asciiTheme="minorHAnsi" w:hAnsiTheme="minorHAnsi" w:cstheme="minorHAnsi"/>
          <w:sz w:val="22"/>
          <w:szCs w:val="22"/>
        </w:rPr>
        <w:t xml:space="preserve"> respektive na dosahování jeho cílů nebo jeho rozpočet,</w:t>
      </w:r>
      <w:r w:rsidRPr="00656426">
        <w:rPr>
          <w:rFonts w:asciiTheme="minorHAnsi" w:hAnsiTheme="minorHAnsi" w:cstheme="minorHAnsi"/>
          <w:sz w:val="22"/>
          <w:szCs w:val="22"/>
        </w:rPr>
        <w:t xml:space="preserve"> a to </w:t>
      </w:r>
      <w:r w:rsidR="006330C6" w:rsidRPr="00656426">
        <w:rPr>
          <w:rFonts w:asciiTheme="minorHAnsi" w:hAnsiTheme="minorHAnsi" w:cstheme="minorHAnsi"/>
          <w:sz w:val="22"/>
          <w:szCs w:val="22"/>
        </w:rPr>
        <w:t xml:space="preserve">nejdéle do </w:t>
      </w:r>
      <w:r w:rsidRPr="00656426">
        <w:rPr>
          <w:rFonts w:asciiTheme="minorHAnsi" w:hAnsiTheme="minorHAnsi" w:cstheme="minorHAnsi"/>
          <w:b/>
          <w:sz w:val="22"/>
          <w:szCs w:val="22"/>
        </w:rPr>
        <w:t>7 kalendářních dnů</w:t>
      </w:r>
      <w:r w:rsidRPr="00656426">
        <w:rPr>
          <w:rFonts w:asciiTheme="minorHAnsi" w:hAnsiTheme="minorHAnsi" w:cstheme="minorHAnsi"/>
          <w:sz w:val="22"/>
          <w:szCs w:val="22"/>
        </w:rPr>
        <w:t xml:space="preserve"> ode dne, kdy se o takové skutečnosti dozvěděl</w:t>
      </w:r>
      <w:r w:rsidR="00CB4C34">
        <w:rPr>
          <w:rFonts w:asciiTheme="minorHAnsi" w:hAnsiTheme="minorHAnsi" w:cstheme="minorHAnsi"/>
          <w:sz w:val="22"/>
          <w:szCs w:val="22"/>
        </w:rPr>
        <w:t>,</w:t>
      </w:r>
    </w:p>
    <w:p w:rsidR="00BB7FE4" w:rsidRPr="00656426" w:rsidRDefault="007724F9" w:rsidP="002D641B">
      <w:pPr>
        <w:pStyle w:val="Odstavec-1"/>
        <w:numPr>
          <w:ilvl w:val="0"/>
          <w:numId w:val="8"/>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v</w:t>
      </w:r>
      <w:r w:rsidR="00BB7FE4" w:rsidRPr="00656426">
        <w:rPr>
          <w:rFonts w:asciiTheme="minorHAnsi" w:hAnsiTheme="minorHAnsi" w:cstheme="minorHAnsi"/>
          <w:sz w:val="22"/>
          <w:szCs w:val="22"/>
        </w:rPr>
        <w:t> případě změn</w:t>
      </w:r>
      <w:r w:rsidR="00B34277">
        <w:rPr>
          <w:rFonts w:asciiTheme="minorHAnsi" w:hAnsiTheme="minorHAnsi" w:cstheme="minorHAnsi"/>
          <w:sz w:val="22"/>
          <w:szCs w:val="22"/>
        </w:rPr>
        <w:t>y řešitele a změn</w:t>
      </w:r>
      <w:r w:rsidR="00BB7FE4" w:rsidRPr="00656426">
        <w:rPr>
          <w:rFonts w:asciiTheme="minorHAnsi" w:hAnsiTheme="minorHAnsi" w:cstheme="minorHAnsi"/>
          <w:sz w:val="22"/>
          <w:szCs w:val="22"/>
        </w:rPr>
        <w:t xml:space="preserve"> ostatních členů řešitelského týmu, které neovlivní předmět, cíl a rozpočet </w:t>
      </w:r>
      <w:r w:rsidR="00590851" w:rsidRPr="00656426">
        <w:rPr>
          <w:rFonts w:asciiTheme="minorHAnsi" w:hAnsiTheme="minorHAnsi" w:cstheme="minorHAnsi"/>
          <w:sz w:val="22"/>
          <w:szCs w:val="22"/>
        </w:rPr>
        <w:t>P</w:t>
      </w:r>
      <w:r w:rsidR="00BB7FE4" w:rsidRPr="00656426">
        <w:rPr>
          <w:rFonts w:asciiTheme="minorHAnsi" w:hAnsiTheme="minorHAnsi" w:cstheme="minorHAnsi"/>
          <w:sz w:val="22"/>
          <w:szCs w:val="22"/>
        </w:rPr>
        <w:t>rojektu</w:t>
      </w:r>
      <w:r w:rsidR="002B7158">
        <w:rPr>
          <w:rFonts w:asciiTheme="minorHAnsi" w:hAnsiTheme="minorHAnsi" w:cstheme="minorHAnsi"/>
          <w:sz w:val="22"/>
          <w:szCs w:val="22"/>
        </w:rPr>
        <w:t>,</w:t>
      </w:r>
      <w:r w:rsidR="00BB7FE4" w:rsidRPr="00656426">
        <w:rPr>
          <w:rFonts w:asciiTheme="minorHAnsi" w:hAnsiTheme="minorHAnsi" w:cstheme="minorHAnsi"/>
          <w:sz w:val="22"/>
          <w:szCs w:val="22"/>
        </w:rPr>
        <w:t xml:space="preserve"> poskytovatele informovat</w:t>
      </w:r>
      <w:r w:rsidR="004F54DB" w:rsidRPr="00656426">
        <w:rPr>
          <w:rFonts w:asciiTheme="minorHAnsi" w:hAnsiTheme="minorHAnsi" w:cstheme="minorHAnsi"/>
          <w:sz w:val="22"/>
          <w:szCs w:val="22"/>
        </w:rPr>
        <w:t xml:space="preserve"> prostřednictvím průběžné nebo závěrečné zprávy</w:t>
      </w:r>
      <w:r w:rsidR="00CB4C34">
        <w:rPr>
          <w:rFonts w:asciiTheme="minorHAnsi" w:hAnsiTheme="minorHAnsi" w:cstheme="minorHAnsi"/>
          <w:sz w:val="22"/>
          <w:szCs w:val="22"/>
        </w:rPr>
        <w:t>,</w:t>
      </w:r>
    </w:p>
    <w:p w:rsidR="00904570" w:rsidRPr="00656426" w:rsidRDefault="00BB7FE4" w:rsidP="002D641B">
      <w:pPr>
        <w:pStyle w:val="Odstavec-1"/>
        <w:numPr>
          <w:ilvl w:val="0"/>
          <w:numId w:val="8"/>
        </w:numPr>
        <w:tabs>
          <w:tab w:val="clear" w:pos="2912"/>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umožnit</w:t>
      </w:r>
      <w:r w:rsidR="00904570" w:rsidRPr="00656426">
        <w:rPr>
          <w:rFonts w:asciiTheme="minorHAnsi" w:hAnsiTheme="minorHAnsi" w:cstheme="minorHAnsi"/>
          <w:sz w:val="22"/>
          <w:szCs w:val="22"/>
        </w:rPr>
        <w:t xml:space="preserve"> řešiteli a </w:t>
      </w:r>
      <w:r w:rsidR="00053220">
        <w:rPr>
          <w:rFonts w:asciiTheme="minorHAnsi" w:hAnsiTheme="minorHAnsi" w:cstheme="minorHAnsi"/>
          <w:sz w:val="22"/>
          <w:szCs w:val="22"/>
        </w:rPr>
        <w:t xml:space="preserve">ostatním </w:t>
      </w:r>
      <w:r w:rsidR="00904570" w:rsidRPr="00656426">
        <w:rPr>
          <w:rFonts w:asciiTheme="minorHAnsi" w:hAnsiTheme="minorHAnsi" w:cstheme="minorHAnsi"/>
          <w:sz w:val="22"/>
          <w:szCs w:val="22"/>
        </w:rPr>
        <w:t>členům řešitelského týmu uvedeným v Příloze I řešení Projektu v plném rozsahu pracovních úvazků podle Přílohy I v rámci s</w:t>
      </w:r>
      <w:r w:rsidR="004F54DB" w:rsidRPr="00656426">
        <w:rPr>
          <w:rFonts w:asciiTheme="minorHAnsi" w:hAnsiTheme="minorHAnsi" w:cstheme="minorHAnsi"/>
          <w:sz w:val="22"/>
          <w:szCs w:val="22"/>
        </w:rPr>
        <w:t>  nimi</w:t>
      </w:r>
      <w:r w:rsidR="00904570" w:rsidRPr="00656426">
        <w:rPr>
          <w:rFonts w:asciiTheme="minorHAnsi" w:hAnsiTheme="minorHAnsi" w:cstheme="minorHAnsi"/>
          <w:sz w:val="22"/>
          <w:szCs w:val="22"/>
        </w:rPr>
        <w:t xml:space="preserve"> uzavřeného pracovněprávního vztahu</w:t>
      </w:r>
      <w:r w:rsidR="00CB4C34">
        <w:rPr>
          <w:rFonts w:asciiTheme="minorHAnsi" w:hAnsiTheme="minorHAnsi" w:cstheme="minorHAnsi"/>
          <w:sz w:val="22"/>
          <w:szCs w:val="22"/>
        </w:rPr>
        <w:t>,</w:t>
      </w:r>
    </w:p>
    <w:p w:rsidR="00C70DD2" w:rsidRPr="00656426" w:rsidRDefault="00C70DD2"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neprodleně informovat poskytovatele o podezření na nesrovnalosti zjištěné při</w:t>
      </w:r>
      <w:r w:rsidR="00AB032F" w:rsidRPr="00656426">
        <w:rPr>
          <w:rFonts w:asciiTheme="minorHAnsi" w:hAnsiTheme="minorHAnsi" w:cstheme="minorHAnsi"/>
          <w:sz w:val="22"/>
          <w:szCs w:val="22"/>
        </w:rPr>
        <w:t> </w:t>
      </w:r>
      <w:r w:rsidR="0058545C" w:rsidRPr="00656426">
        <w:rPr>
          <w:rFonts w:asciiTheme="minorHAnsi" w:hAnsiTheme="minorHAnsi" w:cstheme="minorHAnsi"/>
          <w:sz w:val="22"/>
          <w:szCs w:val="22"/>
        </w:rPr>
        <w:t>řešení</w:t>
      </w:r>
      <w:r w:rsidRPr="00656426">
        <w:rPr>
          <w:rFonts w:asciiTheme="minorHAnsi" w:hAnsiTheme="minorHAnsi" w:cstheme="minorHAnsi"/>
          <w:sz w:val="22"/>
          <w:szCs w:val="22"/>
        </w:rPr>
        <w:t xml:space="preserve"> Projektu. Nesrovnalostí se rozumí porušení</w:t>
      </w:r>
      <w:r w:rsidR="00AB032F" w:rsidRPr="00656426">
        <w:rPr>
          <w:rFonts w:asciiTheme="minorHAnsi" w:hAnsiTheme="minorHAnsi" w:cstheme="minorHAnsi"/>
          <w:sz w:val="22"/>
          <w:szCs w:val="22"/>
        </w:rPr>
        <w:t xml:space="preserve"> některého z</w:t>
      </w:r>
      <w:r w:rsidR="00B502A3" w:rsidRPr="00656426">
        <w:rPr>
          <w:rFonts w:asciiTheme="minorHAnsi" w:hAnsiTheme="minorHAnsi" w:cstheme="minorHAnsi"/>
          <w:sz w:val="22"/>
          <w:szCs w:val="22"/>
        </w:rPr>
        <w:t> </w:t>
      </w:r>
      <w:r w:rsidR="00AB032F" w:rsidRPr="00656426">
        <w:rPr>
          <w:rFonts w:asciiTheme="minorHAnsi" w:hAnsiTheme="minorHAnsi" w:cstheme="minorHAnsi"/>
          <w:sz w:val="22"/>
          <w:szCs w:val="22"/>
        </w:rPr>
        <w:t>ustanovení</w:t>
      </w:r>
      <w:r w:rsidR="00995D18" w:rsidRPr="00656426">
        <w:rPr>
          <w:rFonts w:asciiTheme="minorHAnsi" w:hAnsiTheme="minorHAnsi" w:cstheme="minorHAnsi"/>
          <w:sz w:val="22"/>
          <w:szCs w:val="22"/>
        </w:rPr>
        <w:t>:</w:t>
      </w:r>
    </w:p>
    <w:p w:rsidR="00CF102C" w:rsidRPr="00656426" w:rsidRDefault="00FA556B" w:rsidP="002D641B">
      <w:pPr>
        <w:pStyle w:val="Odstavec-1"/>
        <w:numPr>
          <w:ilvl w:val="1"/>
          <w:numId w:val="4"/>
        </w:numPr>
        <w:tabs>
          <w:tab w:val="num" w:pos="1701"/>
        </w:tabs>
        <w:spacing w:after="0"/>
        <w:ind w:firstLine="284"/>
        <w:rPr>
          <w:rFonts w:asciiTheme="minorHAnsi" w:hAnsiTheme="minorHAnsi" w:cstheme="minorHAnsi"/>
          <w:sz w:val="22"/>
          <w:szCs w:val="22"/>
        </w:rPr>
      </w:pPr>
      <w:r>
        <w:rPr>
          <w:rFonts w:asciiTheme="minorHAnsi" w:hAnsiTheme="minorHAnsi" w:cstheme="minorHAnsi"/>
          <w:sz w:val="22"/>
          <w:szCs w:val="22"/>
        </w:rPr>
        <w:t xml:space="preserve">práva </w:t>
      </w:r>
      <w:r w:rsidR="00CF102C" w:rsidRPr="00656426">
        <w:rPr>
          <w:rFonts w:asciiTheme="minorHAnsi" w:hAnsiTheme="minorHAnsi" w:cstheme="minorHAnsi"/>
          <w:sz w:val="22"/>
          <w:szCs w:val="22"/>
        </w:rPr>
        <w:t>Evropské unie,</w:t>
      </w:r>
    </w:p>
    <w:p w:rsidR="00C70DD2" w:rsidRPr="00656426" w:rsidRDefault="00AB032F" w:rsidP="002D641B">
      <w:pPr>
        <w:pStyle w:val="Odstavec-1"/>
        <w:numPr>
          <w:ilvl w:val="1"/>
          <w:numId w:val="4"/>
        </w:numPr>
        <w:tabs>
          <w:tab w:val="num" w:pos="1701"/>
        </w:tabs>
        <w:spacing w:after="0"/>
        <w:ind w:firstLine="284"/>
        <w:rPr>
          <w:rFonts w:asciiTheme="minorHAnsi" w:hAnsiTheme="minorHAnsi" w:cstheme="minorHAnsi"/>
          <w:sz w:val="22"/>
          <w:szCs w:val="22"/>
        </w:rPr>
      </w:pPr>
      <w:r w:rsidRPr="00656426">
        <w:rPr>
          <w:rFonts w:asciiTheme="minorHAnsi" w:hAnsiTheme="minorHAnsi" w:cstheme="minorHAnsi"/>
          <w:sz w:val="22"/>
          <w:szCs w:val="22"/>
        </w:rPr>
        <w:t xml:space="preserve">právních předpisů </w:t>
      </w:r>
      <w:r w:rsidR="00E55B44">
        <w:rPr>
          <w:rFonts w:asciiTheme="minorHAnsi" w:hAnsiTheme="minorHAnsi" w:cstheme="minorHAnsi"/>
          <w:sz w:val="22"/>
          <w:szCs w:val="22"/>
        </w:rPr>
        <w:t>České republiky</w:t>
      </w:r>
      <w:r w:rsidR="00CF102C" w:rsidRPr="00656426">
        <w:rPr>
          <w:rFonts w:asciiTheme="minorHAnsi" w:hAnsiTheme="minorHAnsi" w:cstheme="minorHAnsi"/>
          <w:sz w:val="22"/>
          <w:szCs w:val="22"/>
        </w:rPr>
        <w:t>,</w:t>
      </w:r>
    </w:p>
    <w:p w:rsidR="00CF102C" w:rsidRPr="00656426" w:rsidRDefault="00F05CC7" w:rsidP="002D641B">
      <w:pPr>
        <w:pStyle w:val="Odstavec-1"/>
        <w:numPr>
          <w:ilvl w:val="1"/>
          <w:numId w:val="4"/>
        </w:numPr>
        <w:tabs>
          <w:tab w:val="num" w:pos="1701"/>
        </w:tabs>
        <w:spacing w:after="0"/>
        <w:ind w:firstLine="284"/>
        <w:rPr>
          <w:rFonts w:asciiTheme="minorHAnsi" w:hAnsiTheme="minorHAnsi" w:cstheme="minorHAnsi"/>
          <w:sz w:val="22"/>
          <w:szCs w:val="22"/>
        </w:rPr>
      </w:pPr>
      <w:r>
        <w:rPr>
          <w:rFonts w:asciiTheme="minorHAnsi" w:hAnsiTheme="minorHAnsi" w:cstheme="minorHAnsi"/>
          <w:sz w:val="22"/>
          <w:szCs w:val="22"/>
        </w:rPr>
        <w:t>tohoto rozhodnutí</w:t>
      </w:r>
      <w:r w:rsidR="005F63C6">
        <w:rPr>
          <w:rFonts w:asciiTheme="minorHAnsi" w:hAnsiTheme="minorHAnsi" w:cstheme="minorHAnsi"/>
          <w:sz w:val="22"/>
          <w:szCs w:val="22"/>
        </w:rPr>
        <w:t>.</w:t>
      </w:r>
    </w:p>
    <w:p w:rsidR="00F24145" w:rsidRPr="00656426" w:rsidRDefault="00F24145"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před</w:t>
      </w:r>
      <w:r w:rsidR="002D3259" w:rsidRPr="00656426">
        <w:rPr>
          <w:rFonts w:asciiTheme="minorHAnsi" w:hAnsiTheme="minorHAnsi" w:cstheme="minorHAnsi"/>
          <w:sz w:val="22"/>
          <w:szCs w:val="22"/>
        </w:rPr>
        <w:t>áv</w:t>
      </w:r>
      <w:r w:rsidR="00907B3E" w:rsidRPr="00656426">
        <w:rPr>
          <w:rFonts w:asciiTheme="minorHAnsi" w:hAnsiTheme="minorHAnsi" w:cstheme="minorHAnsi"/>
          <w:sz w:val="22"/>
          <w:szCs w:val="22"/>
        </w:rPr>
        <w:t>at</w:t>
      </w:r>
      <w:r w:rsidRPr="00656426">
        <w:rPr>
          <w:rFonts w:asciiTheme="minorHAnsi" w:hAnsiTheme="minorHAnsi" w:cstheme="minorHAnsi"/>
          <w:sz w:val="22"/>
          <w:szCs w:val="22"/>
        </w:rPr>
        <w:t xml:space="preserve"> poskytovateli zprávy o řešení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w:t>
      </w:r>
      <w:r w:rsidR="0098279B">
        <w:rPr>
          <w:rFonts w:asciiTheme="minorHAnsi" w:hAnsiTheme="minorHAnsi" w:cstheme="minorHAnsi"/>
          <w:sz w:val="22"/>
          <w:szCs w:val="22"/>
        </w:rPr>
        <w:t>po</w:t>
      </w:r>
      <w:r w:rsidRPr="00656426">
        <w:rPr>
          <w:rFonts w:asciiTheme="minorHAnsi" w:hAnsiTheme="minorHAnsi" w:cstheme="minorHAnsi"/>
          <w:sz w:val="22"/>
          <w:szCs w:val="22"/>
        </w:rPr>
        <w:t xml:space="preserve">dle </w:t>
      </w:r>
      <w:r w:rsidR="002D1458">
        <w:rPr>
          <w:rFonts w:asciiTheme="minorHAnsi" w:hAnsiTheme="minorHAnsi" w:cstheme="minorHAnsi"/>
          <w:sz w:val="22"/>
          <w:szCs w:val="22"/>
        </w:rPr>
        <w:t xml:space="preserve">Přílohy </w:t>
      </w:r>
      <w:r w:rsidR="00A20B67" w:rsidRPr="00656426">
        <w:rPr>
          <w:rFonts w:asciiTheme="minorHAnsi" w:hAnsiTheme="minorHAnsi" w:cstheme="minorHAnsi"/>
          <w:sz w:val="22"/>
          <w:szCs w:val="22"/>
        </w:rPr>
        <w:t>I</w:t>
      </w:r>
      <w:r w:rsidR="00FE6FDA">
        <w:rPr>
          <w:rFonts w:asciiTheme="minorHAnsi" w:hAnsiTheme="minorHAnsi" w:cstheme="minorHAnsi"/>
          <w:sz w:val="22"/>
          <w:szCs w:val="22"/>
        </w:rPr>
        <w:t>I</w:t>
      </w:r>
      <w:r w:rsidR="00A20B67" w:rsidRPr="00656426">
        <w:rPr>
          <w:rFonts w:asciiTheme="minorHAnsi" w:hAnsiTheme="minorHAnsi" w:cstheme="minorHAnsi"/>
          <w:sz w:val="22"/>
          <w:szCs w:val="22"/>
        </w:rPr>
        <w:t>I</w:t>
      </w:r>
      <w:r w:rsidR="00CB4C34">
        <w:rPr>
          <w:rFonts w:asciiTheme="minorHAnsi" w:hAnsiTheme="minorHAnsi" w:cstheme="minorHAnsi"/>
          <w:sz w:val="22"/>
          <w:szCs w:val="22"/>
        </w:rPr>
        <w:t>,</w:t>
      </w:r>
    </w:p>
    <w:p w:rsidR="00CD1639" w:rsidRPr="00656426" w:rsidRDefault="00F24145"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řádně uchováv</w:t>
      </w:r>
      <w:r w:rsidR="00907B3E" w:rsidRPr="00656426">
        <w:rPr>
          <w:rFonts w:asciiTheme="minorHAnsi" w:hAnsiTheme="minorHAnsi" w:cstheme="minorHAnsi"/>
          <w:sz w:val="22"/>
          <w:szCs w:val="22"/>
        </w:rPr>
        <w:t xml:space="preserve">at </w:t>
      </w:r>
      <w:r w:rsidRPr="00656426">
        <w:rPr>
          <w:rFonts w:asciiTheme="minorHAnsi" w:hAnsiTheme="minorHAnsi" w:cstheme="minorHAnsi"/>
          <w:sz w:val="22"/>
          <w:szCs w:val="22"/>
        </w:rPr>
        <w:t>originály všech rozhodnutí</w:t>
      </w:r>
      <w:r w:rsidR="00907B3E" w:rsidRPr="00656426">
        <w:rPr>
          <w:rFonts w:asciiTheme="minorHAnsi" w:hAnsiTheme="minorHAnsi" w:cstheme="minorHAnsi"/>
          <w:sz w:val="22"/>
          <w:szCs w:val="22"/>
        </w:rPr>
        <w:t xml:space="preserve">, </w:t>
      </w:r>
      <w:r w:rsidRPr="00656426">
        <w:rPr>
          <w:rFonts w:asciiTheme="minorHAnsi" w:hAnsiTheme="minorHAnsi" w:cstheme="minorHAnsi"/>
          <w:sz w:val="22"/>
          <w:szCs w:val="22"/>
        </w:rPr>
        <w:t xml:space="preserve">smluv a </w:t>
      </w:r>
      <w:r w:rsidR="00907B3E" w:rsidRPr="00656426">
        <w:rPr>
          <w:rFonts w:asciiTheme="minorHAnsi" w:hAnsiTheme="minorHAnsi" w:cstheme="minorHAnsi"/>
          <w:sz w:val="22"/>
          <w:szCs w:val="22"/>
        </w:rPr>
        <w:t>dalších</w:t>
      </w:r>
      <w:r w:rsidRPr="00656426">
        <w:rPr>
          <w:rFonts w:asciiTheme="minorHAnsi" w:hAnsiTheme="minorHAnsi" w:cstheme="minorHAnsi"/>
          <w:sz w:val="22"/>
          <w:szCs w:val="22"/>
        </w:rPr>
        <w:t xml:space="preserve"> do</w:t>
      </w:r>
      <w:r w:rsidR="00907B3E" w:rsidRPr="00656426">
        <w:rPr>
          <w:rFonts w:asciiTheme="minorHAnsi" w:hAnsiTheme="minorHAnsi" w:cstheme="minorHAnsi"/>
          <w:sz w:val="22"/>
          <w:szCs w:val="22"/>
        </w:rPr>
        <w:t>kumentů</w:t>
      </w:r>
      <w:r w:rsidRPr="00656426">
        <w:rPr>
          <w:rFonts w:asciiTheme="minorHAnsi" w:hAnsiTheme="minorHAnsi" w:cstheme="minorHAnsi"/>
          <w:sz w:val="22"/>
          <w:szCs w:val="22"/>
        </w:rPr>
        <w:t xml:space="preserve"> týkajících se řešení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v souladu s obecně závaznými předpisy po dobu </w:t>
      </w:r>
      <w:r w:rsidRPr="00656426">
        <w:rPr>
          <w:rFonts w:asciiTheme="minorHAnsi" w:hAnsiTheme="minorHAnsi" w:cstheme="minorHAnsi"/>
          <w:b/>
          <w:sz w:val="22"/>
          <w:szCs w:val="22"/>
        </w:rPr>
        <w:t>10 let</w:t>
      </w:r>
      <w:r w:rsidRPr="00656426">
        <w:rPr>
          <w:rFonts w:asciiTheme="minorHAnsi" w:hAnsiTheme="minorHAnsi" w:cstheme="minorHAnsi"/>
          <w:sz w:val="22"/>
          <w:szCs w:val="22"/>
        </w:rPr>
        <w:t xml:space="preserve"> od data posledního poskytnutí podpory nebo její části</w:t>
      </w:r>
      <w:r w:rsidR="00CB4C34">
        <w:rPr>
          <w:rFonts w:asciiTheme="minorHAnsi" w:hAnsiTheme="minorHAnsi" w:cstheme="minorHAnsi"/>
          <w:sz w:val="22"/>
          <w:szCs w:val="22"/>
        </w:rPr>
        <w:t>,</w:t>
      </w:r>
    </w:p>
    <w:p w:rsidR="003D1ABD" w:rsidRPr="00656426" w:rsidRDefault="003D1ABD"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po celou dobu </w:t>
      </w:r>
      <w:r w:rsidR="00DC6477">
        <w:rPr>
          <w:rFonts w:asciiTheme="minorHAnsi" w:hAnsiTheme="minorHAnsi" w:cstheme="minorHAnsi"/>
          <w:sz w:val="22"/>
          <w:szCs w:val="22"/>
        </w:rPr>
        <w:t>řešení</w:t>
      </w:r>
      <w:r w:rsidRPr="00656426">
        <w:rPr>
          <w:rFonts w:asciiTheme="minorHAnsi" w:hAnsiTheme="minorHAnsi" w:cstheme="minorHAnsi"/>
          <w:sz w:val="22"/>
          <w:szCs w:val="22"/>
        </w:rPr>
        <w:t xml:space="preserve">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rojektu nakládat s veškerým majetkem získaným z prostředků na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 </w:t>
      </w:r>
      <w:r w:rsidR="001725B8" w:rsidRPr="00656426">
        <w:rPr>
          <w:rFonts w:asciiTheme="minorHAnsi" w:hAnsiTheme="minorHAnsi" w:cstheme="minorHAnsi"/>
          <w:sz w:val="22"/>
          <w:szCs w:val="22"/>
        </w:rPr>
        <w:t>hospodárně, efektivně a účelně</w:t>
      </w:r>
      <w:r w:rsidRPr="00656426">
        <w:rPr>
          <w:rFonts w:asciiTheme="minorHAnsi" w:hAnsiTheme="minorHAnsi" w:cstheme="minorHAnsi"/>
          <w:sz w:val="22"/>
          <w:szCs w:val="22"/>
        </w:rPr>
        <w:t>, zejména jej zabezpečit proti poškození, ztrátě nebo odcizení</w:t>
      </w:r>
      <w:r w:rsidR="00CB4C34">
        <w:rPr>
          <w:rFonts w:asciiTheme="minorHAnsi" w:hAnsiTheme="minorHAnsi" w:cstheme="minorHAnsi"/>
          <w:sz w:val="22"/>
          <w:szCs w:val="22"/>
        </w:rPr>
        <w:t>,</w:t>
      </w:r>
    </w:p>
    <w:p w:rsidR="00CC73A6" w:rsidRDefault="00522FA8"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vyvinout veškeré nezbytné úsilí</w:t>
      </w:r>
      <w:r w:rsidR="009875ED" w:rsidRPr="00656426">
        <w:rPr>
          <w:rFonts w:asciiTheme="minorHAnsi" w:hAnsiTheme="minorHAnsi" w:cstheme="minorHAnsi"/>
          <w:sz w:val="22"/>
          <w:szCs w:val="22"/>
        </w:rPr>
        <w:t xml:space="preserve"> k</w:t>
      </w:r>
      <w:r w:rsidRPr="00656426">
        <w:rPr>
          <w:rFonts w:asciiTheme="minorHAnsi" w:hAnsiTheme="minorHAnsi" w:cstheme="minorHAnsi"/>
          <w:sz w:val="22"/>
          <w:szCs w:val="22"/>
        </w:rPr>
        <w:t xml:space="preserve"> dos</w:t>
      </w:r>
      <w:r w:rsidR="009875ED" w:rsidRPr="00656426">
        <w:rPr>
          <w:rFonts w:asciiTheme="minorHAnsi" w:hAnsiTheme="minorHAnsi" w:cstheme="minorHAnsi"/>
          <w:sz w:val="22"/>
          <w:szCs w:val="22"/>
        </w:rPr>
        <w:t>ažení</w:t>
      </w:r>
      <w:r w:rsidRPr="00656426">
        <w:rPr>
          <w:rFonts w:asciiTheme="minorHAnsi" w:hAnsiTheme="minorHAnsi" w:cstheme="minorHAnsi"/>
          <w:sz w:val="22"/>
          <w:szCs w:val="22"/>
        </w:rPr>
        <w:t xml:space="preserve"> cílů uvedených v Projektu a spln</w:t>
      </w:r>
      <w:r w:rsidR="009875ED" w:rsidRPr="00656426">
        <w:rPr>
          <w:rFonts w:asciiTheme="minorHAnsi" w:hAnsiTheme="minorHAnsi" w:cstheme="minorHAnsi"/>
          <w:sz w:val="22"/>
          <w:szCs w:val="22"/>
        </w:rPr>
        <w:t>ění</w:t>
      </w:r>
      <w:r w:rsidRPr="00656426">
        <w:rPr>
          <w:rFonts w:asciiTheme="minorHAnsi" w:hAnsiTheme="minorHAnsi" w:cstheme="minorHAnsi"/>
          <w:sz w:val="22"/>
          <w:szCs w:val="22"/>
        </w:rPr>
        <w:t xml:space="preserve"> vešker</w:t>
      </w:r>
      <w:r w:rsidR="009875ED" w:rsidRPr="00656426">
        <w:rPr>
          <w:rFonts w:asciiTheme="minorHAnsi" w:hAnsiTheme="minorHAnsi" w:cstheme="minorHAnsi"/>
          <w:sz w:val="22"/>
          <w:szCs w:val="22"/>
        </w:rPr>
        <w:t>ých</w:t>
      </w:r>
      <w:r w:rsidRPr="00656426">
        <w:rPr>
          <w:rFonts w:asciiTheme="minorHAnsi" w:hAnsiTheme="minorHAnsi" w:cstheme="minorHAnsi"/>
          <w:sz w:val="22"/>
          <w:szCs w:val="22"/>
        </w:rPr>
        <w:t xml:space="preserve"> závazk</w:t>
      </w:r>
      <w:r w:rsidR="009875ED" w:rsidRPr="00656426">
        <w:rPr>
          <w:rFonts w:asciiTheme="minorHAnsi" w:hAnsiTheme="minorHAnsi" w:cstheme="minorHAnsi"/>
          <w:sz w:val="22"/>
          <w:szCs w:val="22"/>
        </w:rPr>
        <w:t>ů</w:t>
      </w:r>
      <w:r w:rsidRPr="00656426">
        <w:rPr>
          <w:rFonts w:asciiTheme="minorHAnsi" w:hAnsiTheme="minorHAnsi" w:cstheme="minorHAnsi"/>
          <w:sz w:val="22"/>
          <w:szCs w:val="22"/>
        </w:rPr>
        <w:t xml:space="preserve"> vůči poskytovateli</w:t>
      </w:r>
      <w:r w:rsidR="00CC73A6">
        <w:rPr>
          <w:rFonts w:asciiTheme="minorHAnsi" w:hAnsiTheme="minorHAnsi" w:cstheme="minorHAnsi"/>
          <w:sz w:val="22"/>
          <w:szCs w:val="22"/>
        </w:rPr>
        <w:t>,</w:t>
      </w:r>
    </w:p>
    <w:p w:rsidR="00CC73A6" w:rsidRDefault="00CC73A6" w:rsidP="002D641B">
      <w:pPr>
        <w:pStyle w:val="Odstavec-1"/>
        <w:numPr>
          <w:ilvl w:val="0"/>
          <w:numId w:val="8"/>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zajistit, aby výdaje, které byly označené jako nezpůsobilé, byly uhrazeny účastníkem Projektu, kterému vznikly,</w:t>
      </w:r>
    </w:p>
    <w:p w:rsidR="00CC73A6" w:rsidRDefault="00CC73A6" w:rsidP="002D641B">
      <w:pPr>
        <w:pStyle w:val="Odstavec-1"/>
        <w:numPr>
          <w:ilvl w:val="0"/>
          <w:numId w:val="8"/>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zajistit, aby v průběhu řešení Projektu nebyly čerpány na tytéž výdaje nebo náklady jiné finanční prostředky z rozpočtové kapitoly poskytovatele, z finančních prostředků rozpočtu Evropské Unie a jiných zahraničních nebo národních zdrojů tak, aby nedošlo k duplicitě financování</w:t>
      </w:r>
    </w:p>
    <w:p w:rsidR="00522FA8" w:rsidRPr="00656426" w:rsidRDefault="00522FA8" w:rsidP="005D524E">
      <w:pPr>
        <w:pStyle w:val="Odstavec-1"/>
        <w:spacing w:before="240"/>
        <w:ind w:left="0" w:firstLine="0"/>
        <w:rPr>
          <w:rFonts w:asciiTheme="minorHAnsi" w:hAnsiTheme="minorHAnsi" w:cstheme="minorHAnsi"/>
          <w:sz w:val="22"/>
          <w:szCs w:val="22"/>
        </w:rPr>
      </w:pPr>
    </w:p>
    <w:p w:rsidR="00F46063" w:rsidRPr="00656426" w:rsidRDefault="00F46063" w:rsidP="00F46063">
      <w:pPr>
        <w:pStyle w:val="Odstavec-1"/>
        <w:spacing w:before="240"/>
        <w:ind w:left="851" w:firstLine="0"/>
        <w:rPr>
          <w:rFonts w:asciiTheme="minorHAnsi" w:hAnsiTheme="minorHAnsi" w:cstheme="minorHAnsi"/>
          <w:sz w:val="22"/>
          <w:szCs w:val="22"/>
        </w:rPr>
      </w:pPr>
    </w:p>
    <w:p w:rsidR="00E217B7" w:rsidRPr="00656426" w:rsidRDefault="00E217B7" w:rsidP="004D1558">
      <w:pPr>
        <w:pStyle w:val="Odstavec-1"/>
        <w:keepNext/>
        <w:spacing w:after="0"/>
        <w:ind w:left="709" w:hanging="709"/>
        <w:jc w:val="center"/>
        <w:rPr>
          <w:rFonts w:asciiTheme="minorHAnsi" w:hAnsiTheme="minorHAnsi" w:cstheme="minorHAnsi"/>
          <w:b/>
          <w:sz w:val="22"/>
          <w:szCs w:val="22"/>
        </w:rPr>
      </w:pPr>
      <w:r w:rsidRPr="00656426">
        <w:rPr>
          <w:rFonts w:asciiTheme="minorHAnsi" w:hAnsiTheme="minorHAnsi" w:cstheme="minorHAnsi"/>
          <w:b/>
          <w:sz w:val="22"/>
          <w:szCs w:val="22"/>
        </w:rPr>
        <w:t xml:space="preserve">Článek </w:t>
      </w:r>
      <w:r w:rsidR="00C57047">
        <w:rPr>
          <w:rFonts w:asciiTheme="minorHAnsi" w:hAnsiTheme="minorHAnsi" w:cstheme="minorHAnsi"/>
          <w:b/>
          <w:sz w:val="22"/>
          <w:szCs w:val="22"/>
        </w:rPr>
        <w:t>8</w:t>
      </w:r>
    </w:p>
    <w:p w:rsidR="00E217B7" w:rsidRDefault="00E217B7" w:rsidP="004D1558">
      <w:pPr>
        <w:pStyle w:val="Odstavec-1"/>
        <w:keepNext/>
        <w:spacing w:after="0"/>
        <w:ind w:left="709" w:hanging="709"/>
        <w:jc w:val="center"/>
        <w:rPr>
          <w:rFonts w:asciiTheme="minorHAnsi" w:hAnsiTheme="minorHAnsi" w:cstheme="minorHAnsi"/>
          <w:b/>
          <w:sz w:val="22"/>
          <w:szCs w:val="22"/>
        </w:rPr>
      </w:pPr>
      <w:r w:rsidRPr="00656426">
        <w:rPr>
          <w:rFonts w:asciiTheme="minorHAnsi" w:hAnsiTheme="minorHAnsi" w:cstheme="minorHAnsi"/>
          <w:b/>
          <w:sz w:val="22"/>
          <w:szCs w:val="22"/>
        </w:rPr>
        <w:t>Kontrola řešení Projektu</w:t>
      </w:r>
      <w:r w:rsidR="0089685C" w:rsidRPr="00656426">
        <w:rPr>
          <w:rFonts w:asciiTheme="minorHAnsi" w:hAnsiTheme="minorHAnsi" w:cstheme="minorHAnsi"/>
          <w:b/>
          <w:sz w:val="22"/>
          <w:szCs w:val="22"/>
        </w:rPr>
        <w:t xml:space="preserve"> </w:t>
      </w:r>
    </w:p>
    <w:p w:rsidR="00C83758" w:rsidRDefault="00C83758" w:rsidP="002D641B">
      <w:pPr>
        <w:pStyle w:val="Bezmezer"/>
        <w:numPr>
          <w:ilvl w:val="0"/>
          <w:numId w:val="22"/>
        </w:numPr>
        <w:spacing w:before="240" w:after="120"/>
        <w:ind w:left="567" w:hanging="567"/>
        <w:jc w:val="both"/>
        <w:rPr>
          <w:rFonts w:cstheme="minorHAnsi"/>
        </w:rPr>
      </w:pPr>
      <w:r w:rsidRPr="00C83758">
        <w:rPr>
          <w:rFonts w:cstheme="minorHAnsi"/>
        </w:rPr>
        <w:t xml:space="preserve">Veřejnosprávní kontrola použití podpory probíhá u příjemce na základě § 39 zákona č. 218/2000 Sb., ve znění pozdějších předpisů, § 8 odst. 2 zákona č. 320/2001 Sb., o finanční kontrole, ve znění pozdějších předpisů, § 4 a ostatních příslušných ustanovení zákona č. 255/2012 Sb., o kontrole (kontrolní řád), ve znění pozdějších předpisů, a § 13 </w:t>
      </w:r>
      <w:r w:rsidR="00E55B44">
        <w:rPr>
          <w:rFonts w:cstheme="minorHAnsi"/>
        </w:rPr>
        <w:t>zákona č. 130/2002 Sb.</w:t>
      </w:r>
    </w:p>
    <w:p w:rsidR="008742A6" w:rsidRDefault="00DA56DE" w:rsidP="002D641B">
      <w:pPr>
        <w:numPr>
          <w:ilvl w:val="0"/>
          <w:numId w:val="22"/>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Kontrola plnění cílů Projektu je poskytovatelem prováděna v souladu s § 13 </w:t>
      </w:r>
      <w:r w:rsidR="00E55B44">
        <w:rPr>
          <w:rFonts w:asciiTheme="minorHAnsi" w:hAnsiTheme="minorHAnsi" w:cstheme="minorHAnsi"/>
          <w:sz w:val="22"/>
          <w:szCs w:val="22"/>
        </w:rPr>
        <w:t>zákona č. 130/2002 Sb.</w:t>
      </w:r>
      <w:r w:rsidRPr="00656426">
        <w:rPr>
          <w:rFonts w:asciiTheme="minorHAnsi" w:hAnsiTheme="minorHAnsi" w:cstheme="minorHAnsi"/>
          <w:sz w:val="22"/>
          <w:szCs w:val="22"/>
        </w:rPr>
        <w:t xml:space="preserve"> podle pokynů poskytovatele v termínech a způsobem, k</w:t>
      </w:r>
      <w:r w:rsidR="002D1458">
        <w:rPr>
          <w:rFonts w:asciiTheme="minorHAnsi" w:hAnsiTheme="minorHAnsi" w:cstheme="minorHAnsi"/>
          <w:sz w:val="22"/>
          <w:szCs w:val="22"/>
        </w:rPr>
        <w:t xml:space="preserve">teré jsou uvedeny v Příloze </w:t>
      </w:r>
      <w:r w:rsidR="00FE6FDA">
        <w:rPr>
          <w:rFonts w:asciiTheme="minorHAnsi" w:hAnsiTheme="minorHAnsi" w:cstheme="minorHAnsi"/>
          <w:sz w:val="22"/>
          <w:szCs w:val="22"/>
        </w:rPr>
        <w:t>I</w:t>
      </w:r>
      <w:r w:rsidR="002D1458">
        <w:rPr>
          <w:rFonts w:asciiTheme="minorHAnsi" w:hAnsiTheme="minorHAnsi" w:cstheme="minorHAnsi"/>
          <w:sz w:val="22"/>
          <w:szCs w:val="22"/>
        </w:rPr>
        <w:t>I</w:t>
      </w:r>
      <w:r w:rsidRPr="00656426">
        <w:rPr>
          <w:rFonts w:asciiTheme="minorHAnsi" w:hAnsiTheme="minorHAnsi" w:cstheme="minorHAnsi"/>
          <w:sz w:val="22"/>
          <w:szCs w:val="22"/>
        </w:rPr>
        <w:t xml:space="preserve">I. </w:t>
      </w:r>
    </w:p>
    <w:p w:rsidR="00DA56DE" w:rsidRPr="008742A6" w:rsidRDefault="00DA56DE" w:rsidP="002D641B">
      <w:pPr>
        <w:numPr>
          <w:ilvl w:val="0"/>
          <w:numId w:val="22"/>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8742A6">
        <w:rPr>
          <w:rFonts w:asciiTheme="minorHAnsi" w:hAnsiTheme="minorHAnsi" w:cstheme="minorHAnsi"/>
          <w:sz w:val="22"/>
          <w:szCs w:val="22"/>
        </w:rPr>
        <w:t xml:space="preserve">Poskytovatel je oprávněn v průběhu řešení Projektu a </w:t>
      </w:r>
      <w:r w:rsidRPr="008742A6">
        <w:rPr>
          <w:rFonts w:asciiTheme="minorHAnsi" w:hAnsiTheme="minorHAnsi" w:cstheme="minorHAnsi"/>
          <w:sz w:val="22"/>
          <w:szCs w:val="22"/>
          <w:shd w:val="clear" w:color="auto" w:fill="FFFFFF" w:themeFill="background1"/>
        </w:rPr>
        <w:t xml:space="preserve">následně až po dobu </w:t>
      </w:r>
      <w:r w:rsidRPr="008742A6">
        <w:rPr>
          <w:rFonts w:asciiTheme="minorHAnsi" w:hAnsiTheme="minorHAnsi" w:cstheme="minorHAnsi"/>
          <w:b/>
          <w:sz w:val="22"/>
          <w:szCs w:val="22"/>
          <w:shd w:val="clear" w:color="auto" w:fill="FFFFFF" w:themeFill="background1"/>
        </w:rPr>
        <w:t>10 let</w:t>
      </w:r>
      <w:r w:rsidRPr="008742A6">
        <w:rPr>
          <w:rFonts w:asciiTheme="minorHAnsi" w:hAnsiTheme="minorHAnsi" w:cstheme="minorHAnsi"/>
          <w:sz w:val="22"/>
          <w:szCs w:val="22"/>
        </w:rPr>
        <w:t xml:space="preserve"> po ukončení jeho řešení provádět kontroly čerpání a využívání podpory a účelnosti vynaložených nákladů Projektu podle </w:t>
      </w:r>
      <w:r w:rsidR="00F05CC7">
        <w:rPr>
          <w:rFonts w:asciiTheme="minorHAnsi" w:hAnsiTheme="minorHAnsi" w:cstheme="minorHAnsi"/>
          <w:sz w:val="22"/>
          <w:szCs w:val="22"/>
        </w:rPr>
        <w:t>tohoto rozhodnutí</w:t>
      </w:r>
      <w:r w:rsidR="00481212">
        <w:rPr>
          <w:rFonts w:asciiTheme="minorHAnsi" w:hAnsiTheme="minorHAnsi" w:cstheme="minorHAnsi"/>
          <w:sz w:val="22"/>
          <w:szCs w:val="22"/>
        </w:rPr>
        <w:t>.</w:t>
      </w:r>
      <w:r w:rsidR="00CC73A6">
        <w:rPr>
          <w:rFonts w:asciiTheme="minorHAnsi" w:hAnsiTheme="minorHAnsi" w:cstheme="minorHAnsi"/>
          <w:sz w:val="22"/>
          <w:szCs w:val="22"/>
        </w:rPr>
        <w:t xml:space="preserve"> Tímto ustanovením nejsou omezována práva jiných kontrolních orgánů ve výkonu a rozsahu jejich pověření podle zvláštních právních předpisů, včetně předpisů EU.</w:t>
      </w:r>
    </w:p>
    <w:p w:rsidR="00C83758" w:rsidRPr="00C83758" w:rsidRDefault="00C83758" w:rsidP="002D641B">
      <w:pPr>
        <w:pStyle w:val="Bezmezer"/>
        <w:numPr>
          <w:ilvl w:val="0"/>
          <w:numId w:val="22"/>
        </w:numPr>
        <w:spacing w:before="240" w:after="120"/>
        <w:ind w:left="567" w:hanging="567"/>
        <w:jc w:val="both"/>
        <w:rPr>
          <w:rFonts w:cstheme="minorHAnsi"/>
        </w:rPr>
      </w:pPr>
      <w:r>
        <w:rPr>
          <w:rFonts w:cstheme="minorHAnsi"/>
        </w:rPr>
        <w:t xml:space="preserve">Příjemce je povinen </w:t>
      </w:r>
      <w:r w:rsidRPr="00C83758">
        <w:rPr>
          <w:rFonts w:cstheme="minorHAnsi"/>
        </w:rPr>
        <w:t xml:space="preserve">umožnit pověřeným zaměstnancům </w:t>
      </w:r>
      <w:r w:rsidR="003E56AA">
        <w:rPr>
          <w:rFonts w:cstheme="minorHAnsi"/>
        </w:rPr>
        <w:t>poskytovatele</w:t>
      </w:r>
      <w:r w:rsidR="003E56AA" w:rsidRPr="00C83758">
        <w:rPr>
          <w:rFonts w:cstheme="minorHAnsi"/>
        </w:rPr>
        <w:t xml:space="preserve"> </w:t>
      </w:r>
      <w:r w:rsidRPr="00C83758">
        <w:rPr>
          <w:rFonts w:cstheme="minorHAnsi"/>
        </w:rPr>
        <w:t xml:space="preserve">kontrolu realizace </w:t>
      </w:r>
      <w:r w:rsidR="00734CBB">
        <w:rPr>
          <w:rFonts w:cstheme="minorHAnsi"/>
        </w:rPr>
        <w:t>P</w:t>
      </w:r>
      <w:r w:rsidRPr="00C83758">
        <w:rPr>
          <w:rFonts w:cstheme="minorHAnsi"/>
        </w:rPr>
        <w:t xml:space="preserve">rojektu, hospodaření s poskytnutou podporou a zpřístupnit jim k tomu veškeré potřebné doklady. </w:t>
      </w:r>
    </w:p>
    <w:p w:rsidR="00C83758" w:rsidRPr="00C83758" w:rsidRDefault="00C83758" w:rsidP="002D641B">
      <w:pPr>
        <w:pStyle w:val="Bezmezer"/>
        <w:numPr>
          <w:ilvl w:val="0"/>
          <w:numId w:val="22"/>
        </w:numPr>
        <w:spacing w:before="240" w:after="120"/>
        <w:ind w:left="567" w:hanging="567"/>
        <w:jc w:val="both"/>
        <w:rPr>
          <w:rFonts w:cstheme="minorHAnsi"/>
        </w:rPr>
      </w:pPr>
      <w:r w:rsidRPr="00C83758">
        <w:rPr>
          <w:rFonts w:cstheme="minorHAnsi"/>
        </w:rPr>
        <w:t xml:space="preserve">Pokud zaměstnanci </w:t>
      </w:r>
      <w:r w:rsidR="003E56AA">
        <w:rPr>
          <w:rFonts w:cstheme="minorHAnsi"/>
        </w:rPr>
        <w:t>poskytovatele</w:t>
      </w:r>
      <w:r w:rsidR="003E56AA" w:rsidRPr="00C83758">
        <w:rPr>
          <w:rFonts w:cstheme="minorHAnsi"/>
        </w:rPr>
        <w:t xml:space="preserve"> </w:t>
      </w:r>
      <w:r w:rsidRPr="00C83758">
        <w:rPr>
          <w:rFonts w:cstheme="minorHAnsi"/>
        </w:rPr>
        <w:t>na základě provedené kontroly dojdou k závěru,</w:t>
      </w:r>
      <w:r w:rsidRPr="00C83758">
        <w:rPr>
          <w:rFonts w:cstheme="minorHAnsi"/>
        </w:rPr>
        <w:br/>
        <w:t xml:space="preserve">že na straně příjemce podpory mohlo dojít k porušení rozpočtové kázně, je vedoucí kontrolní skupiny povinen po případném vypořádání námitek k protokolu o kontrole dát podnět příslušnému finančnímu úřadu, který je oprávněn o porušení rozpočtové kázně rozhodnout. </w:t>
      </w:r>
    </w:p>
    <w:p w:rsidR="00C83758" w:rsidRDefault="00FF629D" w:rsidP="002D641B">
      <w:pPr>
        <w:pStyle w:val="Bezmezer"/>
        <w:numPr>
          <w:ilvl w:val="0"/>
          <w:numId w:val="22"/>
        </w:numPr>
        <w:spacing w:before="240" w:after="120"/>
        <w:ind w:left="567" w:hanging="567"/>
        <w:jc w:val="both"/>
        <w:rPr>
          <w:rFonts w:cstheme="minorHAnsi"/>
        </w:rPr>
      </w:pPr>
      <w:r>
        <w:rPr>
          <w:rFonts w:cstheme="minorHAnsi"/>
        </w:rPr>
        <w:t xml:space="preserve">Příjemce je povinen </w:t>
      </w:r>
      <w:r w:rsidR="00CC73A6">
        <w:rPr>
          <w:rFonts w:cstheme="minorHAnsi"/>
        </w:rPr>
        <w:t xml:space="preserve">bezodkladně </w:t>
      </w:r>
      <w:r w:rsidR="00C83758" w:rsidRPr="00C83758">
        <w:rPr>
          <w:rFonts w:cstheme="minorHAnsi"/>
        </w:rPr>
        <w:t xml:space="preserve">informovat </w:t>
      </w:r>
      <w:r w:rsidR="003E4E7B">
        <w:rPr>
          <w:rFonts w:cstheme="minorHAnsi"/>
        </w:rPr>
        <w:t>poskytovatel</w:t>
      </w:r>
      <w:r w:rsidR="00AE1CCF">
        <w:rPr>
          <w:rFonts w:cstheme="minorHAnsi"/>
        </w:rPr>
        <w:t>e</w:t>
      </w:r>
      <w:r w:rsidR="00C83758" w:rsidRPr="00C83758">
        <w:rPr>
          <w:rFonts w:cstheme="minorHAnsi"/>
        </w:rPr>
        <w:t xml:space="preserve"> o </w:t>
      </w:r>
      <w:r w:rsidR="00CC73A6">
        <w:rPr>
          <w:rFonts w:cstheme="minorHAnsi"/>
        </w:rPr>
        <w:t xml:space="preserve">zahájených </w:t>
      </w:r>
      <w:r w:rsidR="00C83758" w:rsidRPr="00C83758">
        <w:rPr>
          <w:rFonts w:cstheme="minorHAnsi"/>
        </w:rPr>
        <w:t xml:space="preserve">kontrolách, které u něj byly v souvislosti s poskytnutou podporou provedeny externími kontrolními orgány, </w:t>
      </w:r>
      <w:r w:rsidR="00CC73A6">
        <w:rPr>
          <w:rFonts w:cstheme="minorHAnsi"/>
        </w:rPr>
        <w:t>o nálezech a výsledcích těchto kontrol, o navržených opatřeních k nápravě a o opatřeních k nápravě vykonaných.</w:t>
      </w:r>
    </w:p>
    <w:p w:rsidR="00CC73A6" w:rsidRPr="00C83758" w:rsidRDefault="00CC73A6" w:rsidP="002D641B">
      <w:pPr>
        <w:pStyle w:val="Bezmezer"/>
        <w:numPr>
          <w:ilvl w:val="0"/>
          <w:numId w:val="22"/>
        </w:numPr>
        <w:spacing w:before="240" w:after="120"/>
        <w:ind w:left="567" w:hanging="567"/>
        <w:jc w:val="both"/>
        <w:rPr>
          <w:rFonts w:cstheme="minorHAnsi"/>
        </w:rPr>
      </w:pPr>
      <w:r>
        <w:rPr>
          <w:rFonts w:cstheme="minorHAnsi"/>
        </w:rPr>
        <w:t>Osobám provádějícím kontrolu, a to včetně těch z Evropské komise, OLAF, NKÚ, MŠMT, Rady auditorů Evropského společenství volného obchodu (ESVO) je příjemce povinen zajistit přístup na svá pracoviště, k osobám podílejícím se na řešení Projektu i ke všem dokumentům, počítačovým záznamům a zařízením, které přísluší k Projektu či s ním mají souvislost.</w:t>
      </w:r>
    </w:p>
    <w:p w:rsidR="00C83758" w:rsidRPr="00C83758" w:rsidRDefault="00C83758" w:rsidP="004C1C7F">
      <w:pPr>
        <w:pStyle w:val="Bezmezer"/>
        <w:numPr>
          <w:ilvl w:val="0"/>
          <w:numId w:val="22"/>
        </w:numPr>
        <w:spacing w:before="240" w:after="120"/>
        <w:ind w:left="567" w:hanging="567"/>
        <w:jc w:val="both"/>
        <w:rPr>
          <w:rFonts w:cstheme="minorHAnsi"/>
        </w:rPr>
      </w:pPr>
      <w:r w:rsidRPr="00C83758">
        <w:rPr>
          <w:rFonts w:cstheme="minorHAnsi"/>
        </w:rPr>
        <w:t xml:space="preserve">Pokud se </w:t>
      </w:r>
      <w:r w:rsidR="003E4E7B">
        <w:rPr>
          <w:rFonts w:cstheme="minorHAnsi"/>
        </w:rPr>
        <w:t>poskytovatel</w:t>
      </w:r>
      <w:r w:rsidRPr="00C83758">
        <w:rPr>
          <w:rFonts w:cstheme="minorHAnsi"/>
        </w:rPr>
        <w:t xml:space="preserve"> na základě kontrolního zjištění důvodně domnívá, že příjemce podpory v přímé souvislosti s ní porušil některou z </w:t>
      </w:r>
      <w:r w:rsidR="00FE6FDA">
        <w:rPr>
          <w:rFonts w:cstheme="minorHAnsi"/>
        </w:rPr>
        <w:t>d</w:t>
      </w:r>
      <w:r w:rsidR="00FF629D">
        <w:rPr>
          <w:rFonts w:cstheme="minorHAnsi"/>
        </w:rPr>
        <w:t>alších</w:t>
      </w:r>
      <w:r w:rsidRPr="00C83758">
        <w:rPr>
          <w:rFonts w:cstheme="minorHAnsi"/>
        </w:rPr>
        <w:t xml:space="preserve"> podmínek, jejíž povaha umožňuje nápravu v náhradní lhůtě, </w:t>
      </w:r>
      <w:r w:rsidR="003E4E7B" w:rsidRPr="003E4E7B">
        <w:rPr>
          <w:rFonts w:cstheme="minorHAnsi"/>
        </w:rPr>
        <w:t>poskytovatel</w:t>
      </w:r>
      <w:r w:rsidRPr="00C83758">
        <w:rPr>
          <w:rFonts w:cstheme="minorHAnsi"/>
        </w:rPr>
        <w:t xml:space="preserve"> bez zbytečného odkladu písemně vyzve příjemce k provedení opatření k nápravě podle § 14</w:t>
      </w:r>
      <w:r w:rsidR="00010215">
        <w:rPr>
          <w:rFonts w:cstheme="minorHAnsi"/>
        </w:rPr>
        <w:t>f odst. 1</w:t>
      </w:r>
      <w:r w:rsidRPr="00C83758">
        <w:rPr>
          <w:rFonts w:cstheme="minorHAnsi"/>
        </w:rPr>
        <w:t xml:space="preserve"> rozpočtových pravidel. </w:t>
      </w:r>
    </w:p>
    <w:p w:rsidR="00154345" w:rsidRDefault="00154345" w:rsidP="00C83758">
      <w:pPr>
        <w:pStyle w:val="Bezmezer"/>
        <w:jc w:val="center"/>
        <w:rPr>
          <w:rFonts w:ascii="Times New Roman" w:hAnsi="Times New Roman" w:cs="Times New Roman"/>
          <w:sz w:val="24"/>
        </w:rPr>
      </w:pPr>
    </w:p>
    <w:p w:rsidR="00154345" w:rsidRPr="00A757DC" w:rsidRDefault="00154345" w:rsidP="00C83758">
      <w:pPr>
        <w:pStyle w:val="Bezmezer"/>
        <w:jc w:val="center"/>
        <w:rPr>
          <w:rFonts w:ascii="Times New Roman" w:hAnsi="Times New Roman" w:cs="Times New Roman"/>
          <w:sz w:val="24"/>
        </w:rPr>
      </w:pPr>
    </w:p>
    <w:p w:rsidR="00C83758" w:rsidRPr="008742A6" w:rsidRDefault="00C83758" w:rsidP="00C83758">
      <w:pPr>
        <w:pStyle w:val="Bezmezer"/>
        <w:jc w:val="center"/>
        <w:rPr>
          <w:rFonts w:cstheme="minorHAnsi"/>
          <w:b/>
        </w:rPr>
      </w:pPr>
      <w:r w:rsidRPr="008742A6">
        <w:rPr>
          <w:rFonts w:cstheme="minorHAnsi"/>
          <w:b/>
        </w:rPr>
        <w:t>Čl</w:t>
      </w:r>
      <w:r w:rsidR="008742A6" w:rsidRPr="008742A6">
        <w:rPr>
          <w:rFonts w:cstheme="minorHAnsi"/>
          <w:b/>
        </w:rPr>
        <w:t>ánek</w:t>
      </w:r>
      <w:r w:rsidRPr="008742A6">
        <w:rPr>
          <w:rFonts w:cstheme="minorHAnsi"/>
          <w:b/>
        </w:rPr>
        <w:t xml:space="preserve"> </w:t>
      </w:r>
      <w:r w:rsidR="00C57047">
        <w:rPr>
          <w:rFonts w:cstheme="minorHAnsi"/>
          <w:b/>
        </w:rPr>
        <w:t>9</w:t>
      </w:r>
    </w:p>
    <w:p w:rsidR="00C83758" w:rsidRPr="00FF629D" w:rsidRDefault="00C83758" w:rsidP="00C83758">
      <w:pPr>
        <w:pStyle w:val="Bezmezer"/>
        <w:jc w:val="center"/>
        <w:rPr>
          <w:rFonts w:cstheme="minorHAnsi"/>
          <w:b/>
        </w:rPr>
      </w:pPr>
      <w:r w:rsidRPr="00FF629D">
        <w:rPr>
          <w:rFonts w:cstheme="minorHAnsi"/>
          <w:b/>
        </w:rPr>
        <w:t>Porušení rozpočtové kázně</w:t>
      </w:r>
    </w:p>
    <w:p w:rsidR="00C83758" w:rsidRPr="00FF629D" w:rsidRDefault="00C83758" w:rsidP="002D641B">
      <w:pPr>
        <w:pStyle w:val="Bezmezer"/>
        <w:numPr>
          <w:ilvl w:val="0"/>
          <w:numId w:val="23"/>
        </w:numPr>
        <w:spacing w:before="240" w:after="120"/>
        <w:ind w:left="567" w:hanging="567"/>
        <w:jc w:val="both"/>
        <w:rPr>
          <w:rFonts w:cstheme="minorHAnsi"/>
        </w:rPr>
      </w:pPr>
      <w:r w:rsidRPr="00FF629D">
        <w:rPr>
          <w:rFonts w:cstheme="minorHAnsi"/>
        </w:rPr>
        <w:t>Za porušení rozpočtové kázně ve smyslu §</w:t>
      </w:r>
      <w:r w:rsidR="00C76E06">
        <w:rPr>
          <w:rFonts w:cstheme="minorHAnsi"/>
        </w:rPr>
        <w:t xml:space="preserve"> </w:t>
      </w:r>
      <w:r w:rsidRPr="00FF629D">
        <w:rPr>
          <w:rFonts w:cstheme="minorHAnsi"/>
        </w:rPr>
        <w:t>44 odst.</w:t>
      </w:r>
      <w:r w:rsidR="00671128">
        <w:rPr>
          <w:rFonts w:cstheme="minorHAnsi"/>
        </w:rPr>
        <w:t xml:space="preserve"> </w:t>
      </w:r>
      <w:r w:rsidR="00C76E06">
        <w:rPr>
          <w:rFonts w:cstheme="minorHAnsi"/>
        </w:rPr>
        <w:t>1</w:t>
      </w:r>
      <w:r w:rsidRPr="00FF629D">
        <w:rPr>
          <w:rFonts w:cstheme="minorHAnsi"/>
        </w:rPr>
        <w:t xml:space="preserve"> rozpočtových pravidel je považováno pouze porušení těch povinností, které jsou stanoveny v kategorii Podmínky a Další podmínky</w:t>
      </w:r>
      <w:r w:rsidR="00FF629D">
        <w:rPr>
          <w:rFonts w:cstheme="minorHAnsi"/>
        </w:rPr>
        <w:t>, jež</w:t>
      </w:r>
      <w:r w:rsidR="002D1458">
        <w:rPr>
          <w:rFonts w:cstheme="minorHAnsi"/>
        </w:rPr>
        <w:t xml:space="preserve"> jsou specifikovány v Příloze I</w:t>
      </w:r>
      <w:r w:rsidR="00FE6FDA">
        <w:rPr>
          <w:rFonts w:cstheme="minorHAnsi"/>
        </w:rPr>
        <w:t>V</w:t>
      </w:r>
      <w:r w:rsidRPr="00FF629D">
        <w:rPr>
          <w:rFonts w:cstheme="minorHAnsi"/>
        </w:rPr>
        <w:t xml:space="preserve">. </w:t>
      </w:r>
    </w:p>
    <w:p w:rsidR="00C83758" w:rsidRPr="00FF629D" w:rsidRDefault="00C83758" w:rsidP="002D641B">
      <w:pPr>
        <w:pStyle w:val="Bezmezer"/>
        <w:numPr>
          <w:ilvl w:val="0"/>
          <w:numId w:val="23"/>
        </w:numPr>
        <w:spacing w:before="240" w:after="120"/>
        <w:ind w:left="567" w:hanging="567"/>
        <w:jc w:val="both"/>
        <w:rPr>
          <w:rFonts w:cstheme="minorHAnsi"/>
        </w:rPr>
      </w:pPr>
      <w:r w:rsidRPr="00FF629D">
        <w:rPr>
          <w:rFonts w:cstheme="minorHAnsi"/>
        </w:rPr>
        <w:t xml:space="preserve">Sankcí za porušení rozpočtové kázně je podle § 44a rozpočtových pravidel povinnost provést na základě rozhodnutí místně příslušného finančního úřadu odvod za porušení rozpočtové kázně, případně penále za prodlení s jeho provedením. </w:t>
      </w:r>
    </w:p>
    <w:p w:rsidR="00C83758" w:rsidRPr="00FF629D" w:rsidRDefault="00C83758" w:rsidP="002D641B">
      <w:pPr>
        <w:pStyle w:val="Bezmezer"/>
        <w:numPr>
          <w:ilvl w:val="0"/>
          <w:numId w:val="23"/>
        </w:numPr>
        <w:spacing w:before="240" w:after="120"/>
        <w:ind w:left="567" w:hanging="567"/>
        <w:jc w:val="both"/>
        <w:rPr>
          <w:rFonts w:cstheme="minorHAnsi"/>
        </w:rPr>
      </w:pPr>
      <w:r w:rsidRPr="00FF629D">
        <w:rPr>
          <w:rFonts w:cstheme="minorHAnsi"/>
        </w:rPr>
        <w:t xml:space="preserve">Správu odvodů za porušení rozpočtové kázně a penále vykonávají místně příslušné finanční úřady podle zákona č. 280/2009 Sb., daňový řád, ve znění pozdějších předpisů. </w:t>
      </w:r>
    </w:p>
    <w:p w:rsidR="008742A6" w:rsidRPr="00A757DC" w:rsidRDefault="008742A6" w:rsidP="00C83758">
      <w:pPr>
        <w:pStyle w:val="Bezmezer"/>
        <w:ind w:left="714"/>
        <w:jc w:val="both"/>
        <w:rPr>
          <w:rFonts w:ascii="Times New Roman" w:hAnsi="Times New Roman" w:cs="Times New Roman"/>
          <w:sz w:val="24"/>
        </w:rPr>
      </w:pPr>
    </w:p>
    <w:p w:rsidR="00C83758" w:rsidRPr="00A757DC" w:rsidRDefault="00C83758" w:rsidP="00C83758">
      <w:pPr>
        <w:pStyle w:val="Bezmezer"/>
        <w:ind w:left="714"/>
        <w:jc w:val="both"/>
        <w:rPr>
          <w:rFonts w:ascii="Times New Roman" w:hAnsi="Times New Roman" w:cs="Times New Roman"/>
          <w:sz w:val="24"/>
        </w:rPr>
      </w:pPr>
    </w:p>
    <w:p w:rsidR="00C83758" w:rsidRPr="008742A6" w:rsidRDefault="00C83758" w:rsidP="00C83758">
      <w:pPr>
        <w:pStyle w:val="Bezmezer"/>
        <w:tabs>
          <w:tab w:val="left" w:pos="4111"/>
          <w:tab w:val="left" w:pos="4253"/>
        </w:tabs>
        <w:jc w:val="center"/>
        <w:rPr>
          <w:rFonts w:cstheme="minorHAnsi"/>
          <w:b/>
        </w:rPr>
      </w:pPr>
      <w:r w:rsidRPr="008742A6">
        <w:rPr>
          <w:rFonts w:cstheme="minorHAnsi"/>
          <w:b/>
        </w:rPr>
        <w:t>Čl</w:t>
      </w:r>
      <w:r w:rsidR="008742A6" w:rsidRPr="008742A6">
        <w:rPr>
          <w:rFonts w:cstheme="minorHAnsi"/>
          <w:b/>
        </w:rPr>
        <w:t>ánek</w:t>
      </w:r>
      <w:r w:rsidRPr="008742A6">
        <w:rPr>
          <w:rFonts w:cstheme="minorHAnsi"/>
          <w:b/>
        </w:rPr>
        <w:t xml:space="preserve"> </w:t>
      </w:r>
      <w:r w:rsidR="00C57047">
        <w:rPr>
          <w:rFonts w:cstheme="minorHAnsi"/>
          <w:b/>
        </w:rPr>
        <w:t>10</w:t>
      </w:r>
    </w:p>
    <w:p w:rsidR="00C57047" w:rsidRPr="00656426" w:rsidRDefault="00C57047" w:rsidP="00C57047">
      <w:pPr>
        <w:keepNext/>
        <w:tabs>
          <w:tab w:val="left" w:pos="5245"/>
        </w:tabs>
        <w:jc w:val="center"/>
        <w:rPr>
          <w:rFonts w:asciiTheme="minorHAnsi" w:hAnsiTheme="minorHAnsi" w:cstheme="minorHAnsi"/>
          <w:b/>
          <w:sz w:val="22"/>
          <w:szCs w:val="22"/>
        </w:rPr>
      </w:pPr>
      <w:r w:rsidRPr="00656426">
        <w:rPr>
          <w:rFonts w:asciiTheme="minorHAnsi" w:hAnsiTheme="minorHAnsi" w:cstheme="minorHAnsi"/>
          <w:b/>
          <w:sz w:val="22"/>
          <w:szCs w:val="22"/>
        </w:rPr>
        <w:t xml:space="preserve">Odnětí nebo zastavení podpory, sankce </w:t>
      </w:r>
    </w:p>
    <w:p w:rsidR="00C57047" w:rsidRPr="00656426"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zahájí řízení o odnětí podpory podle ustanovení § 15 odst</w:t>
      </w:r>
      <w:r w:rsidR="00A21671">
        <w:rPr>
          <w:rFonts w:asciiTheme="minorHAnsi" w:hAnsiTheme="minorHAnsi" w:cstheme="minorHAnsi"/>
          <w:sz w:val="22"/>
          <w:szCs w:val="22"/>
        </w:rPr>
        <w:t>.</w:t>
      </w:r>
      <w:r w:rsidRPr="00656426">
        <w:rPr>
          <w:rFonts w:asciiTheme="minorHAnsi" w:hAnsiTheme="minorHAnsi" w:cstheme="minorHAnsi"/>
          <w:sz w:val="22"/>
          <w:szCs w:val="22"/>
        </w:rPr>
        <w:t xml:space="preserve"> 1 </w:t>
      </w:r>
      <w:r>
        <w:rPr>
          <w:rFonts w:asciiTheme="minorHAnsi" w:hAnsiTheme="minorHAnsi" w:cstheme="minorHAnsi"/>
          <w:sz w:val="22"/>
          <w:szCs w:val="22"/>
        </w:rPr>
        <w:t>r</w:t>
      </w:r>
      <w:r w:rsidRPr="00656426">
        <w:rPr>
          <w:rFonts w:asciiTheme="minorHAnsi" w:hAnsiTheme="minorHAnsi" w:cstheme="minorHAnsi"/>
          <w:sz w:val="22"/>
          <w:szCs w:val="22"/>
        </w:rPr>
        <w:t xml:space="preserve">ozpočtových pravidel postupem podle zákona č. 500/2004 Sb., správní řád, ve znění pozdějších předpisů, dojde-li po </w:t>
      </w:r>
      <w:r w:rsidR="00734CBB">
        <w:rPr>
          <w:rFonts w:asciiTheme="minorHAnsi" w:hAnsiTheme="minorHAnsi" w:cstheme="minorHAnsi"/>
          <w:sz w:val="22"/>
          <w:szCs w:val="22"/>
        </w:rPr>
        <w:t>vydání</w:t>
      </w:r>
      <w:r w:rsidR="00734CBB" w:rsidRPr="00656426">
        <w:rPr>
          <w:rFonts w:asciiTheme="minorHAnsi" w:hAnsiTheme="minorHAnsi" w:cstheme="minorHAnsi"/>
          <w:sz w:val="22"/>
          <w:szCs w:val="22"/>
        </w:rPr>
        <w:t xml:space="preserve"> </w:t>
      </w:r>
      <w:r w:rsidR="00F05CC7">
        <w:rPr>
          <w:rFonts w:asciiTheme="minorHAnsi" w:hAnsiTheme="minorHAnsi" w:cstheme="minorHAnsi"/>
          <w:sz w:val="22"/>
          <w:szCs w:val="22"/>
        </w:rPr>
        <w:t>tohoto rozhodnutí</w:t>
      </w:r>
      <w:r w:rsidR="00C76E06">
        <w:rPr>
          <w:rFonts w:asciiTheme="minorHAnsi" w:hAnsiTheme="minorHAnsi" w:cstheme="minorHAnsi"/>
          <w:sz w:val="22"/>
          <w:szCs w:val="22"/>
        </w:rPr>
        <w:t xml:space="preserve"> a</w:t>
      </w:r>
      <w:r w:rsidRPr="0022744E">
        <w:rPr>
          <w:rFonts w:asciiTheme="minorHAnsi" w:hAnsiTheme="minorHAnsi" w:cstheme="minorHAnsi"/>
          <w:sz w:val="22"/>
          <w:szCs w:val="22"/>
        </w:rPr>
        <w:t xml:space="preserve"> </w:t>
      </w:r>
      <w:r w:rsidR="00734CBB">
        <w:rPr>
          <w:rFonts w:asciiTheme="minorHAnsi" w:hAnsiTheme="minorHAnsi" w:cstheme="minorHAnsi"/>
          <w:sz w:val="22"/>
          <w:szCs w:val="22"/>
        </w:rPr>
        <w:t xml:space="preserve">v rozhodnutí stanovené </w:t>
      </w:r>
      <w:r w:rsidR="00B34277">
        <w:rPr>
          <w:rFonts w:asciiTheme="minorHAnsi" w:hAnsiTheme="minorHAnsi" w:cstheme="minorHAnsi"/>
          <w:sz w:val="22"/>
          <w:szCs w:val="22"/>
        </w:rPr>
        <w:t>lhůtě použitelnosti</w:t>
      </w:r>
      <w:r w:rsidR="00734CBB">
        <w:rPr>
          <w:rFonts w:asciiTheme="minorHAnsi" w:hAnsiTheme="minorHAnsi" w:cstheme="minorHAnsi"/>
          <w:sz w:val="22"/>
          <w:szCs w:val="22"/>
        </w:rPr>
        <w:t xml:space="preserve"> institucionální podpory</w:t>
      </w:r>
      <w:r w:rsidRPr="00656426">
        <w:rPr>
          <w:rFonts w:asciiTheme="minorHAnsi" w:hAnsiTheme="minorHAnsi" w:cstheme="minorHAnsi"/>
          <w:sz w:val="22"/>
          <w:szCs w:val="22"/>
        </w:rPr>
        <w:t xml:space="preserve">: </w:t>
      </w:r>
    </w:p>
    <w:p w:rsidR="00C57047" w:rsidRPr="00656426" w:rsidRDefault="00C57047" w:rsidP="00C57047">
      <w:pPr>
        <w:numPr>
          <w:ilvl w:val="1"/>
          <w:numId w:val="10"/>
        </w:numPr>
        <w:tabs>
          <w:tab w:val="left" w:pos="-2977"/>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k vázání prostředků státního rozpočtu,</w:t>
      </w:r>
    </w:p>
    <w:p w:rsidR="00C57047" w:rsidRDefault="00C57047" w:rsidP="00C57047">
      <w:pPr>
        <w:numPr>
          <w:ilvl w:val="1"/>
          <w:numId w:val="10"/>
        </w:numPr>
        <w:tabs>
          <w:tab w:val="left" w:pos="-2977"/>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ke zjištění, že údaje, na jejichž základě byla podpora poskytnuta, byly neúplné nebo nepravdivé, nebo</w:t>
      </w:r>
    </w:p>
    <w:p w:rsidR="00C57047" w:rsidRPr="00A56EC5" w:rsidRDefault="00C57047" w:rsidP="00C57047">
      <w:pPr>
        <w:numPr>
          <w:ilvl w:val="1"/>
          <w:numId w:val="10"/>
        </w:numPr>
        <w:tabs>
          <w:tab w:val="left" w:pos="-2977"/>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ke zjištění, že podpora byla poskytnuta nebo čerpána v rozporu se </w:t>
      </w:r>
      <w:r>
        <w:rPr>
          <w:rFonts w:asciiTheme="minorHAnsi" w:hAnsiTheme="minorHAnsi" w:cstheme="minorHAnsi"/>
          <w:sz w:val="22"/>
          <w:szCs w:val="22"/>
        </w:rPr>
        <w:t>z</w:t>
      </w:r>
      <w:r w:rsidRPr="00656426">
        <w:rPr>
          <w:rFonts w:asciiTheme="minorHAnsi" w:hAnsiTheme="minorHAnsi" w:cstheme="minorHAnsi"/>
          <w:sz w:val="22"/>
          <w:szCs w:val="22"/>
        </w:rPr>
        <w:t xml:space="preserve">ákonem nebo </w:t>
      </w:r>
      <w:r>
        <w:rPr>
          <w:rFonts w:asciiTheme="minorHAnsi" w:hAnsiTheme="minorHAnsi" w:cstheme="minorHAnsi"/>
          <w:sz w:val="22"/>
          <w:szCs w:val="22"/>
        </w:rPr>
        <w:t xml:space="preserve">právem </w:t>
      </w:r>
      <w:r w:rsidRPr="00656426">
        <w:rPr>
          <w:rFonts w:asciiTheme="minorHAnsi" w:hAnsiTheme="minorHAnsi" w:cstheme="minorHAnsi"/>
          <w:sz w:val="22"/>
          <w:szCs w:val="22"/>
        </w:rPr>
        <w:t>Evropské unie,</w:t>
      </w:r>
    </w:p>
    <w:p w:rsidR="00C57047" w:rsidRDefault="00C57047" w:rsidP="00C57047">
      <w:pPr>
        <w:pStyle w:val="Odstavecseseznamem"/>
        <w:widowControl w:val="0"/>
        <w:numPr>
          <w:ilvl w:val="1"/>
          <w:numId w:val="10"/>
        </w:numPr>
        <w:autoSpaceDE w:val="0"/>
        <w:autoSpaceDN w:val="0"/>
        <w:adjustRightInd w:val="0"/>
        <w:spacing w:before="120"/>
        <w:ind w:left="1134" w:hanging="567"/>
        <w:jc w:val="both"/>
        <w:rPr>
          <w:rFonts w:asciiTheme="minorHAnsi" w:hAnsiTheme="minorHAnsi" w:cstheme="minorHAnsi"/>
          <w:sz w:val="22"/>
          <w:szCs w:val="22"/>
        </w:rPr>
      </w:pPr>
      <w:r w:rsidRPr="00A56EC5">
        <w:rPr>
          <w:rFonts w:asciiTheme="minorHAnsi" w:hAnsiTheme="minorHAnsi" w:cstheme="minorHAnsi"/>
          <w:sz w:val="22"/>
          <w:szCs w:val="22"/>
        </w:rPr>
        <w:t xml:space="preserve">ke zjištění, že nemůže být splněn řádně nebo včas účel, na který byla dotace poskytnuta, pokud již nedošlo k porušení rozpočtové kázně, </w:t>
      </w:r>
    </w:p>
    <w:p w:rsidR="00C57047" w:rsidRPr="00A56EC5" w:rsidRDefault="00C57047" w:rsidP="00C57047">
      <w:pPr>
        <w:pStyle w:val="Odstavecseseznamem"/>
        <w:widowControl w:val="0"/>
        <w:numPr>
          <w:ilvl w:val="1"/>
          <w:numId w:val="10"/>
        </w:numPr>
        <w:autoSpaceDE w:val="0"/>
        <w:autoSpaceDN w:val="0"/>
        <w:adjustRightInd w:val="0"/>
        <w:spacing w:before="120"/>
        <w:ind w:left="1134" w:hanging="567"/>
        <w:jc w:val="both"/>
        <w:rPr>
          <w:rFonts w:asciiTheme="minorHAnsi" w:hAnsiTheme="minorHAnsi" w:cstheme="minorHAnsi"/>
          <w:sz w:val="22"/>
          <w:szCs w:val="22"/>
        </w:rPr>
      </w:pPr>
      <w:r w:rsidRPr="00A56EC5">
        <w:rPr>
          <w:rFonts w:asciiTheme="minorHAnsi" w:hAnsiTheme="minorHAnsi" w:cstheme="minorHAnsi"/>
          <w:sz w:val="22"/>
          <w:szCs w:val="22"/>
        </w:rPr>
        <w:t xml:space="preserve">k vydání rozhodnutí Evropské komise o navrácení nebo o prozatímním navrácení </w:t>
      </w:r>
      <w:r>
        <w:rPr>
          <w:rFonts w:asciiTheme="minorHAnsi" w:hAnsiTheme="minorHAnsi" w:cstheme="minorHAnsi"/>
          <w:sz w:val="22"/>
          <w:szCs w:val="22"/>
        </w:rPr>
        <w:t>veřejné podpory</w:t>
      </w:r>
      <w:r w:rsidRPr="00A56EC5">
        <w:rPr>
          <w:rFonts w:asciiTheme="minorHAnsi" w:hAnsiTheme="minorHAnsi" w:cstheme="minorHAnsi"/>
          <w:sz w:val="22"/>
          <w:szCs w:val="22"/>
        </w:rPr>
        <w:t xml:space="preserve">, </w:t>
      </w:r>
    </w:p>
    <w:p w:rsidR="00C57047" w:rsidRPr="00A56EC5" w:rsidRDefault="00C57047" w:rsidP="00C57047">
      <w:pPr>
        <w:pStyle w:val="Odstavecseseznamem"/>
        <w:widowControl w:val="0"/>
        <w:autoSpaceDE w:val="0"/>
        <w:autoSpaceDN w:val="0"/>
        <w:adjustRightInd w:val="0"/>
        <w:spacing w:before="120"/>
        <w:ind w:left="1134" w:hanging="567"/>
        <w:jc w:val="both"/>
        <w:rPr>
          <w:rFonts w:asciiTheme="minorHAnsi" w:hAnsiTheme="minorHAnsi" w:cstheme="minorHAnsi"/>
          <w:sz w:val="22"/>
          <w:szCs w:val="22"/>
        </w:rPr>
      </w:pPr>
      <w:r w:rsidRPr="00A56EC5">
        <w:rPr>
          <w:rFonts w:asciiTheme="minorHAnsi" w:hAnsiTheme="minorHAnsi" w:cstheme="minorHAnsi"/>
          <w:sz w:val="22"/>
          <w:szCs w:val="22"/>
        </w:rPr>
        <w:t xml:space="preserve">f) </w:t>
      </w:r>
      <w:r>
        <w:rPr>
          <w:rFonts w:asciiTheme="minorHAnsi" w:hAnsiTheme="minorHAnsi" w:cstheme="minorHAnsi"/>
          <w:sz w:val="22"/>
          <w:szCs w:val="22"/>
        </w:rPr>
        <w:tab/>
      </w:r>
      <w:r w:rsidRPr="00A56EC5">
        <w:rPr>
          <w:rFonts w:asciiTheme="minorHAnsi" w:hAnsiTheme="minorHAnsi" w:cstheme="minorHAnsi"/>
          <w:sz w:val="22"/>
          <w:szCs w:val="22"/>
        </w:rPr>
        <w:t>ke zjištění, že byl umožněn výkon nelegální práce</w:t>
      </w:r>
      <w:r>
        <w:rPr>
          <w:rFonts w:asciiTheme="minorHAnsi" w:hAnsiTheme="minorHAnsi" w:cstheme="minorHAnsi"/>
          <w:sz w:val="22"/>
          <w:szCs w:val="22"/>
        </w:rPr>
        <w:t>.</w:t>
      </w:r>
      <w:r w:rsidRPr="00A56EC5">
        <w:rPr>
          <w:rFonts w:asciiTheme="minorHAnsi" w:hAnsiTheme="minorHAnsi" w:cstheme="minorHAnsi"/>
          <w:sz w:val="22"/>
          <w:szCs w:val="22"/>
        </w:rPr>
        <w:t xml:space="preserve"> </w:t>
      </w:r>
    </w:p>
    <w:p w:rsidR="00C57047" w:rsidRDefault="00C57047" w:rsidP="00C57047">
      <w:pPr>
        <w:numPr>
          <w:ilvl w:val="0"/>
          <w:numId w:val="10"/>
        </w:numPr>
        <w:tabs>
          <w:tab w:val="clear" w:pos="360"/>
          <w:tab w:val="num" w:pos="567"/>
          <w:tab w:val="left" w:pos="851"/>
        </w:tabs>
        <w:suppressAutoHyphens/>
        <w:spacing w:before="120"/>
        <w:ind w:left="567" w:hanging="567"/>
        <w:jc w:val="both"/>
        <w:rPr>
          <w:rFonts w:asciiTheme="minorHAnsi" w:hAnsiTheme="minorHAnsi" w:cstheme="minorHAnsi"/>
          <w:sz w:val="22"/>
          <w:szCs w:val="22"/>
        </w:rPr>
      </w:pPr>
      <w:r>
        <w:rPr>
          <w:rFonts w:asciiTheme="minorHAnsi" w:hAnsiTheme="minorHAnsi" w:cstheme="minorHAnsi"/>
          <w:sz w:val="22"/>
          <w:szCs w:val="22"/>
        </w:rPr>
        <w:t>N</w:t>
      </w:r>
      <w:r w:rsidRPr="00945827">
        <w:rPr>
          <w:rFonts w:asciiTheme="minorHAnsi" w:hAnsiTheme="minorHAnsi" w:cstheme="minorHAnsi"/>
          <w:sz w:val="22"/>
          <w:szCs w:val="22"/>
        </w:rPr>
        <w:t>eoprávněn</w:t>
      </w:r>
      <w:r>
        <w:rPr>
          <w:rFonts w:asciiTheme="minorHAnsi" w:hAnsiTheme="minorHAnsi" w:cstheme="minorHAnsi"/>
          <w:sz w:val="22"/>
          <w:szCs w:val="22"/>
        </w:rPr>
        <w:t>ým</w:t>
      </w:r>
      <w:r w:rsidRPr="00945827">
        <w:rPr>
          <w:rFonts w:asciiTheme="minorHAnsi" w:hAnsiTheme="minorHAnsi" w:cstheme="minorHAnsi"/>
          <w:sz w:val="22"/>
          <w:szCs w:val="22"/>
        </w:rPr>
        <w:t xml:space="preserve"> použití</w:t>
      </w:r>
      <w:r>
        <w:rPr>
          <w:rFonts w:asciiTheme="minorHAnsi" w:hAnsiTheme="minorHAnsi" w:cstheme="minorHAnsi"/>
          <w:sz w:val="22"/>
          <w:szCs w:val="22"/>
        </w:rPr>
        <w:t>m</w:t>
      </w:r>
      <w:r w:rsidRPr="00945827">
        <w:rPr>
          <w:rFonts w:asciiTheme="minorHAnsi" w:hAnsiTheme="minorHAnsi" w:cstheme="minorHAnsi"/>
          <w:sz w:val="22"/>
          <w:szCs w:val="22"/>
        </w:rPr>
        <w:t xml:space="preserve"> peněžních prostředků poskytnutých ze státního rozpočtu a porušení</w:t>
      </w:r>
      <w:r>
        <w:rPr>
          <w:rFonts w:asciiTheme="minorHAnsi" w:hAnsiTheme="minorHAnsi" w:cstheme="minorHAnsi"/>
          <w:sz w:val="22"/>
          <w:szCs w:val="22"/>
        </w:rPr>
        <w:t>m</w:t>
      </w:r>
      <w:r w:rsidRPr="00945827">
        <w:rPr>
          <w:rFonts w:asciiTheme="minorHAnsi" w:hAnsiTheme="minorHAnsi" w:cstheme="minorHAnsi"/>
          <w:sz w:val="22"/>
          <w:szCs w:val="22"/>
        </w:rPr>
        <w:t xml:space="preserve"> rozpočtové kázně </w:t>
      </w:r>
      <w:r>
        <w:rPr>
          <w:rFonts w:asciiTheme="minorHAnsi" w:hAnsiTheme="minorHAnsi" w:cstheme="minorHAnsi"/>
          <w:sz w:val="22"/>
          <w:szCs w:val="22"/>
        </w:rPr>
        <w:t xml:space="preserve">se </w:t>
      </w:r>
      <w:r w:rsidR="006B5955">
        <w:rPr>
          <w:rFonts w:asciiTheme="minorHAnsi" w:hAnsiTheme="minorHAnsi" w:cstheme="minorHAnsi"/>
          <w:sz w:val="22"/>
          <w:szCs w:val="22"/>
        </w:rPr>
        <w:t xml:space="preserve">rozumí </w:t>
      </w:r>
      <w:r>
        <w:rPr>
          <w:rFonts w:asciiTheme="minorHAnsi" w:hAnsiTheme="minorHAnsi" w:cstheme="minorHAnsi"/>
          <w:sz w:val="22"/>
          <w:szCs w:val="22"/>
        </w:rPr>
        <w:t>p</w:t>
      </w:r>
      <w:r w:rsidRPr="00945827">
        <w:rPr>
          <w:rFonts w:asciiTheme="minorHAnsi" w:hAnsiTheme="minorHAnsi" w:cstheme="minorHAnsi"/>
          <w:sz w:val="22"/>
          <w:szCs w:val="22"/>
        </w:rPr>
        <w:t xml:space="preserve">oužití podpory příjemcem na jiný účel, než na jaký mu byla podle </w:t>
      </w:r>
      <w:r w:rsidR="00F05CC7">
        <w:rPr>
          <w:rFonts w:asciiTheme="minorHAnsi" w:hAnsiTheme="minorHAnsi" w:cstheme="minorHAnsi"/>
          <w:sz w:val="22"/>
          <w:szCs w:val="22"/>
        </w:rPr>
        <w:t>tohoto rozhodnutí</w:t>
      </w:r>
      <w:r>
        <w:rPr>
          <w:rFonts w:asciiTheme="minorHAnsi" w:hAnsiTheme="minorHAnsi" w:cstheme="minorHAnsi"/>
          <w:sz w:val="22"/>
          <w:szCs w:val="22"/>
        </w:rPr>
        <w:t xml:space="preserve"> </w:t>
      </w:r>
      <w:r w:rsidRPr="00945827">
        <w:rPr>
          <w:rFonts w:asciiTheme="minorHAnsi" w:hAnsiTheme="minorHAnsi" w:cstheme="minorHAnsi"/>
          <w:sz w:val="22"/>
          <w:szCs w:val="22"/>
        </w:rPr>
        <w:t>podpora poskytnuta, nebo v rozporu s jejich časovým určením</w:t>
      </w:r>
      <w:r>
        <w:rPr>
          <w:rFonts w:asciiTheme="minorHAnsi" w:hAnsiTheme="minorHAnsi" w:cstheme="minorHAnsi"/>
          <w:sz w:val="22"/>
          <w:szCs w:val="22"/>
        </w:rPr>
        <w:t>,</w:t>
      </w:r>
      <w:r w:rsidRPr="00945827">
        <w:rPr>
          <w:rFonts w:asciiTheme="minorHAnsi" w:hAnsiTheme="minorHAnsi" w:cstheme="minorHAnsi"/>
          <w:sz w:val="22"/>
          <w:szCs w:val="22"/>
        </w:rPr>
        <w:t xml:space="preserve"> i jakékoliv jiné použití podpory v rozporu s podmínkami stanovenými právními předpisy nebo </w:t>
      </w:r>
      <w:r w:rsidR="00F05CC7">
        <w:rPr>
          <w:rFonts w:asciiTheme="minorHAnsi" w:hAnsiTheme="minorHAnsi" w:cstheme="minorHAnsi"/>
          <w:sz w:val="22"/>
          <w:szCs w:val="22"/>
        </w:rPr>
        <w:t>tímto rozhodnutím</w:t>
      </w:r>
      <w:r>
        <w:rPr>
          <w:rFonts w:asciiTheme="minorHAnsi" w:hAnsiTheme="minorHAnsi" w:cstheme="minorHAnsi"/>
          <w:sz w:val="22"/>
          <w:szCs w:val="22"/>
        </w:rPr>
        <w:t>.</w:t>
      </w:r>
      <w:r w:rsidRPr="00945827">
        <w:rPr>
          <w:rFonts w:asciiTheme="minorHAnsi" w:hAnsiTheme="minorHAnsi" w:cstheme="minorHAnsi"/>
          <w:sz w:val="22"/>
          <w:szCs w:val="22"/>
        </w:rPr>
        <w:t xml:space="preserve"> Neoprávněné použití nebo zadržení prostředků dotace je porušením rozpočtové kázně ve smyslu § 44 </w:t>
      </w:r>
      <w:r w:rsidR="003E56AA">
        <w:rPr>
          <w:rFonts w:asciiTheme="minorHAnsi" w:hAnsiTheme="minorHAnsi" w:cstheme="minorHAnsi"/>
          <w:sz w:val="22"/>
          <w:szCs w:val="22"/>
        </w:rPr>
        <w:t>odst.</w:t>
      </w:r>
      <w:r w:rsidR="00C76E06">
        <w:rPr>
          <w:rFonts w:asciiTheme="minorHAnsi" w:hAnsiTheme="minorHAnsi" w:cstheme="minorHAnsi"/>
          <w:sz w:val="22"/>
          <w:szCs w:val="22"/>
        </w:rPr>
        <w:t xml:space="preserve"> 1 rozpočtových pravidel podle odst. 1 článku</w:t>
      </w:r>
      <w:r w:rsidR="007106BF">
        <w:rPr>
          <w:rFonts w:asciiTheme="minorHAnsi" w:hAnsiTheme="minorHAnsi" w:cstheme="minorHAnsi"/>
          <w:sz w:val="22"/>
          <w:szCs w:val="22"/>
        </w:rPr>
        <w:t xml:space="preserve"> 9</w:t>
      </w:r>
      <w:r w:rsidR="00C76E06">
        <w:rPr>
          <w:rFonts w:asciiTheme="minorHAnsi" w:hAnsiTheme="minorHAnsi" w:cstheme="minorHAnsi"/>
          <w:sz w:val="22"/>
          <w:szCs w:val="22"/>
        </w:rPr>
        <w:t>.</w:t>
      </w:r>
    </w:p>
    <w:p w:rsidR="00C57047" w:rsidRPr="00FF51A9" w:rsidRDefault="00C57047" w:rsidP="00C57047">
      <w:pPr>
        <w:numPr>
          <w:ilvl w:val="0"/>
          <w:numId w:val="10"/>
        </w:numPr>
        <w:tabs>
          <w:tab w:val="clear" w:pos="360"/>
          <w:tab w:val="left" w:pos="851"/>
        </w:tabs>
        <w:suppressAutoHyphens/>
        <w:spacing w:before="120"/>
        <w:ind w:left="567" w:hanging="567"/>
        <w:jc w:val="both"/>
        <w:rPr>
          <w:rFonts w:asciiTheme="minorHAnsi" w:hAnsiTheme="minorHAnsi" w:cstheme="minorHAnsi"/>
          <w:sz w:val="22"/>
          <w:szCs w:val="22"/>
        </w:rPr>
      </w:pPr>
      <w:r w:rsidRPr="00FF51A9">
        <w:rPr>
          <w:rFonts w:asciiTheme="minorHAnsi" w:hAnsiTheme="minorHAnsi" w:cstheme="minorHAnsi"/>
          <w:sz w:val="22"/>
          <w:szCs w:val="22"/>
        </w:rPr>
        <w:t xml:space="preserve">Porušení </w:t>
      </w:r>
      <w:r w:rsidR="00FE6FDA">
        <w:rPr>
          <w:rFonts w:asciiTheme="minorHAnsi" w:hAnsiTheme="minorHAnsi" w:cstheme="minorHAnsi"/>
          <w:sz w:val="22"/>
          <w:szCs w:val="22"/>
        </w:rPr>
        <w:t>p</w:t>
      </w:r>
      <w:r w:rsidR="004B7E02" w:rsidRPr="00FF51A9">
        <w:rPr>
          <w:rFonts w:asciiTheme="minorHAnsi" w:hAnsiTheme="minorHAnsi" w:cstheme="minorHAnsi"/>
          <w:sz w:val="22"/>
          <w:szCs w:val="22"/>
        </w:rPr>
        <w:t>o</w:t>
      </w:r>
      <w:r w:rsidRPr="00FF51A9">
        <w:rPr>
          <w:rFonts w:asciiTheme="minorHAnsi" w:hAnsiTheme="minorHAnsi" w:cstheme="minorHAnsi"/>
          <w:sz w:val="22"/>
          <w:szCs w:val="22"/>
        </w:rPr>
        <w:t>dmínek</w:t>
      </w:r>
      <w:r w:rsidR="004B7E02" w:rsidRPr="00FF51A9">
        <w:rPr>
          <w:rFonts w:asciiTheme="minorHAnsi" w:hAnsiTheme="minorHAnsi" w:cstheme="minorHAnsi"/>
          <w:sz w:val="22"/>
          <w:szCs w:val="22"/>
        </w:rPr>
        <w:t xml:space="preserve"> a </w:t>
      </w:r>
      <w:r w:rsidR="00FE6FDA">
        <w:rPr>
          <w:rFonts w:asciiTheme="minorHAnsi" w:hAnsiTheme="minorHAnsi" w:cstheme="minorHAnsi"/>
          <w:sz w:val="22"/>
          <w:szCs w:val="22"/>
        </w:rPr>
        <w:t>d</w:t>
      </w:r>
      <w:r w:rsidR="004B7E02" w:rsidRPr="00FF51A9">
        <w:rPr>
          <w:rFonts w:asciiTheme="minorHAnsi" w:hAnsiTheme="minorHAnsi" w:cstheme="minorHAnsi"/>
          <w:sz w:val="22"/>
          <w:szCs w:val="22"/>
        </w:rPr>
        <w:t>alších podmínek uvedených v Příloze IV</w:t>
      </w:r>
      <w:r w:rsidRPr="00FF51A9">
        <w:rPr>
          <w:rFonts w:asciiTheme="minorHAnsi" w:hAnsiTheme="minorHAnsi" w:cstheme="minorHAnsi"/>
          <w:sz w:val="22"/>
          <w:szCs w:val="22"/>
        </w:rPr>
        <w:t xml:space="preserve"> </w:t>
      </w:r>
      <w:r w:rsidR="00734CBB">
        <w:rPr>
          <w:rFonts w:asciiTheme="minorHAnsi" w:hAnsiTheme="minorHAnsi" w:cstheme="minorHAnsi"/>
          <w:sz w:val="22"/>
          <w:szCs w:val="22"/>
        </w:rPr>
        <w:t>tohoto rozhodnutí</w:t>
      </w:r>
      <w:r w:rsidR="00734CBB" w:rsidRPr="00FF51A9">
        <w:rPr>
          <w:rFonts w:asciiTheme="minorHAnsi" w:hAnsiTheme="minorHAnsi" w:cstheme="minorHAnsi"/>
          <w:sz w:val="22"/>
          <w:szCs w:val="22"/>
        </w:rPr>
        <w:t xml:space="preserve"> </w:t>
      </w:r>
      <w:r w:rsidRPr="00FF51A9">
        <w:rPr>
          <w:rFonts w:asciiTheme="minorHAnsi" w:hAnsiTheme="minorHAnsi" w:cstheme="minorHAnsi"/>
          <w:sz w:val="22"/>
          <w:szCs w:val="22"/>
        </w:rPr>
        <w:t xml:space="preserve">nebo porušení právních povinností </w:t>
      </w:r>
      <w:r w:rsidR="004B7E02" w:rsidRPr="00FF51A9">
        <w:rPr>
          <w:rFonts w:asciiTheme="minorHAnsi" w:hAnsiTheme="minorHAnsi" w:cstheme="minorHAnsi"/>
          <w:sz w:val="22"/>
          <w:szCs w:val="22"/>
        </w:rPr>
        <w:t>specifikovaných</w:t>
      </w:r>
      <w:r w:rsidR="002D1458">
        <w:rPr>
          <w:rFonts w:asciiTheme="minorHAnsi" w:hAnsiTheme="minorHAnsi" w:cstheme="minorHAnsi"/>
          <w:sz w:val="22"/>
          <w:szCs w:val="22"/>
        </w:rPr>
        <w:t xml:space="preserve"> v Příloze I</w:t>
      </w:r>
      <w:r w:rsidR="00FE6FDA">
        <w:rPr>
          <w:rFonts w:asciiTheme="minorHAnsi" w:hAnsiTheme="minorHAnsi" w:cstheme="minorHAnsi"/>
          <w:sz w:val="22"/>
          <w:szCs w:val="22"/>
        </w:rPr>
        <w:t>V</w:t>
      </w:r>
      <w:r w:rsidRPr="00FF51A9">
        <w:rPr>
          <w:rFonts w:asciiTheme="minorHAnsi" w:hAnsiTheme="minorHAnsi" w:cstheme="minorHAnsi"/>
          <w:sz w:val="22"/>
          <w:szCs w:val="22"/>
        </w:rPr>
        <w:t xml:space="preserve"> bude postiženo odvodem za porušení rozpočtové kázně nižším, nebo rovným celkové částce dotace.</w:t>
      </w:r>
      <w:r w:rsidRPr="00FF51A9">
        <w:rPr>
          <w:rFonts w:asciiTheme="minorHAnsi" w:hAnsiTheme="minorHAnsi" w:cstheme="minorHAnsi"/>
          <w:color w:val="FF0000"/>
          <w:sz w:val="22"/>
          <w:szCs w:val="22"/>
        </w:rPr>
        <w:t xml:space="preserve"> </w:t>
      </w:r>
      <w:r w:rsidRPr="00FF51A9">
        <w:rPr>
          <w:rFonts w:asciiTheme="minorHAnsi" w:hAnsiTheme="minorHAnsi" w:cstheme="minorHAnsi"/>
          <w:sz w:val="22"/>
          <w:szCs w:val="22"/>
        </w:rPr>
        <w:t xml:space="preserve">V Příloze </w:t>
      </w:r>
      <w:r w:rsidR="005C2E31" w:rsidRPr="00FF51A9">
        <w:rPr>
          <w:rFonts w:asciiTheme="minorHAnsi" w:hAnsiTheme="minorHAnsi" w:cstheme="minorHAnsi"/>
          <w:sz w:val="22"/>
          <w:szCs w:val="22"/>
        </w:rPr>
        <w:t>I</w:t>
      </w:r>
      <w:r w:rsidR="00FE6FDA">
        <w:rPr>
          <w:rFonts w:asciiTheme="minorHAnsi" w:hAnsiTheme="minorHAnsi" w:cstheme="minorHAnsi"/>
          <w:sz w:val="22"/>
          <w:szCs w:val="22"/>
        </w:rPr>
        <w:t>V</w:t>
      </w:r>
      <w:r w:rsidRPr="00FF51A9">
        <w:rPr>
          <w:rFonts w:asciiTheme="minorHAnsi" w:hAnsiTheme="minorHAnsi" w:cstheme="minorHAnsi"/>
          <w:sz w:val="22"/>
          <w:szCs w:val="22"/>
        </w:rPr>
        <w:t xml:space="preserve"> je pro stanovení nižšího odvodu uvedeno procentní rozmezí nebo pevný procentní podíl vztahující se k částce, ve které byla porušena rozpočtová kázeň nebo k celkové částce dotace. </w:t>
      </w:r>
    </w:p>
    <w:p w:rsidR="004B7E02" w:rsidRPr="00FF51A9" w:rsidRDefault="004B7E02" w:rsidP="00C57047">
      <w:pPr>
        <w:numPr>
          <w:ilvl w:val="0"/>
          <w:numId w:val="10"/>
        </w:numPr>
        <w:tabs>
          <w:tab w:val="clear" w:pos="360"/>
          <w:tab w:val="left" w:pos="851"/>
        </w:tabs>
        <w:suppressAutoHyphens/>
        <w:spacing w:before="120"/>
        <w:ind w:left="567" w:hanging="567"/>
        <w:jc w:val="both"/>
        <w:rPr>
          <w:rFonts w:asciiTheme="minorHAnsi" w:hAnsiTheme="minorHAnsi" w:cstheme="minorHAnsi"/>
          <w:sz w:val="22"/>
          <w:szCs w:val="22"/>
        </w:rPr>
      </w:pPr>
      <w:r w:rsidRPr="00FF51A9">
        <w:rPr>
          <w:rFonts w:asciiTheme="minorHAnsi" w:hAnsiTheme="minorHAnsi" w:cstheme="minorHAnsi"/>
          <w:sz w:val="22"/>
          <w:szCs w:val="22"/>
        </w:rPr>
        <w:t xml:space="preserve">Porušení </w:t>
      </w:r>
      <w:r w:rsidR="00FE6FDA">
        <w:rPr>
          <w:rFonts w:asciiTheme="minorHAnsi" w:hAnsiTheme="minorHAnsi" w:cstheme="minorHAnsi"/>
          <w:sz w:val="22"/>
          <w:szCs w:val="22"/>
        </w:rPr>
        <w:t>o</w:t>
      </w:r>
      <w:r w:rsidRPr="00FF51A9">
        <w:rPr>
          <w:rFonts w:asciiTheme="minorHAnsi" w:hAnsiTheme="minorHAnsi" w:cstheme="minorHAnsi"/>
          <w:sz w:val="22"/>
          <w:szCs w:val="22"/>
        </w:rPr>
        <w:t>statních povinno</w:t>
      </w:r>
      <w:r w:rsidR="002D1458">
        <w:rPr>
          <w:rFonts w:asciiTheme="minorHAnsi" w:hAnsiTheme="minorHAnsi" w:cstheme="minorHAnsi"/>
          <w:sz w:val="22"/>
          <w:szCs w:val="22"/>
        </w:rPr>
        <w:t>stí specifikovaných v Příloze I</w:t>
      </w:r>
      <w:r w:rsidR="00FE6FDA">
        <w:rPr>
          <w:rFonts w:asciiTheme="minorHAnsi" w:hAnsiTheme="minorHAnsi" w:cstheme="minorHAnsi"/>
          <w:sz w:val="22"/>
          <w:szCs w:val="22"/>
        </w:rPr>
        <w:t>V</w:t>
      </w:r>
      <w:r w:rsidRPr="00FF51A9">
        <w:rPr>
          <w:rFonts w:asciiTheme="minorHAnsi" w:hAnsiTheme="minorHAnsi" w:cstheme="minorHAnsi"/>
          <w:sz w:val="22"/>
          <w:szCs w:val="22"/>
        </w:rPr>
        <w:t xml:space="preserve"> bude vždy </w:t>
      </w:r>
      <w:r w:rsidR="00812298" w:rsidRPr="00FF51A9">
        <w:rPr>
          <w:rFonts w:asciiTheme="minorHAnsi" w:hAnsiTheme="minorHAnsi" w:cstheme="minorHAnsi"/>
          <w:sz w:val="22"/>
          <w:szCs w:val="22"/>
        </w:rPr>
        <w:t xml:space="preserve">posuzováno z hlediska závažnosti. </w:t>
      </w:r>
      <w:r w:rsidRPr="00FF51A9">
        <w:rPr>
          <w:rFonts w:asciiTheme="minorHAnsi" w:hAnsiTheme="minorHAnsi" w:cstheme="minorHAnsi"/>
          <w:sz w:val="22"/>
          <w:szCs w:val="22"/>
        </w:rPr>
        <w:t>K případné sankci za porušení ostatních povinností bude použito přiměřeně ustanovení</w:t>
      </w:r>
      <w:r w:rsidR="00812298" w:rsidRPr="00FF51A9">
        <w:rPr>
          <w:rFonts w:asciiTheme="minorHAnsi" w:hAnsiTheme="minorHAnsi" w:cstheme="minorHAnsi"/>
          <w:sz w:val="22"/>
          <w:szCs w:val="22"/>
        </w:rPr>
        <w:t xml:space="preserve"> </w:t>
      </w:r>
      <w:r w:rsidR="00A21671" w:rsidRPr="00FF51A9">
        <w:rPr>
          <w:rFonts w:asciiTheme="minorHAnsi" w:hAnsiTheme="minorHAnsi" w:cstheme="minorHAnsi"/>
          <w:sz w:val="22"/>
          <w:szCs w:val="22"/>
        </w:rPr>
        <w:t>č</w:t>
      </w:r>
      <w:r w:rsidR="00D86AC3" w:rsidRPr="00FF51A9">
        <w:rPr>
          <w:rFonts w:asciiTheme="minorHAnsi" w:hAnsiTheme="minorHAnsi" w:cstheme="minorHAnsi"/>
          <w:sz w:val="22"/>
          <w:szCs w:val="22"/>
        </w:rPr>
        <w:t xml:space="preserve">lánku 10 </w:t>
      </w:r>
      <w:r w:rsidR="00812298" w:rsidRPr="00FF51A9">
        <w:rPr>
          <w:rFonts w:asciiTheme="minorHAnsi" w:hAnsiTheme="minorHAnsi" w:cstheme="minorHAnsi"/>
          <w:sz w:val="22"/>
          <w:szCs w:val="22"/>
        </w:rPr>
        <w:t xml:space="preserve">odst. 3 </w:t>
      </w:r>
      <w:r w:rsidR="00F05CC7">
        <w:rPr>
          <w:rFonts w:asciiTheme="minorHAnsi" w:hAnsiTheme="minorHAnsi" w:cstheme="minorHAnsi"/>
          <w:sz w:val="22"/>
          <w:szCs w:val="22"/>
        </w:rPr>
        <w:t>rozhodnutí</w:t>
      </w:r>
      <w:r w:rsidR="00812298" w:rsidRPr="00FF51A9">
        <w:rPr>
          <w:rFonts w:asciiTheme="minorHAnsi" w:hAnsiTheme="minorHAnsi" w:cstheme="minorHAnsi"/>
          <w:sz w:val="22"/>
          <w:szCs w:val="22"/>
        </w:rPr>
        <w:t>.</w:t>
      </w:r>
    </w:p>
    <w:p w:rsidR="00C57047" w:rsidRDefault="00C57047" w:rsidP="00C57047">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BA1EC8">
        <w:rPr>
          <w:rFonts w:asciiTheme="minorHAnsi" w:hAnsiTheme="minorHAnsi" w:cstheme="minorHAnsi"/>
          <w:sz w:val="22"/>
          <w:szCs w:val="22"/>
        </w:rPr>
        <w:t xml:space="preserve">Poskytovatel nemusí vyplatit </w:t>
      </w:r>
      <w:r>
        <w:rPr>
          <w:rFonts w:asciiTheme="minorHAnsi" w:hAnsiTheme="minorHAnsi" w:cstheme="minorHAnsi"/>
          <w:sz w:val="22"/>
          <w:szCs w:val="22"/>
        </w:rPr>
        <w:t xml:space="preserve">podporu </w:t>
      </w:r>
      <w:r w:rsidRPr="00BA1EC8">
        <w:rPr>
          <w:rFonts w:asciiTheme="minorHAnsi" w:hAnsiTheme="minorHAnsi" w:cstheme="minorHAnsi"/>
          <w:sz w:val="22"/>
          <w:szCs w:val="22"/>
        </w:rPr>
        <w:t>nebo její část, domnívá-li se</w:t>
      </w:r>
      <w:r>
        <w:rPr>
          <w:rFonts w:asciiTheme="minorHAnsi" w:hAnsiTheme="minorHAnsi" w:cstheme="minorHAnsi"/>
          <w:sz w:val="22"/>
          <w:szCs w:val="22"/>
        </w:rPr>
        <w:t xml:space="preserve"> důvodně</w:t>
      </w:r>
      <w:r w:rsidRPr="00BA1EC8">
        <w:rPr>
          <w:rFonts w:asciiTheme="minorHAnsi" w:hAnsiTheme="minorHAnsi" w:cstheme="minorHAnsi"/>
          <w:sz w:val="22"/>
          <w:szCs w:val="22"/>
        </w:rPr>
        <w:t xml:space="preserve">, že příjemce v přímé souvislosti s ní porušil povinnosti stanovené právním předpisem nebo nedodržel účel </w:t>
      </w:r>
      <w:r>
        <w:rPr>
          <w:rFonts w:asciiTheme="minorHAnsi" w:hAnsiTheme="minorHAnsi" w:cstheme="minorHAnsi"/>
          <w:sz w:val="22"/>
          <w:szCs w:val="22"/>
        </w:rPr>
        <w:t xml:space="preserve">podpory </w:t>
      </w:r>
      <w:r w:rsidRPr="00BA1EC8">
        <w:rPr>
          <w:rFonts w:asciiTheme="minorHAnsi" w:hAnsiTheme="minorHAnsi" w:cstheme="minorHAnsi"/>
          <w:sz w:val="22"/>
          <w:szCs w:val="22"/>
        </w:rPr>
        <w:t xml:space="preserve">nebo podmínky, za kterých byla </w:t>
      </w:r>
      <w:r>
        <w:rPr>
          <w:rFonts w:asciiTheme="minorHAnsi" w:hAnsiTheme="minorHAnsi" w:cstheme="minorHAnsi"/>
          <w:sz w:val="22"/>
          <w:szCs w:val="22"/>
        </w:rPr>
        <w:t xml:space="preserve">podpora </w:t>
      </w:r>
      <w:r w:rsidRPr="00BA1EC8">
        <w:rPr>
          <w:rFonts w:asciiTheme="minorHAnsi" w:hAnsiTheme="minorHAnsi" w:cstheme="minorHAnsi"/>
          <w:sz w:val="22"/>
          <w:szCs w:val="22"/>
        </w:rPr>
        <w:t>poskytnuta</w:t>
      </w:r>
      <w:r>
        <w:rPr>
          <w:rFonts w:asciiTheme="minorHAnsi" w:hAnsiTheme="minorHAnsi" w:cstheme="minorHAnsi"/>
          <w:sz w:val="22"/>
          <w:szCs w:val="22"/>
        </w:rPr>
        <w:t>.</w:t>
      </w:r>
    </w:p>
    <w:p w:rsidR="00C57047" w:rsidRPr="00FF51A9" w:rsidRDefault="00C57047" w:rsidP="00C57047">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FF51A9">
        <w:rPr>
          <w:rFonts w:asciiTheme="minorHAnsi" w:hAnsiTheme="minorHAnsi" w:cstheme="minorHAnsi"/>
          <w:color w:val="000000"/>
          <w:sz w:val="22"/>
          <w:szCs w:val="22"/>
          <w:shd w:val="clear" w:color="auto" w:fill="FFFFFF"/>
        </w:rPr>
        <w:t>Poskyto</w:t>
      </w:r>
      <w:r w:rsidR="008A0AEA">
        <w:rPr>
          <w:rFonts w:asciiTheme="minorHAnsi" w:hAnsiTheme="minorHAnsi" w:cstheme="minorHAnsi"/>
          <w:color w:val="000000"/>
          <w:sz w:val="22"/>
          <w:szCs w:val="22"/>
          <w:shd w:val="clear" w:color="auto" w:fill="FFFFFF"/>
        </w:rPr>
        <w:t>vatel o opatření podle odst. 3</w:t>
      </w:r>
      <w:r w:rsidR="00860B77" w:rsidRPr="00FF51A9">
        <w:rPr>
          <w:rFonts w:asciiTheme="minorHAnsi" w:hAnsiTheme="minorHAnsi" w:cstheme="minorHAnsi"/>
          <w:color w:val="000000"/>
          <w:sz w:val="22"/>
          <w:szCs w:val="22"/>
          <w:shd w:val="clear" w:color="auto" w:fill="FFFFFF"/>
        </w:rPr>
        <w:t xml:space="preserve"> a odst. </w:t>
      </w:r>
      <w:r w:rsidRPr="00FF51A9">
        <w:rPr>
          <w:rFonts w:asciiTheme="minorHAnsi" w:hAnsiTheme="minorHAnsi" w:cstheme="minorHAnsi"/>
          <w:color w:val="000000"/>
          <w:sz w:val="22"/>
          <w:szCs w:val="22"/>
          <w:shd w:val="clear" w:color="auto" w:fill="FFFFFF"/>
        </w:rPr>
        <w:t>4</w:t>
      </w:r>
      <w:r w:rsidR="00860B77" w:rsidRPr="00FF51A9">
        <w:rPr>
          <w:rFonts w:asciiTheme="minorHAnsi" w:hAnsiTheme="minorHAnsi" w:cstheme="minorHAnsi"/>
          <w:color w:val="000000"/>
          <w:sz w:val="22"/>
          <w:szCs w:val="22"/>
          <w:shd w:val="clear" w:color="auto" w:fill="FFFFFF"/>
        </w:rPr>
        <w:t xml:space="preserve"> </w:t>
      </w:r>
      <w:r w:rsidR="00F05CC7">
        <w:rPr>
          <w:rFonts w:asciiTheme="minorHAnsi" w:hAnsiTheme="minorHAnsi" w:cstheme="minorHAnsi"/>
          <w:color w:val="000000"/>
          <w:sz w:val="22"/>
          <w:szCs w:val="22"/>
          <w:shd w:val="clear" w:color="auto" w:fill="FFFFFF"/>
        </w:rPr>
        <w:t>rozhodnutí</w:t>
      </w:r>
      <w:r w:rsidR="00860B77" w:rsidRPr="00FF51A9">
        <w:rPr>
          <w:rFonts w:asciiTheme="minorHAnsi" w:hAnsiTheme="minorHAnsi" w:cstheme="minorHAnsi"/>
          <w:color w:val="000000"/>
          <w:sz w:val="22"/>
          <w:szCs w:val="22"/>
          <w:shd w:val="clear" w:color="auto" w:fill="FFFFFF"/>
        </w:rPr>
        <w:t xml:space="preserve"> </w:t>
      </w:r>
      <w:r w:rsidRPr="00FF51A9">
        <w:rPr>
          <w:rFonts w:asciiTheme="minorHAnsi" w:hAnsiTheme="minorHAnsi" w:cstheme="minorHAnsi"/>
          <w:color w:val="000000"/>
          <w:sz w:val="22"/>
          <w:szCs w:val="22"/>
          <w:shd w:val="clear" w:color="auto" w:fill="FFFFFF"/>
        </w:rPr>
        <w:t xml:space="preserve">bez zbytečného odkladu vhodným způsobem informuje příjemce. Příjemce může do </w:t>
      </w:r>
      <w:r w:rsidRPr="00FF51A9">
        <w:rPr>
          <w:rFonts w:asciiTheme="minorHAnsi" w:hAnsiTheme="minorHAnsi" w:cstheme="minorHAnsi"/>
          <w:b/>
          <w:color w:val="000000"/>
          <w:sz w:val="22"/>
          <w:szCs w:val="22"/>
          <w:shd w:val="clear" w:color="auto" w:fill="FFFFFF"/>
        </w:rPr>
        <w:t>15 dnů</w:t>
      </w:r>
      <w:r w:rsidRPr="00FF51A9">
        <w:rPr>
          <w:rFonts w:asciiTheme="minorHAnsi" w:hAnsiTheme="minorHAnsi" w:cstheme="minorHAnsi"/>
          <w:color w:val="000000"/>
          <w:sz w:val="22"/>
          <w:szCs w:val="22"/>
          <w:shd w:val="clear" w:color="auto" w:fill="FFFFFF"/>
        </w:rPr>
        <w:t xml:space="preserve"> ode dne, kdy tuto informaci obdržel, podat poskytovateli proti tomuto opatření námitky. O námitkách rozhoduje ministr školství, mládeže a tělovýchovy.</w:t>
      </w:r>
    </w:p>
    <w:p w:rsidR="00C57047" w:rsidRPr="002211DF"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2211DF">
        <w:rPr>
          <w:rFonts w:asciiTheme="minorHAnsi" w:hAnsiTheme="minorHAnsi" w:cstheme="minorHAnsi"/>
          <w:sz w:val="22"/>
          <w:szCs w:val="22"/>
        </w:rPr>
        <w:t xml:space="preserve">Je-li při finanční nebo jiné kontrole zjištěno, že příjemce </w:t>
      </w:r>
    </w:p>
    <w:p w:rsidR="00C57047" w:rsidRPr="00A21671" w:rsidRDefault="00C57047" w:rsidP="00C57047">
      <w:pPr>
        <w:pStyle w:val="Odstavecseseznamem"/>
        <w:numPr>
          <w:ilvl w:val="1"/>
          <w:numId w:val="10"/>
        </w:numPr>
        <w:tabs>
          <w:tab w:val="num" w:pos="1134"/>
        </w:tabs>
        <w:suppressAutoHyphens/>
        <w:spacing w:before="120"/>
        <w:ind w:left="1134" w:hanging="567"/>
        <w:jc w:val="both"/>
        <w:rPr>
          <w:rFonts w:asciiTheme="minorHAnsi" w:hAnsiTheme="minorHAnsi" w:cstheme="minorHAnsi"/>
          <w:color w:val="FF0000"/>
          <w:sz w:val="22"/>
          <w:szCs w:val="22"/>
        </w:rPr>
      </w:pPr>
      <w:r w:rsidRPr="002211DF">
        <w:rPr>
          <w:rFonts w:asciiTheme="minorHAnsi" w:hAnsiTheme="minorHAnsi" w:cstheme="minorHAnsi"/>
          <w:sz w:val="22"/>
          <w:szCs w:val="22"/>
        </w:rPr>
        <w:t>porušil povinnost stanovenou právním předpisem</w:t>
      </w:r>
      <w:r w:rsidR="00FF51A9">
        <w:rPr>
          <w:rFonts w:asciiTheme="minorHAnsi" w:hAnsiTheme="minorHAnsi" w:cstheme="minorHAnsi"/>
          <w:sz w:val="22"/>
          <w:szCs w:val="22"/>
        </w:rPr>
        <w:t>,</w:t>
      </w:r>
    </w:p>
    <w:p w:rsidR="00C57047" w:rsidRPr="002211DF" w:rsidRDefault="00C57047" w:rsidP="00C57047">
      <w:pPr>
        <w:pStyle w:val="Odstavecseseznamem"/>
        <w:numPr>
          <w:ilvl w:val="1"/>
          <w:numId w:val="10"/>
        </w:numPr>
        <w:tabs>
          <w:tab w:val="num" w:pos="1134"/>
        </w:tabs>
        <w:suppressAutoHyphens/>
        <w:spacing w:before="120"/>
        <w:ind w:left="1134" w:hanging="567"/>
        <w:jc w:val="both"/>
        <w:rPr>
          <w:rFonts w:asciiTheme="minorHAnsi" w:hAnsiTheme="minorHAnsi" w:cstheme="minorHAnsi"/>
          <w:sz w:val="22"/>
          <w:szCs w:val="22"/>
        </w:rPr>
      </w:pPr>
      <w:r w:rsidRPr="002211DF">
        <w:rPr>
          <w:rFonts w:asciiTheme="minorHAnsi" w:hAnsiTheme="minorHAnsi" w:cstheme="minorHAnsi"/>
          <w:sz w:val="22"/>
          <w:szCs w:val="22"/>
        </w:rPr>
        <w:t xml:space="preserve">nedodržel účel </w:t>
      </w:r>
      <w:r>
        <w:rPr>
          <w:rFonts w:asciiTheme="minorHAnsi" w:hAnsiTheme="minorHAnsi" w:cstheme="minorHAnsi"/>
          <w:sz w:val="22"/>
          <w:szCs w:val="22"/>
        </w:rPr>
        <w:t>dotace</w:t>
      </w:r>
      <w:r w:rsidRPr="002211DF">
        <w:rPr>
          <w:rFonts w:asciiTheme="minorHAnsi" w:hAnsiTheme="minorHAnsi" w:cstheme="minorHAnsi"/>
          <w:sz w:val="22"/>
          <w:szCs w:val="22"/>
        </w:rPr>
        <w:t>, nebo</w:t>
      </w:r>
    </w:p>
    <w:p w:rsidR="00C57047" w:rsidRPr="002211DF" w:rsidRDefault="00C57047" w:rsidP="007106BF">
      <w:pPr>
        <w:pStyle w:val="Odstavecseseznamem"/>
        <w:numPr>
          <w:ilvl w:val="1"/>
          <w:numId w:val="10"/>
        </w:numPr>
        <w:tabs>
          <w:tab w:val="clear" w:pos="1069"/>
        </w:tabs>
        <w:suppressAutoHyphens/>
        <w:spacing w:before="120"/>
        <w:ind w:left="1134" w:hanging="567"/>
        <w:jc w:val="both"/>
        <w:rPr>
          <w:rFonts w:asciiTheme="minorHAnsi" w:hAnsiTheme="minorHAnsi" w:cstheme="minorHAnsi"/>
          <w:sz w:val="22"/>
          <w:szCs w:val="22"/>
        </w:rPr>
      </w:pPr>
      <w:r w:rsidRPr="002211DF">
        <w:rPr>
          <w:rFonts w:asciiTheme="minorHAnsi" w:hAnsiTheme="minorHAnsi" w:cstheme="minorHAnsi"/>
          <w:sz w:val="22"/>
          <w:szCs w:val="22"/>
        </w:rPr>
        <w:t xml:space="preserve">porušil jinou podmínku, za které byla </w:t>
      </w:r>
      <w:r>
        <w:rPr>
          <w:rFonts w:asciiTheme="minorHAnsi" w:hAnsiTheme="minorHAnsi" w:cstheme="minorHAnsi"/>
          <w:sz w:val="22"/>
          <w:szCs w:val="22"/>
        </w:rPr>
        <w:t>dotace</w:t>
      </w:r>
      <w:r w:rsidRPr="002211DF">
        <w:rPr>
          <w:rFonts w:asciiTheme="minorHAnsi" w:hAnsiTheme="minorHAnsi" w:cstheme="minorHAnsi"/>
          <w:sz w:val="22"/>
          <w:szCs w:val="22"/>
        </w:rPr>
        <w:t xml:space="preserve"> poskytnuta</w:t>
      </w:r>
      <w:r>
        <w:rPr>
          <w:rFonts w:asciiTheme="minorHAnsi" w:hAnsiTheme="minorHAnsi" w:cstheme="minorHAnsi"/>
          <w:sz w:val="22"/>
          <w:szCs w:val="22"/>
        </w:rPr>
        <w:t>, u které nel</w:t>
      </w:r>
      <w:r w:rsidR="007106BF">
        <w:rPr>
          <w:rFonts w:asciiTheme="minorHAnsi" w:hAnsiTheme="minorHAnsi" w:cstheme="minorHAnsi"/>
          <w:sz w:val="22"/>
          <w:szCs w:val="22"/>
        </w:rPr>
        <w:t xml:space="preserve">ze vyzvat k provedení </w:t>
      </w:r>
      <w:r>
        <w:rPr>
          <w:rFonts w:asciiTheme="minorHAnsi" w:hAnsiTheme="minorHAnsi" w:cstheme="minorHAnsi"/>
          <w:sz w:val="22"/>
          <w:szCs w:val="22"/>
        </w:rPr>
        <w:t>opatření k nápravě podle § 14f odst. 1</w:t>
      </w:r>
      <w:r w:rsidR="00FF51A9">
        <w:rPr>
          <w:rFonts w:asciiTheme="minorHAnsi" w:hAnsiTheme="minorHAnsi" w:cstheme="minorHAnsi"/>
          <w:sz w:val="22"/>
          <w:szCs w:val="22"/>
        </w:rPr>
        <w:t>,</w:t>
      </w:r>
    </w:p>
    <w:p w:rsidR="00C57047" w:rsidRPr="002211DF" w:rsidRDefault="00C57047" w:rsidP="00C57047">
      <w:pPr>
        <w:shd w:val="clear" w:color="auto" w:fill="FFFFFF" w:themeFill="background1"/>
        <w:suppressAutoHyphens/>
        <w:spacing w:before="120"/>
        <w:ind w:left="567"/>
        <w:jc w:val="both"/>
        <w:rPr>
          <w:rFonts w:asciiTheme="minorHAnsi" w:hAnsiTheme="minorHAnsi" w:cstheme="minorHAnsi"/>
          <w:sz w:val="22"/>
          <w:szCs w:val="22"/>
        </w:rPr>
      </w:pPr>
      <w:r w:rsidRPr="003E4E7B">
        <w:rPr>
          <w:rFonts w:asciiTheme="minorHAnsi" w:hAnsiTheme="minorHAnsi" w:cstheme="minorHAnsi"/>
          <w:sz w:val="22"/>
          <w:szCs w:val="22"/>
          <w:shd w:val="clear" w:color="auto" w:fill="FFFFFF" w:themeFill="background1"/>
        </w:rPr>
        <w:t xml:space="preserve">vyzve poskytovatel </w:t>
      </w:r>
      <w:r w:rsidRPr="002211DF">
        <w:rPr>
          <w:rFonts w:asciiTheme="minorHAnsi" w:hAnsiTheme="minorHAnsi" w:cstheme="minorHAnsi"/>
          <w:color w:val="000000"/>
          <w:sz w:val="22"/>
          <w:szCs w:val="22"/>
          <w:shd w:val="clear" w:color="auto" w:fill="FFFFFF" w:themeFill="background1"/>
        </w:rPr>
        <w:t>příjemce k vrácení podpory nebo její části v jím stanovené lhůtě.</w:t>
      </w:r>
      <w:r w:rsidRPr="002211DF">
        <w:rPr>
          <w:rFonts w:asciiTheme="minorHAnsi" w:hAnsiTheme="minorHAnsi" w:cstheme="minorHAnsi"/>
          <w:color w:val="000000"/>
          <w:sz w:val="22"/>
          <w:szCs w:val="22"/>
          <w:shd w:val="clear" w:color="auto" w:fill="E0FFE0"/>
        </w:rPr>
        <w:t xml:space="preserve"> </w:t>
      </w:r>
    </w:p>
    <w:p w:rsidR="00C57047"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9128C1">
        <w:rPr>
          <w:rFonts w:asciiTheme="minorHAnsi" w:hAnsiTheme="minorHAnsi" w:cstheme="minorHAnsi"/>
          <w:sz w:val="22"/>
          <w:szCs w:val="22"/>
        </w:rPr>
        <w:t>Jsou-li do IS VaVaI předány údaje, které neodpovídají definici datových prvků a které ovlivní výši poskytnuté podpory</w:t>
      </w:r>
      <w:r w:rsidRPr="00945827">
        <w:rPr>
          <w:rFonts w:asciiTheme="minorHAnsi" w:hAnsiTheme="minorHAnsi" w:cstheme="minorHAnsi"/>
          <w:sz w:val="22"/>
          <w:szCs w:val="22"/>
        </w:rPr>
        <w:t xml:space="preserve"> a Rada pro výzkum, vývoj a inovace proto v návrhu výdajů na výzkum, vývoj a inovace příslušnému poskytovateli výši výdajů na následující pětileté období sníží podle § 14 </w:t>
      </w:r>
      <w:r w:rsidR="003E56AA">
        <w:rPr>
          <w:rFonts w:asciiTheme="minorHAnsi" w:hAnsiTheme="minorHAnsi" w:cstheme="minorHAnsi"/>
          <w:sz w:val="22"/>
          <w:szCs w:val="22"/>
        </w:rPr>
        <w:t>odst.</w:t>
      </w:r>
      <w:r w:rsidRPr="009128C1">
        <w:rPr>
          <w:rFonts w:asciiTheme="minorHAnsi" w:hAnsiTheme="minorHAnsi" w:cstheme="minorHAnsi"/>
          <w:sz w:val="22"/>
          <w:szCs w:val="22"/>
        </w:rPr>
        <w:t xml:space="preserve"> 5 </w:t>
      </w:r>
      <w:r w:rsidR="00E55B44">
        <w:rPr>
          <w:rFonts w:asciiTheme="minorHAnsi" w:hAnsiTheme="minorHAnsi" w:cstheme="minorHAnsi"/>
          <w:sz w:val="22"/>
          <w:szCs w:val="22"/>
        </w:rPr>
        <w:t>zákona č. 130/2002 Sb.</w:t>
      </w:r>
      <w:r w:rsidRPr="009128C1">
        <w:rPr>
          <w:rFonts w:asciiTheme="minorHAnsi" w:hAnsiTheme="minorHAnsi" w:cstheme="minorHAnsi"/>
          <w:sz w:val="22"/>
          <w:szCs w:val="22"/>
        </w:rPr>
        <w:t>, poskytovatel obdobným způsobem sníží podporu příjemci, který mu nesprávné údaje předal.</w:t>
      </w:r>
    </w:p>
    <w:p w:rsidR="00C57047"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9128C1">
        <w:rPr>
          <w:rFonts w:asciiTheme="minorHAnsi" w:hAnsiTheme="minorHAnsi" w:cstheme="minorHAnsi"/>
          <w:sz w:val="22"/>
          <w:szCs w:val="22"/>
        </w:rPr>
        <w:t>V případě, kdy byl příjemce pravomocně odsouzen pro trestný čin uvedený v § 7 odst. 3 písm</w:t>
      </w:r>
      <w:r>
        <w:rPr>
          <w:rFonts w:asciiTheme="minorHAnsi" w:hAnsiTheme="minorHAnsi" w:cstheme="minorHAnsi"/>
          <w:sz w:val="22"/>
          <w:szCs w:val="22"/>
        </w:rPr>
        <w:t>.</w:t>
      </w:r>
      <w:r w:rsidR="00010215">
        <w:rPr>
          <w:rFonts w:asciiTheme="minorHAnsi" w:hAnsiTheme="minorHAnsi" w:cstheme="minorHAnsi"/>
          <w:sz w:val="22"/>
          <w:szCs w:val="22"/>
        </w:rPr>
        <w:t xml:space="preserve"> </w:t>
      </w:r>
      <w:r w:rsidR="00063C70">
        <w:rPr>
          <w:rFonts w:asciiTheme="minorHAnsi" w:hAnsiTheme="minorHAnsi" w:cstheme="minorHAnsi"/>
          <w:sz w:val="22"/>
          <w:szCs w:val="22"/>
        </w:rPr>
        <w:t>a) až</w:t>
      </w:r>
      <w:r>
        <w:rPr>
          <w:rFonts w:asciiTheme="minorHAnsi" w:hAnsiTheme="minorHAnsi" w:cstheme="minorHAnsi"/>
          <w:sz w:val="22"/>
          <w:szCs w:val="22"/>
        </w:rPr>
        <w:t xml:space="preserve"> </w:t>
      </w:r>
      <w:r w:rsidR="00010215">
        <w:rPr>
          <w:rFonts w:asciiTheme="minorHAnsi" w:hAnsiTheme="minorHAnsi" w:cstheme="minorHAnsi"/>
          <w:sz w:val="22"/>
          <w:szCs w:val="22"/>
        </w:rPr>
        <w:t>c)</w:t>
      </w:r>
      <w:r>
        <w:rPr>
          <w:rFonts w:asciiTheme="minorHAnsi" w:hAnsiTheme="minorHAnsi" w:cstheme="minorHAnsi"/>
          <w:sz w:val="22"/>
          <w:szCs w:val="22"/>
        </w:rPr>
        <w:t xml:space="preserve"> </w:t>
      </w:r>
      <w:r w:rsidR="00E55B44">
        <w:rPr>
          <w:rFonts w:asciiTheme="minorHAnsi" w:hAnsiTheme="minorHAnsi" w:cstheme="minorHAnsi"/>
          <w:sz w:val="22"/>
          <w:szCs w:val="22"/>
        </w:rPr>
        <w:t>zákona č. 130/2002 Sb.</w:t>
      </w:r>
      <w:r w:rsidR="00063C70">
        <w:rPr>
          <w:rFonts w:asciiTheme="minorHAnsi" w:hAnsiTheme="minorHAnsi" w:cstheme="minorHAnsi"/>
          <w:sz w:val="22"/>
          <w:szCs w:val="22"/>
        </w:rPr>
        <w:t xml:space="preserve"> a kdy byl vůči příjemci v návaznosti na rozhodnutí Evropské komise vystaven inkasní příkaz podle přímo použitelného předpisu Evropské unie do doby, než je jeho změnou vyloučeno další poskytování podpory, pokud se na tuto osobu nehledí, jako by nebyla odsouzena, </w:t>
      </w:r>
      <w:r w:rsidRPr="009128C1">
        <w:rPr>
          <w:rFonts w:asciiTheme="minorHAnsi" w:hAnsiTheme="minorHAnsi" w:cstheme="minorHAnsi"/>
          <w:sz w:val="22"/>
          <w:szCs w:val="22"/>
        </w:rPr>
        <w:t xml:space="preserve">může poskytovatel </w:t>
      </w:r>
      <w:r w:rsidR="005E44FD">
        <w:rPr>
          <w:rFonts w:asciiTheme="minorHAnsi" w:hAnsiTheme="minorHAnsi" w:cstheme="minorHAnsi"/>
          <w:sz w:val="22"/>
          <w:szCs w:val="22"/>
        </w:rPr>
        <w:t>vyzvat příjemce k vrácení veškeré podpory nebo její části</w:t>
      </w:r>
      <w:r w:rsidRPr="009128C1">
        <w:rPr>
          <w:rFonts w:asciiTheme="minorHAnsi" w:hAnsiTheme="minorHAnsi" w:cstheme="minorHAnsi"/>
          <w:sz w:val="22"/>
          <w:szCs w:val="22"/>
        </w:rPr>
        <w:t>.</w:t>
      </w:r>
    </w:p>
    <w:p w:rsidR="001B7AD3" w:rsidRPr="009128C1" w:rsidRDefault="001B7AD3"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Pr>
          <w:rFonts w:asciiTheme="minorHAnsi" w:hAnsiTheme="minorHAnsi" w:cstheme="minorHAnsi"/>
          <w:sz w:val="22"/>
          <w:szCs w:val="22"/>
        </w:rPr>
        <w:t xml:space="preserve">Příjemce podpory je povinen vrátit poskytovateli poskytnutou podporu nebo její část, pokud příjemce od </w:t>
      </w:r>
      <w:r w:rsidR="006B5955">
        <w:rPr>
          <w:rFonts w:asciiTheme="minorHAnsi" w:hAnsiTheme="minorHAnsi" w:cstheme="minorHAnsi"/>
          <w:sz w:val="22"/>
          <w:szCs w:val="22"/>
        </w:rPr>
        <w:t>P</w:t>
      </w:r>
      <w:r>
        <w:rPr>
          <w:rFonts w:asciiTheme="minorHAnsi" w:hAnsiTheme="minorHAnsi" w:cstheme="minorHAnsi"/>
          <w:sz w:val="22"/>
          <w:szCs w:val="22"/>
        </w:rPr>
        <w:t>rojektu uvedeného v </w:t>
      </w:r>
      <w:r w:rsidR="006B5955">
        <w:rPr>
          <w:rFonts w:asciiTheme="minorHAnsi" w:hAnsiTheme="minorHAnsi" w:cstheme="minorHAnsi"/>
          <w:sz w:val="22"/>
          <w:szCs w:val="22"/>
        </w:rPr>
        <w:t xml:space="preserve">Příloze I </w:t>
      </w:r>
      <w:r>
        <w:rPr>
          <w:rFonts w:asciiTheme="minorHAnsi" w:hAnsiTheme="minorHAnsi" w:cstheme="minorHAnsi"/>
          <w:sz w:val="22"/>
          <w:szCs w:val="22"/>
        </w:rPr>
        <w:t xml:space="preserve">odstoupí. Příjemce je povinen tento svůj záměr oznámit poskytovateli bezprostředně poté, co bude mít objektivní možnost zjistit, že </w:t>
      </w:r>
      <w:r w:rsidR="006B5955">
        <w:rPr>
          <w:rFonts w:asciiTheme="minorHAnsi" w:hAnsiTheme="minorHAnsi" w:cstheme="minorHAnsi"/>
          <w:sz w:val="22"/>
          <w:szCs w:val="22"/>
        </w:rPr>
        <w:t>P</w:t>
      </w:r>
      <w:r>
        <w:rPr>
          <w:rFonts w:asciiTheme="minorHAnsi" w:hAnsiTheme="minorHAnsi" w:cstheme="minorHAnsi"/>
          <w:sz w:val="22"/>
          <w:szCs w:val="22"/>
        </w:rPr>
        <w:t>rojekt nebude možné realizovat.</w:t>
      </w:r>
    </w:p>
    <w:p w:rsidR="00225CAE" w:rsidRPr="00656426" w:rsidRDefault="00225CAE" w:rsidP="00502B7E">
      <w:pPr>
        <w:tabs>
          <w:tab w:val="left" w:pos="5245"/>
        </w:tabs>
        <w:spacing w:before="240" w:after="120"/>
        <w:ind w:left="360"/>
        <w:jc w:val="both"/>
        <w:rPr>
          <w:rFonts w:asciiTheme="minorHAnsi" w:hAnsiTheme="minorHAnsi" w:cstheme="minorHAnsi"/>
          <w:sz w:val="22"/>
          <w:szCs w:val="22"/>
        </w:rPr>
      </w:pPr>
    </w:p>
    <w:p w:rsidR="00D36B3A" w:rsidRPr="00656426" w:rsidRDefault="00D36B3A"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Článek </w:t>
      </w:r>
      <w:r w:rsidR="008742A6">
        <w:rPr>
          <w:rFonts w:asciiTheme="minorHAnsi" w:hAnsiTheme="minorHAnsi" w:cstheme="minorHAnsi"/>
          <w:b/>
          <w:color w:val="000000"/>
          <w:sz w:val="22"/>
          <w:szCs w:val="22"/>
        </w:rPr>
        <w:t>1</w:t>
      </w:r>
      <w:r w:rsidR="00C57047">
        <w:rPr>
          <w:rFonts w:asciiTheme="minorHAnsi" w:hAnsiTheme="minorHAnsi" w:cstheme="minorHAnsi"/>
          <w:b/>
          <w:color w:val="000000"/>
          <w:sz w:val="22"/>
          <w:szCs w:val="22"/>
        </w:rPr>
        <w:t>1</w:t>
      </w:r>
    </w:p>
    <w:p w:rsidR="00D36B3A" w:rsidRPr="00656426" w:rsidRDefault="00780FDB"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Závazek mlčenlivosti </w:t>
      </w:r>
    </w:p>
    <w:p w:rsidR="009E2168" w:rsidRPr="002B7158"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w:t>
      </w:r>
      <w:r w:rsidR="00063C70">
        <w:rPr>
          <w:rFonts w:asciiTheme="minorHAnsi" w:hAnsiTheme="minorHAnsi" w:cstheme="minorHAnsi"/>
          <w:sz w:val="22"/>
          <w:szCs w:val="22"/>
        </w:rPr>
        <w:t>zachovávat</w:t>
      </w:r>
      <w:r w:rsidRPr="00656426">
        <w:rPr>
          <w:rFonts w:asciiTheme="minorHAnsi" w:hAnsiTheme="minorHAnsi" w:cstheme="minorHAnsi"/>
          <w:sz w:val="22"/>
          <w:szCs w:val="22"/>
        </w:rPr>
        <w:t xml:space="preserve"> mlčenlivost o údajích, podkladech a vnesených právech, které mu</w:t>
      </w:r>
      <w:r w:rsidR="00C744D0" w:rsidRPr="00656426">
        <w:rPr>
          <w:rFonts w:asciiTheme="minorHAnsi" w:hAnsiTheme="minorHAnsi" w:cstheme="minorHAnsi"/>
          <w:sz w:val="22"/>
          <w:szCs w:val="22"/>
        </w:rPr>
        <w:t xml:space="preserve"> byly poskytnuty</w:t>
      </w:r>
      <w:r w:rsidRPr="00656426">
        <w:rPr>
          <w:rFonts w:asciiTheme="minorHAnsi" w:hAnsiTheme="minorHAnsi" w:cstheme="minorHAnsi"/>
          <w:sz w:val="22"/>
          <w:szCs w:val="22"/>
        </w:rPr>
        <w:t xml:space="preserve"> jako důvěrné a jejichž předání dalším subjektům by mohlo být pro toho, kdo je poskytl, nevýhodné. </w:t>
      </w:r>
      <w:r w:rsidR="002B7158" w:rsidRPr="001F0228">
        <w:rPr>
          <w:rFonts w:asciiTheme="minorHAnsi" w:hAnsiTheme="minorHAnsi" w:cstheme="minorHAnsi"/>
          <w:sz w:val="22"/>
          <w:szCs w:val="22"/>
        </w:rPr>
        <w:t xml:space="preserve">Vnesenými právy se pro účely </w:t>
      </w:r>
      <w:r w:rsidR="00F05CC7">
        <w:rPr>
          <w:rFonts w:asciiTheme="minorHAnsi" w:hAnsiTheme="minorHAnsi" w:cstheme="minorHAnsi"/>
          <w:sz w:val="22"/>
          <w:szCs w:val="22"/>
        </w:rPr>
        <w:t>tohoto rozhodnutí</w:t>
      </w:r>
      <w:r w:rsidR="002B7158" w:rsidRPr="001F0228">
        <w:rPr>
          <w:rFonts w:asciiTheme="minorHAnsi" w:hAnsiTheme="minorHAnsi" w:cstheme="minorHAnsi"/>
          <w:sz w:val="22"/>
          <w:szCs w:val="22"/>
        </w:rPr>
        <w:t xml:space="preserve"> rozumí poznatky a informace, které jsou vlastnictvím příjemce Projektu před </w:t>
      </w:r>
      <w:r w:rsidR="005E44FD">
        <w:rPr>
          <w:rFonts w:asciiTheme="minorHAnsi" w:hAnsiTheme="minorHAnsi" w:cstheme="minorHAnsi"/>
          <w:sz w:val="22"/>
          <w:szCs w:val="22"/>
        </w:rPr>
        <w:t>vydáním</w:t>
      </w:r>
      <w:r w:rsidR="005E44FD" w:rsidRPr="001F0228">
        <w:rPr>
          <w:rFonts w:asciiTheme="minorHAnsi" w:hAnsiTheme="minorHAnsi" w:cstheme="minorHAnsi"/>
          <w:sz w:val="22"/>
          <w:szCs w:val="22"/>
        </w:rPr>
        <w:t xml:space="preserve"> </w:t>
      </w:r>
      <w:r w:rsidR="00F05CC7">
        <w:rPr>
          <w:rFonts w:asciiTheme="minorHAnsi" w:hAnsiTheme="minorHAnsi" w:cstheme="minorHAnsi"/>
          <w:sz w:val="22"/>
          <w:szCs w:val="22"/>
        </w:rPr>
        <w:t>tohoto rozhodnutí</w:t>
      </w:r>
      <w:r w:rsidR="002B7158" w:rsidRPr="001F0228">
        <w:rPr>
          <w:rFonts w:asciiTheme="minorHAnsi" w:hAnsiTheme="minorHAnsi" w:cstheme="minorHAnsi"/>
          <w:sz w:val="22"/>
          <w:szCs w:val="22"/>
        </w:rPr>
        <w:t xml:space="preserve">, nebo které příjemce získá paralelně, avšak mimo </w:t>
      </w:r>
      <w:r w:rsidR="00AA6430">
        <w:rPr>
          <w:rFonts w:asciiTheme="minorHAnsi" w:hAnsiTheme="minorHAnsi" w:cstheme="minorHAnsi"/>
          <w:sz w:val="22"/>
          <w:szCs w:val="22"/>
        </w:rPr>
        <w:t xml:space="preserve">naplňování </w:t>
      </w:r>
      <w:r w:rsidR="00F05CC7">
        <w:rPr>
          <w:rFonts w:asciiTheme="minorHAnsi" w:hAnsiTheme="minorHAnsi" w:cstheme="minorHAnsi"/>
          <w:sz w:val="22"/>
          <w:szCs w:val="22"/>
        </w:rPr>
        <w:t>tohoto rozhodnutí</w:t>
      </w:r>
      <w:r w:rsidR="002B7158" w:rsidRPr="001F0228">
        <w:rPr>
          <w:rFonts w:asciiTheme="minorHAnsi" w:hAnsiTheme="minorHAnsi" w:cstheme="minorHAnsi"/>
          <w:sz w:val="22"/>
          <w:szCs w:val="22"/>
        </w:rPr>
        <w:t xml:space="preserve">, a které jsou nezbytné pro </w:t>
      </w:r>
      <w:r w:rsidR="006A7613">
        <w:rPr>
          <w:rFonts w:asciiTheme="minorHAnsi" w:hAnsiTheme="minorHAnsi" w:cstheme="minorHAnsi"/>
          <w:sz w:val="22"/>
          <w:szCs w:val="22"/>
        </w:rPr>
        <w:t>řešení</w:t>
      </w:r>
      <w:r w:rsidR="002B7158" w:rsidRPr="001F0228">
        <w:rPr>
          <w:rFonts w:asciiTheme="minorHAnsi" w:hAnsiTheme="minorHAnsi" w:cstheme="minorHAnsi"/>
          <w:sz w:val="22"/>
          <w:szCs w:val="22"/>
        </w:rPr>
        <w:t xml:space="preserve"> Projektu. K vneseným právům patří autorská práva a práva k výsledkům na základě návrhu patentu nebo jeho udělení, zlepšovacích návrhů, užitných vzorů, průmyslových vzorů, chráněných druhů a dalších rozhodnutí nebo jinak srovnatelných ochranných opatření.</w:t>
      </w:r>
    </w:p>
    <w:p w:rsidR="00780FDB" w:rsidRPr="00656426"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Závazek mlčenlivosti</w:t>
      </w:r>
      <w:r w:rsidR="00DC6477">
        <w:rPr>
          <w:rFonts w:asciiTheme="minorHAnsi" w:hAnsiTheme="minorHAnsi" w:cstheme="minorHAnsi"/>
          <w:sz w:val="22"/>
          <w:szCs w:val="22"/>
        </w:rPr>
        <w:t xml:space="preserve"> zaniká</w:t>
      </w:r>
      <w:r w:rsidRPr="00656426">
        <w:rPr>
          <w:rFonts w:asciiTheme="minorHAnsi" w:hAnsiTheme="minorHAnsi" w:cstheme="minorHAnsi"/>
          <w:sz w:val="22"/>
          <w:szCs w:val="22"/>
        </w:rPr>
        <w:t>:</w:t>
      </w:r>
    </w:p>
    <w:p w:rsidR="00780FDB" w:rsidRPr="00656426" w:rsidRDefault="00780FDB" w:rsidP="002D641B">
      <w:pPr>
        <w:numPr>
          <w:ilvl w:val="0"/>
          <w:numId w:val="15"/>
        </w:numPr>
        <w:tabs>
          <w:tab w:val="clear" w:pos="1440"/>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pokud se obsah těchto údajů, podkladů a vnesených práv stane veřejně přístupným, a to na základě jiných prací prováděných mimo rámec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rojektu nebo na základě opatření, která nesouvisejí s těmito pracemi,</w:t>
      </w:r>
    </w:p>
    <w:p w:rsidR="00780FDB" w:rsidRPr="00656426" w:rsidRDefault="00780FDB" w:rsidP="002D641B">
      <w:pPr>
        <w:numPr>
          <w:ilvl w:val="0"/>
          <w:numId w:val="15"/>
        </w:numPr>
        <w:tabs>
          <w:tab w:val="clear" w:pos="1440"/>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sdělením těchto údajů, podkladů a vnesených práv bez požadavku mlčenlivosti nebo pozdějším odvoláním požadavku mlčenlivosti těmi, kteří požadavek stanovili.</w:t>
      </w:r>
    </w:p>
    <w:p w:rsidR="00780FDB" w:rsidRPr="00656426"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Pokud je příjemce na základě </w:t>
      </w:r>
      <w:r w:rsidR="00F05CC7">
        <w:rPr>
          <w:rFonts w:asciiTheme="minorHAnsi" w:hAnsiTheme="minorHAnsi" w:cstheme="minorHAnsi"/>
          <w:sz w:val="22"/>
          <w:szCs w:val="22"/>
        </w:rPr>
        <w:t>tohoto rozhodnutí</w:t>
      </w:r>
      <w:r w:rsidRPr="00656426">
        <w:rPr>
          <w:rFonts w:asciiTheme="minorHAnsi" w:hAnsiTheme="minorHAnsi" w:cstheme="minorHAnsi"/>
          <w:sz w:val="22"/>
          <w:szCs w:val="22"/>
        </w:rPr>
        <w:t xml:space="preserve"> oprávněn předávat údaje, podklady a vnesená práva dalším osobám, je povinen zajistit, aby tyto osoby zachovávaly mlčenlivost a veškeré údaje používaly jen k účelům, k nimž jim byly předány.</w:t>
      </w:r>
    </w:p>
    <w:p w:rsidR="00780FDB" w:rsidRPr="00656426"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zajistit zachování mlčenlivosti podle </w:t>
      </w:r>
      <w:r w:rsidR="003E56AA">
        <w:rPr>
          <w:rFonts w:asciiTheme="minorHAnsi" w:hAnsiTheme="minorHAnsi" w:cstheme="minorHAnsi"/>
          <w:sz w:val="22"/>
          <w:szCs w:val="22"/>
        </w:rPr>
        <w:t>odst.</w:t>
      </w:r>
      <w:r w:rsidRPr="00656426">
        <w:rPr>
          <w:rFonts w:asciiTheme="minorHAnsi" w:hAnsiTheme="minorHAnsi" w:cstheme="minorHAnsi"/>
          <w:sz w:val="22"/>
          <w:szCs w:val="22"/>
        </w:rPr>
        <w:t xml:space="preserve"> 1 až 3 tohoto článku i u případných dalších účastníků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w:t>
      </w:r>
    </w:p>
    <w:p w:rsidR="00776A3E" w:rsidRPr="00656426" w:rsidRDefault="00776A3E" w:rsidP="00E3195A">
      <w:pPr>
        <w:pStyle w:val="Odstavec-1"/>
        <w:spacing w:before="240"/>
        <w:ind w:left="425" w:firstLine="0"/>
        <w:rPr>
          <w:rFonts w:asciiTheme="minorHAnsi" w:hAnsiTheme="minorHAnsi" w:cstheme="minorHAnsi"/>
          <w:sz w:val="22"/>
          <w:szCs w:val="22"/>
        </w:rPr>
      </w:pPr>
    </w:p>
    <w:p w:rsidR="00780FDB" w:rsidRPr="00656426" w:rsidRDefault="00780FDB" w:rsidP="00C57047">
      <w:pPr>
        <w:pStyle w:val="Odstavec-1"/>
        <w:keepNext/>
        <w:spacing w:after="0"/>
        <w:ind w:left="720" w:firstLine="0"/>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Článek </w:t>
      </w:r>
      <w:r w:rsidR="008742A6">
        <w:rPr>
          <w:rFonts w:asciiTheme="minorHAnsi" w:hAnsiTheme="minorHAnsi" w:cstheme="minorHAnsi"/>
          <w:b/>
          <w:color w:val="000000"/>
          <w:sz w:val="22"/>
          <w:szCs w:val="22"/>
        </w:rPr>
        <w:t>1</w:t>
      </w:r>
      <w:r w:rsidR="00C57047">
        <w:rPr>
          <w:rFonts w:asciiTheme="minorHAnsi" w:hAnsiTheme="minorHAnsi" w:cstheme="minorHAnsi"/>
          <w:b/>
          <w:color w:val="000000"/>
          <w:sz w:val="22"/>
          <w:szCs w:val="22"/>
        </w:rPr>
        <w:t>2</w:t>
      </w:r>
    </w:p>
    <w:p w:rsidR="00780FDB" w:rsidRPr="00656426" w:rsidRDefault="00780FDB" w:rsidP="00C57047">
      <w:pPr>
        <w:pStyle w:val="Odstavec-1"/>
        <w:keepNext/>
        <w:spacing w:after="0"/>
        <w:ind w:left="0" w:firstLine="0"/>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Poskytování informací a údajů Projektu a jeho výsledcích</w:t>
      </w:r>
    </w:p>
    <w:p w:rsidR="00225CAE" w:rsidRPr="00656426" w:rsidRDefault="00D36B3A" w:rsidP="002D641B">
      <w:pPr>
        <w:pStyle w:val="Odstavec-1"/>
        <w:numPr>
          <w:ilvl w:val="0"/>
          <w:numId w:val="16"/>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w:t>
      </w:r>
      <w:r w:rsidR="009E2168" w:rsidRPr="00656426">
        <w:rPr>
          <w:rFonts w:asciiTheme="minorHAnsi" w:hAnsiTheme="minorHAnsi" w:cstheme="minorHAnsi"/>
          <w:sz w:val="22"/>
          <w:szCs w:val="22"/>
        </w:rPr>
        <w:t>předávat</w:t>
      </w:r>
      <w:r w:rsidRPr="00656426">
        <w:rPr>
          <w:rFonts w:asciiTheme="minorHAnsi" w:hAnsiTheme="minorHAnsi" w:cstheme="minorHAnsi"/>
          <w:sz w:val="22"/>
          <w:szCs w:val="22"/>
        </w:rPr>
        <w:t xml:space="preserve"> </w:t>
      </w:r>
      <w:r w:rsidR="009E2168" w:rsidRPr="00656426">
        <w:rPr>
          <w:rFonts w:asciiTheme="minorHAnsi" w:hAnsiTheme="minorHAnsi" w:cstheme="minorHAnsi"/>
          <w:sz w:val="22"/>
          <w:szCs w:val="22"/>
        </w:rPr>
        <w:t xml:space="preserve">poskytovateli </w:t>
      </w:r>
      <w:r w:rsidRPr="00656426">
        <w:rPr>
          <w:rFonts w:asciiTheme="minorHAnsi" w:hAnsiTheme="minorHAnsi" w:cstheme="minorHAnsi"/>
          <w:sz w:val="22"/>
          <w:szCs w:val="22"/>
        </w:rPr>
        <w:t>úplné, pravdivé a včasné informace o Projektu a získaných poznatcích a jiných výsledcích Projektu.</w:t>
      </w:r>
      <w:r w:rsidR="00186B56" w:rsidRPr="00656426">
        <w:rPr>
          <w:rFonts w:asciiTheme="minorHAnsi" w:hAnsiTheme="minorHAnsi" w:cstheme="minorHAnsi"/>
          <w:sz w:val="22"/>
          <w:szCs w:val="22"/>
        </w:rPr>
        <w:t xml:space="preserve"> Za tímto účelem je Příjemce povinen </w:t>
      </w:r>
      <w:r w:rsidR="00B6541D" w:rsidRPr="00656426">
        <w:rPr>
          <w:rFonts w:asciiTheme="minorHAnsi" w:hAnsiTheme="minorHAnsi" w:cstheme="minorHAnsi"/>
          <w:sz w:val="22"/>
          <w:szCs w:val="22"/>
        </w:rPr>
        <w:t xml:space="preserve">postupovat </w:t>
      </w:r>
      <w:r w:rsidR="00186B56" w:rsidRPr="00656426">
        <w:rPr>
          <w:rFonts w:asciiTheme="minorHAnsi" w:hAnsiTheme="minorHAnsi" w:cstheme="minorHAnsi"/>
          <w:sz w:val="22"/>
          <w:szCs w:val="22"/>
        </w:rPr>
        <w:t>podle pokynů poskytovatele a v</w:t>
      </w:r>
      <w:r w:rsidR="00B6541D" w:rsidRPr="00656426">
        <w:rPr>
          <w:rFonts w:asciiTheme="minorHAnsi" w:hAnsiTheme="minorHAnsi" w:cstheme="minorHAnsi"/>
          <w:sz w:val="22"/>
          <w:szCs w:val="22"/>
        </w:rPr>
        <w:t> </w:t>
      </w:r>
      <w:r w:rsidR="00186B56" w:rsidRPr="00656426">
        <w:rPr>
          <w:rFonts w:asciiTheme="minorHAnsi" w:hAnsiTheme="minorHAnsi" w:cstheme="minorHAnsi"/>
          <w:sz w:val="22"/>
          <w:szCs w:val="22"/>
        </w:rPr>
        <w:t>souladu</w:t>
      </w:r>
      <w:r w:rsidR="00B6541D" w:rsidRPr="00656426">
        <w:rPr>
          <w:rFonts w:asciiTheme="minorHAnsi" w:hAnsiTheme="minorHAnsi" w:cstheme="minorHAnsi"/>
          <w:sz w:val="22"/>
          <w:szCs w:val="22"/>
        </w:rPr>
        <w:t xml:space="preserve"> s</w:t>
      </w:r>
      <w:r w:rsidR="00186B56" w:rsidRPr="00656426">
        <w:rPr>
          <w:rFonts w:asciiTheme="minorHAnsi" w:hAnsiTheme="minorHAnsi" w:cstheme="minorHAnsi"/>
          <w:sz w:val="22"/>
          <w:szCs w:val="22"/>
        </w:rPr>
        <w:t xml:space="preserve"> § 31 </w:t>
      </w:r>
      <w:r w:rsidR="008E2110">
        <w:rPr>
          <w:rFonts w:asciiTheme="minorHAnsi" w:hAnsiTheme="minorHAnsi" w:cstheme="minorHAnsi"/>
          <w:sz w:val="22"/>
          <w:szCs w:val="22"/>
        </w:rPr>
        <w:t xml:space="preserve">odst. 3 </w:t>
      </w:r>
      <w:r w:rsidR="00E55B44">
        <w:rPr>
          <w:rFonts w:asciiTheme="minorHAnsi" w:hAnsiTheme="minorHAnsi" w:cstheme="minorHAnsi"/>
          <w:sz w:val="22"/>
          <w:szCs w:val="22"/>
        </w:rPr>
        <w:t>zákona č. 130/2002 Sb.</w:t>
      </w:r>
      <w:r w:rsidR="00186B56" w:rsidRPr="00656426">
        <w:rPr>
          <w:rFonts w:asciiTheme="minorHAnsi" w:hAnsiTheme="minorHAnsi" w:cstheme="minorHAnsi"/>
          <w:sz w:val="22"/>
          <w:szCs w:val="22"/>
        </w:rPr>
        <w:t xml:space="preserve"> předávat </w:t>
      </w:r>
      <w:r w:rsidR="00B6541D" w:rsidRPr="00656426">
        <w:rPr>
          <w:rFonts w:asciiTheme="minorHAnsi" w:hAnsiTheme="minorHAnsi" w:cstheme="minorHAnsi"/>
          <w:sz w:val="22"/>
          <w:szCs w:val="22"/>
        </w:rPr>
        <w:t xml:space="preserve">poskytovateli požadované údaje. Současně příjemce souhlasí se zveřejňováním těchto </w:t>
      </w:r>
      <w:r w:rsidR="00522FA8" w:rsidRPr="00656426">
        <w:rPr>
          <w:rFonts w:asciiTheme="minorHAnsi" w:hAnsiTheme="minorHAnsi" w:cstheme="minorHAnsi"/>
          <w:sz w:val="22"/>
          <w:szCs w:val="22"/>
        </w:rPr>
        <w:t xml:space="preserve">požadovaných </w:t>
      </w:r>
      <w:r w:rsidR="00B6541D" w:rsidRPr="00656426">
        <w:rPr>
          <w:rFonts w:asciiTheme="minorHAnsi" w:hAnsiTheme="minorHAnsi" w:cstheme="minorHAnsi"/>
          <w:sz w:val="22"/>
          <w:szCs w:val="22"/>
        </w:rPr>
        <w:t xml:space="preserve">údajů a se zpřístupněním redakčně upravené závěrečné zprávy </w:t>
      </w:r>
      <w:r w:rsidR="002730A6" w:rsidRPr="00656426">
        <w:rPr>
          <w:rFonts w:asciiTheme="minorHAnsi" w:hAnsiTheme="minorHAnsi" w:cstheme="minorHAnsi"/>
          <w:sz w:val="22"/>
          <w:szCs w:val="22"/>
        </w:rPr>
        <w:t>P</w:t>
      </w:r>
      <w:r w:rsidR="00B6541D" w:rsidRPr="00656426">
        <w:rPr>
          <w:rFonts w:asciiTheme="minorHAnsi" w:hAnsiTheme="minorHAnsi" w:cstheme="minorHAnsi"/>
          <w:sz w:val="22"/>
          <w:szCs w:val="22"/>
        </w:rPr>
        <w:t>rojektu veřejnosti poskytovatelem.</w:t>
      </w:r>
      <w:r w:rsidR="00225CAE" w:rsidRPr="00656426">
        <w:rPr>
          <w:rFonts w:asciiTheme="minorHAnsi" w:hAnsiTheme="minorHAnsi" w:cstheme="minorHAnsi"/>
          <w:sz w:val="22"/>
          <w:szCs w:val="22"/>
        </w:rPr>
        <w:t xml:space="preserve"> </w:t>
      </w:r>
      <w:r w:rsidR="00B6541D" w:rsidRPr="00656426">
        <w:rPr>
          <w:rFonts w:asciiTheme="minorHAnsi" w:hAnsiTheme="minorHAnsi" w:cstheme="minorHAnsi"/>
          <w:sz w:val="22"/>
          <w:szCs w:val="22"/>
        </w:rPr>
        <w:t xml:space="preserve">Poskytovatel </w:t>
      </w:r>
      <w:r w:rsidR="00186B56" w:rsidRPr="00656426">
        <w:rPr>
          <w:rFonts w:asciiTheme="minorHAnsi" w:hAnsiTheme="minorHAnsi" w:cstheme="minorHAnsi"/>
          <w:sz w:val="22"/>
          <w:szCs w:val="22"/>
        </w:rPr>
        <w:t>předá</w:t>
      </w:r>
      <w:r w:rsidR="00B6541D" w:rsidRPr="00656426">
        <w:rPr>
          <w:rFonts w:asciiTheme="minorHAnsi" w:hAnsiTheme="minorHAnsi" w:cstheme="minorHAnsi"/>
          <w:sz w:val="22"/>
          <w:szCs w:val="22"/>
        </w:rPr>
        <w:t xml:space="preserve">vá údaje o </w:t>
      </w:r>
      <w:r w:rsidR="002730A6" w:rsidRPr="00656426">
        <w:rPr>
          <w:rFonts w:asciiTheme="minorHAnsi" w:hAnsiTheme="minorHAnsi" w:cstheme="minorHAnsi"/>
          <w:sz w:val="22"/>
          <w:szCs w:val="22"/>
        </w:rPr>
        <w:t>P</w:t>
      </w:r>
      <w:r w:rsidR="00B6541D" w:rsidRPr="00656426">
        <w:rPr>
          <w:rFonts w:asciiTheme="minorHAnsi" w:hAnsiTheme="minorHAnsi" w:cstheme="minorHAnsi"/>
          <w:sz w:val="22"/>
          <w:szCs w:val="22"/>
        </w:rPr>
        <w:t>rojektu</w:t>
      </w:r>
      <w:r w:rsidR="00186B56" w:rsidRPr="00656426">
        <w:rPr>
          <w:rFonts w:asciiTheme="minorHAnsi" w:hAnsiTheme="minorHAnsi" w:cstheme="minorHAnsi"/>
          <w:sz w:val="22"/>
          <w:szCs w:val="22"/>
        </w:rPr>
        <w:t xml:space="preserve"> do IS VaVaI a evropských informačních systémů.</w:t>
      </w:r>
    </w:p>
    <w:p w:rsidR="00292D71" w:rsidRPr="00656426" w:rsidRDefault="00292D71" w:rsidP="002D641B">
      <w:pPr>
        <w:pStyle w:val="Odstavec-1"/>
        <w:keepNext/>
        <w:numPr>
          <w:ilvl w:val="0"/>
          <w:numId w:val="16"/>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Příjemce souhlasí</w:t>
      </w:r>
      <w:r w:rsidR="00522FA8" w:rsidRPr="00656426">
        <w:rPr>
          <w:rFonts w:asciiTheme="minorHAnsi" w:hAnsiTheme="minorHAnsi" w:cstheme="minorHAnsi"/>
          <w:sz w:val="22"/>
          <w:szCs w:val="22"/>
        </w:rPr>
        <w:t>,</w:t>
      </w:r>
      <w:r w:rsidRPr="00656426">
        <w:rPr>
          <w:rFonts w:asciiTheme="minorHAnsi" w:hAnsiTheme="minorHAnsi" w:cstheme="minorHAnsi"/>
          <w:sz w:val="22"/>
          <w:szCs w:val="22"/>
        </w:rPr>
        <w:t xml:space="preserve"> že v případě, kdy jako další zdroj financování Projektu jsou finanční prostředky státního rozpočtu Č</w:t>
      </w:r>
      <w:r w:rsidR="00E55B44">
        <w:rPr>
          <w:rFonts w:asciiTheme="minorHAnsi" w:hAnsiTheme="minorHAnsi" w:cstheme="minorHAnsi"/>
          <w:sz w:val="22"/>
          <w:szCs w:val="22"/>
        </w:rPr>
        <w:t>eské republiky</w:t>
      </w:r>
      <w:r w:rsidRPr="00656426">
        <w:rPr>
          <w:rFonts w:asciiTheme="minorHAnsi" w:hAnsiTheme="minorHAnsi" w:cstheme="minorHAnsi"/>
          <w:sz w:val="22"/>
          <w:szCs w:val="22"/>
        </w:rPr>
        <w:t xml:space="preserve"> poskytnuté některým jiným poskytovatelem, mohou být </w:t>
      </w:r>
      <w:r w:rsidR="00C21DB6" w:rsidRPr="00656426">
        <w:rPr>
          <w:rFonts w:asciiTheme="minorHAnsi" w:hAnsiTheme="minorHAnsi" w:cstheme="minorHAnsi"/>
          <w:sz w:val="22"/>
          <w:szCs w:val="22"/>
        </w:rPr>
        <w:t xml:space="preserve">poskytovatelem </w:t>
      </w:r>
      <w:r w:rsidRPr="00656426">
        <w:rPr>
          <w:rFonts w:asciiTheme="minorHAnsi" w:hAnsiTheme="minorHAnsi" w:cstheme="minorHAnsi"/>
          <w:sz w:val="22"/>
          <w:szCs w:val="22"/>
        </w:rPr>
        <w:t xml:space="preserve">tomuto </w:t>
      </w:r>
      <w:r w:rsidR="00C21DB6" w:rsidRPr="00656426">
        <w:rPr>
          <w:rFonts w:asciiTheme="minorHAnsi" w:hAnsiTheme="minorHAnsi" w:cstheme="minorHAnsi"/>
          <w:sz w:val="22"/>
          <w:szCs w:val="22"/>
        </w:rPr>
        <w:t xml:space="preserve">jinému </w:t>
      </w:r>
      <w:r w:rsidRPr="00656426">
        <w:rPr>
          <w:rFonts w:asciiTheme="minorHAnsi" w:hAnsiTheme="minorHAnsi" w:cstheme="minorHAnsi"/>
          <w:sz w:val="22"/>
          <w:szCs w:val="22"/>
        </w:rPr>
        <w:t xml:space="preserve">poskytovateli (pokud o to požádá) sděleny údaje </w:t>
      </w:r>
      <w:r w:rsidR="00914E96" w:rsidRPr="00656426">
        <w:rPr>
          <w:rFonts w:asciiTheme="minorHAnsi" w:hAnsiTheme="minorHAnsi" w:cstheme="minorHAnsi"/>
          <w:sz w:val="22"/>
          <w:szCs w:val="22"/>
        </w:rPr>
        <w:t>o Projektu, které</w:t>
      </w:r>
      <w:r w:rsidRPr="00656426">
        <w:rPr>
          <w:rFonts w:asciiTheme="minorHAnsi" w:hAnsiTheme="minorHAnsi" w:cstheme="minorHAnsi"/>
          <w:sz w:val="22"/>
          <w:szCs w:val="22"/>
        </w:rPr>
        <w:t xml:space="preserve"> </w:t>
      </w:r>
      <w:r w:rsidR="00B6541D" w:rsidRPr="00656426">
        <w:rPr>
          <w:rFonts w:asciiTheme="minorHAnsi" w:hAnsiTheme="minorHAnsi" w:cstheme="minorHAnsi"/>
          <w:sz w:val="22"/>
          <w:szCs w:val="22"/>
        </w:rPr>
        <w:t>jsou</w:t>
      </w:r>
      <w:r w:rsidRPr="00656426">
        <w:rPr>
          <w:rFonts w:asciiTheme="minorHAnsi" w:hAnsiTheme="minorHAnsi" w:cstheme="minorHAnsi"/>
          <w:sz w:val="22"/>
          <w:szCs w:val="22"/>
        </w:rPr>
        <w:t xml:space="preserve"> </w:t>
      </w:r>
      <w:r w:rsidR="00914E96" w:rsidRPr="00656426">
        <w:rPr>
          <w:rFonts w:asciiTheme="minorHAnsi" w:hAnsiTheme="minorHAnsi" w:cstheme="minorHAnsi"/>
          <w:sz w:val="22"/>
          <w:szCs w:val="22"/>
        </w:rPr>
        <w:t xml:space="preserve">jinak </w:t>
      </w:r>
      <w:r w:rsidRPr="00656426">
        <w:rPr>
          <w:rFonts w:asciiTheme="minorHAnsi" w:hAnsiTheme="minorHAnsi" w:cstheme="minorHAnsi"/>
          <w:sz w:val="22"/>
          <w:szCs w:val="22"/>
        </w:rPr>
        <w:t>považovány za důvěrné.</w:t>
      </w:r>
    </w:p>
    <w:p w:rsidR="00030273" w:rsidRPr="00656426" w:rsidRDefault="00030273" w:rsidP="002D641B">
      <w:pPr>
        <w:pStyle w:val="Odstavec-1"/>
        <w:keepNext/>
        <w:numPr>
          <w:ilvl w:val="0"/>
          <w:numId w:val="16"/>
        </w:numPr>
        <w:spacing w:before="240"/>
        <w:ind w:left="567" w:hanging="567"/>
        <w:rPr>
          <w:rFonts w:asciiTheme="minorHAnsi" w:hAnsiTheme="minorHAnsi" w:cstheme="minorHAnsi"/>
          <w:color w:val="000000"/>
          <w:sz w:val="22"/>
          <w:szCs w:val="22"/>
        </w:rPr>
      </w:pPr>
      <w:r w:rsidRPr="00656426">
        <w:rPr>
          <w:rFonts w:asciiTheme="minorHAnsi" w:hAnsiTheme="minorHAnsi" w:cstheme="minorHAnsi"/>
          <w:color w:val="000000"/>
          <w:sz w:val="22"/>
          <w:szCs w:val="22"/>
        </w:rPr>
        <w:t>Pokud je předmět řešení Projektu předmětem obchodního tajemství</w:t>
      </w:r>
      <w:r w:rsidR="004462EE">
        <w:rPr>
          <w:rFonts w:asciiTheme="minorHAnsi" w:hAnsiTheme="minorHAnsi" w:cstheme="minorHAnsi"/>
          <w:color w:val="000000"/>
          <w:sz w:val="22"/>
          <w:szCs w:val="22"/>
        </w:rPr>
        <w:t>,</w:t>
      </w:r>
      <w:r w:rsidRPr="00656426">
        <w:rPr>
          <w:rFonts w:asciiTheme="minorHAnsi" w:hAnsiTheme="minorHAnsi" w:cstheme="minorHAnsi"/>
          <w:color w:val="000000"/>
          <w:sz w:val="22"/>
          <w:szCs w:val="22"/>
        </w:rPr>
        <w:t xml:space="preserve"> </w:t>
      </w:r>
      <w:r w:rsidR="009E38A9">
        <w:rPr>
          <w:rFonts w:asciiTheme="minorHAnsi" w:hAnsiTheme="minorHAnsi" w:cstheme="minorHAnsi"/>
          <w:color w:val="000000"/>
          <w:sz w:val="22"/>
          <w:szCs w:val="22"/>
        </w:rPr>
        <w:t xml:space="preserve">je </w:t>
      </w:r>
      <w:r w:rsidRPr="00656426">
        <w:rPr>
          <w:rFonts w:asciiTheme="minorHAnsi" w:hAnsiTheme="minorHAnsi" w:cstheme="minorHAnsi"/>
          <w:color w:val="000000"/>
          <w:sz w:val="22"/>
          <w:szCs w:val="22"/>
        </w:rPr>
        <w:t>příjemce</w:t>
      </w:r>
      <w:r w:rsidR="004A7AB8" w:rsidRPr="00656426">
        <w:rPr>
          <w:rFonts w:asciiTheme="minorHAnsi" w:hAnsiTheme="minorHAnsi" w:cstheme="minorHAnsi"/>
          <w:color w:val="000000"/>
          <w:sz w:val="22"/>
          <w:szCs w:val="22"/>
        </w:rPr>
        <w:t xml:space="preserve"> povinen</w:t>
      </w:r>
      <w:r w:rsidRPr="00656426">
        <w:rPr>
          <w:rFonts w:asciiTheme="minorHAnsi" w:hAnsiTheme="minorHAnsi" w:cstheme="minorHAnsi"/>
          <w:color w:val="000000"/>
          <w:sz w:val="22"/>
          <w:szCs w:val="22"/>
        </w:rPr>
        <w:t xml:space="preserve"> poskytnout konkrétní informace o Projektu a poznatcích a jiných výsledcích Projektu </w:t>
      </w:r>
      <w:r w:rsidR="007A072B" w:rsidRPr="00656426">
        <w:rPr>
          <w:rFonts w:asciiTheme="minorHAnsi" w:hAnsiTheme="minorHAnsi" w:cstheme="minorHAnsi"/>
          <w:color w:val="000000"/>
          <w:sz w:val="22"/>
          <w:szCs w:val="22"/>
        </w:rPr>
        <w:t>v takovém rozsahu a formě</w:t>
      </w:r>
      <w:r w:rsidRPr="00656426">
        <w:rPr>
          <w:rFonts w:asciiTheme="minorHAnsi" w:hAnsiTheme="minorHAnsi" w:cstheme="minorHAnsi"/>
          <w:color w:val="000000"/>
          <w:sz w:val="22"/>
          <w:szCs w:val="22"/>
        </w:rPr>
        <w:t>, aby byly zveřejnitelné. Pokud předmět řešení Projektu nebo jiné aktivity výzkumu</w:t>
      </w:r>
      <w:r w:rsidR="004A7AB8" w:rsidRPr="00656426">
        <w:rPr>
          <w:rFonts w:asciiTheme="minorHAnsi" w:hAnsiTheme="minorHAnsi" w:cstheme="minorHAnsi"/>
          <w:color w:val="000000"/>
          <w:sz w:val="22"/>
          <w:szCs w:val="22"/>
        </w:rPr>
        <w:t xml:space="preserve"> a</w:t>
      </w:r>
      <w:r w:rsidRPr="00656426">
        <w:rPr>
          <w:rFonts w:asciiTheme="minorHAnsi" w:hAnsiTheme="minorHAnsi" w:cstheme="minorHAnsi"/>
          <w:color w:val="000000"/>
          <w:sz w:val="22"/>
          <w:szCs w:val="22"/>
        </w:rPr>
        <w:t xml:space="preserve"> vývoje p</w:t>
      </w:r>
      <w:r w:rsidR="007A072B" w:rsidRPr="00656426">
        <w:rPr>
          <w:rFonts w:asciiTheme="minorHAnsi" w:hAnsiTheme="minorHAnsi" w:cstheme="minorHAnsi"/>
          <w:color w:val="000000"/>
          <w:sz w:val="22"/>
          <w:szCs w:val="22"/>
        </w:rPr>
        <w:t>odléhají</w:t>
      </w:r>
      <w:r w:rsidRPr="00656426">
        <w:rPr>
          <w:rFonts w:asciiTheme="minorHAnsi" w:hAnsiTheme="minorHAnsi" w:cstheme="minorHAnsi"/>
          <w:color w:val="000000"/>
          <w:sz w:val="22"/>
          <w:szCs w:val="22"/>
        </w:rPr>
        <w:t xml:space="preserve"> mlčenlivosti</w:t>
      </w:r>
      <w:r w:rsidR="007A072B" w:rsidRPr="00656426">
        <w:rPr>
          <w:rFonts w:asciiTheme="minorHAnsi" w:hAnsiTheme="minorHAnsi" w:cstheme="minorHAnsi"/>
          <w:color w:val="000000"/>
          <w:sz w:val="22"/>
          <w:szCs w:val="22"/>
        </w:rPr>
        <w:t xml:space="preserve"> stanovené příslušným zvláštním právním předpisem</w:t>
      </w:r>
      <w:r w:rsidRPr="00656426">
        <w:rPr>
          <w:rFonts w:asciiTheme="minorHAnsi" w:hAnsiTheme="minorHAnsi" w:cstheme="minorHAnsi"/>
          <w:color w:val="000000"/>
          <w:sz w:val="22"/>
          <w:szCs w:val="22"/>
        </w:rPr>
        <w:t>, poskytovatel a příjemce poskytují informace o prováděném výzkumu</w:t>
      </w:r>
      <w:r w:rsidR="00C94F5B" w:rsidRPr="00656426">
        <w:rPr>
          <w:rFonts w:asciiTheme="minorHAnsi" w:hAnsiTheme="minorHAnsi" w:cstheme="minorHAnsi"/>
          <w:color w:val="000000"/>
          <w:sz w:val="22"/>
          <w:szCs w:val="22"/>
        </w:rPr>
        <w:t>,</w:t>
      </w:r>
      <w:r w:rsidR="004A7AB8" w:rsidRPr="00656426">
        <w:rPr>
          <w:rFonts w:asciiTheme="minorHAnsi" w:hAnsiTheme="minorHAnsi" w:cstheme="minorHAnsi"/>
          <w:color w:val="000000"/>
          <w:sz w:val="22"/>
          <w:szCs w:val="22"/>
        </w:rPr>
        <w:t xml:space="preserve"> </w:t>
      </w:r>
      <w:r w:rsidRPr="00656426">
        <w:rPr>
          <w:rFonts w:asciiTheme="minorHAnsi" w:hAnsiTheme="minorHAnsi" w:cstheme="minorHAnsi"/>
          <w:color w:val="000000"/>
          <w:sz w:val="22"/>
          <w:szCs w:val="22"/>
        </w:rPr>
        <w:t xml:space="preserve">vývoji a jejich výsledcích s vyloučením těch informací, o nichž to stanoví příslušný </w:t>
      </w:r>
      <w:r w:rsidR="007A072B" w:rsidRPr="00656426">
        <w:rPr>
          <w:rFonts w:asciiTheme="minorHAnsi" w:hAnsiTheme="minorHAnsi" w:cstheme="minorHAnsi"/>
          <w:color w:val="000000"/>
          <w:sz w:val="22"/>
          <w:szCs w:val="22"/>
        </w:rPr>
        <w:t>zvláštní právní předpis</w:t>
      </w:r>
      <w:r w:rsidRPr="00656426">
        <w:rPr>
          <w:rFonts w:asciiTheme="minorHAnsi" w:hAnsiTheme="minorHAnsi" w:cstheme="minorHAnsi"/>
          <w:color w:val="000000"/>
          <w:sz w:val="22"/>
          <w:szCs w:val="22"/>
        </w:rPr>
        <w:t xml:space="preserve">. </w:t>
      </w:r>
    </w:p>
    <w:p w:rsidR="004D1558" w:rsidRPr="00656426" w:rsidRDefault="004D1558" w:rsidP="004D1558">
      <w:pPr>
        <w:pStyle w:val="Odstavec-1"/>
        <w:keepNext/>
        <w:spacing w:before="240"/>
        <w:ind w:left="567" w:firstLine="0"/>
        <w:rPr>
          <w:rFonts w:asciiTheme="minorHAnsi" w:hAnsiTheme="minorHAnsi" w:cstheme="minorHAnsi"/>
          <w:color w:val="000000"/>
          <w:sz w:val="22"/>
          <w:szCs w:val="22"/>
        </w:rPr>
      </w:pPr>
    </w:p>
    <w:p w:rsidR="00D36B3A" w:rsidRPr="00656426" w:rsidRDefault="00D36B3A"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A2072C" w:rsidRPr="00656426">
        <w:rPr>
          <w:rFonts w:asciiTheme="minorHAnsi" w:hAnsiTheme="minorHAnsi" w:cstheme="minorHAnsi"/>
          <w:b/>
          <w:bCs/>
          <w:sz w:val="22"/>
          <w:szCs w:val="22"/>
        </w:rPr>
        <w:t>1</w:t>
      </w:r>
      <w:r w:rsidR="00C57047">
        <w:rPr>
          <w:rFonts w:asciiTheme="minorHAnsi" w:hAnsiTheme="minorHAnsi" w:cstheme="minorHAnsi"/>
          <w:b/>
          <w:bCs/>
          <w:sz w:val="22"/>
          <w:szCs w:val="22"/>
        </w:rPr>
        <w:t>3</w:t>
      </w:r>
    </w:p>
    <w:p w:rsidR="00D36B3A" w:rsidRPr="00656426" w:rsidRDefault="00D36B3A"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Další účastníci </w:t>
      </w:r>
      <w:r w:rsidR="002730A6" w:rsidRPr="00656426">
        <w:rPr>
          <w:rFonts w:asciiTheme="minorHAnsi" w:hAnsiTheme="minorHAnsi" w:cstheme="minorHAnsi"/>
          <w:b/>
          <w:bCs/>
          <w:sz w:val="22"/>
          <w:szCs w:val="22"/>
        </w:rPr>
        <w:t>P</w:t>
      </w:r>
      <w:r w:rsidRPr="00656426">
        <w:rPr>
          <w:rFonts w:asciiTheme="minorHAnsi" w:hAnsiTheme="minorHAnsi" w:cstheme="minorHAnsi"/>
          <w:b/>
          <w:bCs/>
          <w:sz w:val="22"/>
          <w:szCs w:val="22"/>
        </w:rPr>
        <w:t>rojektu</w:t>
      </w:r>
      <w:r w:rsidR="00EB309E" w:rsidRPr="00656426">
        <w:rPr>
          <w:rFonts w:asciiTheme="minorHAnsi" w:hAnsiTheme="minorHAnsi" w:cstheme="minorHAnsi"/>
          <w:b/>
          <w:bCs/>
          <w:sz w:val="22"/>
          <w:szCs w:val="22"/>
        </w:rPr>
        <w:t xml:space="preserve"> a účast třetích stran</w:t>
      </w:r>
    </w:p>
    <w:p w:rsidR="00D36B3A" w:rsidRPr="00656426" w:rsidRDefault="00D36B3A" w:rsidP="002D641B">
      <w:pPr>
        <w:numPr>
          <w:ilvl w:val="0"/>
          <w:numId w:val="5"/>
        </w:numPr>
        <w:tabs>
          <w:tab w:val="left" w:pos="567"/>
        </w:tabs>
        <w:suppressAutoHyphens/>
        <w:spacing w:before="240"/>
        <w:ind w:left="567" w:hanging="567"/>
        <w:jc w:val="both"/>
        <w:rPr>
          <w:rFonts w:asciiTheme="minorHAnsi" w:hAnsiTheme="minorHAnsi" w:cstheme="minorHAnsi"/>
          <w:sz w:val="22"/>
          <w:szCs w:val="22"/>
        </w:rPr>
      </w:pPr>
      <w:r w:rsidRPr="00656426">
        <w:rPr>
          <w:rFonts w:asciiTheme="minorHAnsi" w:hAnsiTheme="minorHAnsi" w:cstheme="minorHAnsi"/>
          <w:sz w:val="22"/>
          <w:szCs w:val="22"/>
        </w:rPr>
        <w:t>V</w:t>
      </w:r>
      <w:r w:rsidR="007D5722" w:rsidRPr="00656426">
        <w:rPr>
          <w:rFonts w:asciiTheme="minorHAnsi" w:hAnsiTheme="minorHAnsi" w:cstheme="minorHAnsi"/>
          <w:sz w:val="22"/>
          <w:szCs w:val="22"/>
        </w:rPr>
        <w:t> </w:t>
      </w:r>
      <w:r w:rsidRPr="00656426">
        <w:rPr>
          <w:rFonts w:asciiTheme="minorHAnsi" w:hAnsiTheme="minorHAnsi" w:cstheme="minorHAnsi"/>
          <w:sz w:val="22"/>
          <w:szCs w:val="22"/>
        </w:rPr>
        <w:t>případě</w:t>
      </w:r>
      <w:r w:rsidR="007D5722" w:rsidRPr="00656426">
        <w:rPr>
          <w:rFonts w:asciiTheme="minorHAnsi" w:hAnsiTheme="minorHAnsi" w:cstheme="minorHAnsi"/>
          <w:sz w:val="22"/>
          <w:szCs w:val="22"/>
        </w:rPr>
        <w:t xml:space="preserve">, že </w:t>
      </w:r>
      <w:r w:rsidR="0098279B">
        <w:rPr>
          <w:rFonts w:asciiTheme="minorHAnsi" w:hAnsiTheme="minorHAnsi" w:cstheme="minorHAnsi"/>
          <w:sz w:val="22"/>
          <w:szCs w:val="22"/>
        </w:rPr>
        <w:t>po</w:t>
      </w:r>
      <w:r w:rsidR="007D5722" w:rsidRPr="00656426">
        <w:rPr>
          <w:rFonts w:asciiTheme="minorHAnsi" w:hAnsiTheme="minorHAnsi" w:cstheme="minorHAnsi"/>
          <w:sz w:val="22"/>
          <w:szCs w:val="22"/>
        </w:rPr>
        <w:t>dle</w:t>
      </w:r>
      <w:r w:rsidR="00F112D3" w:rsidRPr="00656426">
        <w:rPr>
          <w:rFonts w:asciiTheme="minorHAnsi" w:hAnsiTheme="minorHAnsi" w:cstheme="minorHAnsi"/>
          <w:sz w:val="22"/>
          <w:szCs w:val="22"/>
        </w:rPr>
        <w:t xml:space="preserve"> § 2 </w:t>
      </w:r>
      <w:r w:rsidR="003E56AA">
        <w:rPr>
          <w:rFonts w:asciiTheme="minorHAnsi" w:hAnsiTheme="minorHAnsi" w:cstheme="minorHAnsi"/>
          <w:sz w:val="22"/>
          <w:szCs w:val="22"/>
        </w:rPr>
        <w:t>odst.</w:t>
      </w:r>
      <w:r w:rsidR="00F112D3" w:rsidRPr="00656426">
        <w:rPr>
          <w:rFonts w:asciiTheme="minorHAnsi" w:hAnsiTheme="minorHAnsi" w:cstheme="minorHAnsi"/>
          <w:sz w:val="22"/>
          <w:szCs w:val="22"/>
        </w:rPr>
        <w:t xml:space="preserve"> 2 písm</w:t>
      </w:r>
      <w:r w:rsidR="00AA397B">
        <w:rPr>
          <w:rFonts w:asciiTheme="minorHAnsi" w:hAnsiTheme="minorHAnsi" w:cstheme="minorHAnsi"/>
          <w:sz w:val="22"/>
          <w:szCs w:val="22"/>
        </w:rPr>
        <w:t>.</w:t>
      </w:r>
      <w:r w:rsidR="00C02105">
        <w:rPr>
          <w:rFonts w:asciiTheme="minorHAnsi" w:hAnsiTheme="minorHAnsi" w:cstheme="minorHAnsi"/>
          <w:sz w:val="22"/>
          <w:szCs w:val="22"/>
        </w:rPr>
        <w:t> h</w:t>
      </w:r>
      <w:r w:rsidR="00F112D3" w:rsidRPr="00656426">
        <w:rPr>
          <w:rFonts w:asciiTheme="minorHAnsi" w:hAnsiTheme="minorHAnsi" w:cstheme="minorHAnsi"/>
          <w:sz w:val="22"/>
          <w:szCs w:val="22"/>
        </w:rPr>
        <w:t xml:space="preserve">) </w:t>
      </w:r>
      <w:r w:rsidR="00E55B44">
        <w:rPr>
          <w:rFonts w:asciiTheme="minorHAnsi" w:hAnsiTheme="minorHAnsi" w:cstheme="minorHAnsi"/>
          <w:sz w:val="22"/>
          <w:szCs w:val="22"/>
        </w:rPr>
        <w:t>zákona č. 130/2002 Sb.</w:t>
      </w:r>
      <w:r w:rsidR="007D5722" w:rsidRPr="00656426">
        <w:rPr>
          <w:rFonts w:asciiTheme="minorHAnsi" w:hAnsiTheme="minorHAnsi" w:cstheme="minorHAnsi"/>
          <w:sz w:val="22"/>
          <w:szCs w:val="22"/>
        </w:rPr>
        <w:t xml:space="preserve"> </w:t>
      </w:r>
      <w:r w:rsidR="00F112D3" w:rsidRPr="00656426">
        <w:rPr>
          <w:rFonts w:asciiTheme="minorHAnsi" w:hAnsiTheme="minorHAnsi" w:cstheme="minorHAnsi"/>
          <w:sz w:val="22"/>
          <w:szCs w:val="22"/>
        </w:rPr>
        <w:t xml:space="preserve">a v souladu s </w:t>
      </w:r>
      <w:r w:rsidR="005236FC" w:rsidRPr="00656426">
        <w:rPr>
          <w:rFonts w:asciiTheme="minorHAnsi" w:hAnsiTheme="minorHAnsi" w:cstheme="minorHAnsi"/>
          <w:sz w:val="22"/>
          <w:szCs w:val="22"/>
        </w:rPr>
        <w:t>Příloh</w:t>
      </w:r>
      <w:r w:rsidR="00F112D3" w:rsidRPr="00656426">
        <w:rPr>
          <w:rFonts w:asciiTheme="minorHAnsi" w:hAnsiTheme="minorHAnsi" w:cstheme="minorHAnsi"/>
          <w:sz w:val="22"/>
          <w:szCs w:val="22"/>
        </w:rPr>
        <w:t>ou</w:t>
      </w:r>
      <w:r w:rsidR="005236FC" w:rsidRPr="00656426">
        <w:rPr>
          <w:rFonts w:asciiTheme="minorHAnsi" w:hAnsiTheme="minorHAnsi" w:cstheme="minorHAnsi"/>
          <w:sz w:val="22"/>
          <w:szCs w:val="22"/>
        </w:rPr>
        <w:t> </w:t>
      </w:r>
      <w:r w:rsidR="007D5722" w:rsidRPr="00656426">
        <w:rPr>
          <w:rFonts w:asciiTheme="minorHAnsi" w:hAnsiTheme="minorHAnsi" w:cstheme="minorHAnsi"/>
          <w:sz w:val="22"/>
          <w:szCs w:val="22"/>
        </w:rPr>
        <w:t xml:space="preserve">I </w:t>
      </w:r>
      <w:r w:rsidR="005236FC" w:rsidRPr="00656426">
        <w:rPr>
          <w:rFonts w:asciiTheme="minorHAnsi" w:hAnsiTheme="minorHAnsi" w:cstheme="minorHAnsi"/>
          <w:sz w:val="22"/>
          <w:szCs w:val="22"/>
        </w:rPr>
        <w:t xml:space="preserve">se </w:t>
      </w:r>
      <w:r w:rsidR="007D5722" w:rsidRPr="00656426">
        <w:rPr>
          <w:rFonts w:asciiTheme="minorHAnsi" w:hAnsiTheme="minorHAnsi" w:cstheme="minorHAnsi"/>
          <w:sz w:val="22"/>
          <w:szCs w:val="22"/>
        </w:rPr>
        <w:t xml:space="preserve">na řešení </w:t>
      </w:r>
      <w:r w:rsidR="00CB2655" w:rsidRPr="00656426">
        <w:rPr>
          <w:rFonts w:asciiTheme="minorHAnsi" w:hAnsiTheme="minorHAnsi" w:cstheme="minorHAnsi"/>
          <w:sz w:val="22"/>
          <w:szCs w:val="22"/>
        </w:rPr>
        <w:t>P</w:t>
      </w:r>
      <w:r w:rsidR="007D5722" w:rsidRPr="00656426">
        <w:rPr>
          <w:rFonts w:asciiTheme="minorHAnsi" w:hAnsiTheme="minorHAnsi" w:cstheme="minorHAnsi"/>
          <w:sz w:val="22"/>
          <w:szCs w:val="22"/>
        </w:rPr>
        <w:t>rojektu podílí</w:t>
      </w:r>
      <w:r w:rsidRPr="00656426">
        <w:rPr>
          <w:rFonts w:asciiTheme="minorHAnsi" w:hAnsiTheme="minorHAnsi" w:cstheme="minorHAnsi"/>
          <w:sz w:val="22"/>
          <w:szCs w:val="22"/>
        </w:rPr>
        <w:t xml:space="preserve"> další </w:t>
      </w:r>
      <w:r w:rsidR="00F112D3" w:rsidRPr="00656426">
        <w:rPr>
          <w:rFonts w:asciiTheme="minorHAnsi" w:hAnsiTheme="minorHAnsi" w:cstheme="minorHAnsi"/>
          <w:sz w:val="22"/>
          <w:szCs w:val="22"/>
        </w:rPr>
        <w:t>účastník (další účastníci)</w:t>
      </w:r>
      <w:r w:rsidRPr="00656426">
        <w:rPr>
          <w:rFonts w:asciiTheme="minorHAnsi" w:hAnsiTheme="minorHAnsi" w:cstheme="minorHAnsi"/>
          <w:sz w:val="22"/>
          <w:szCs w:val="22"/>
        </w:rPr>
        <w:t xml:space="preserve"> Projektu, </w:t>
      </w:r>
      <w:r w:rsidR="007D5722" w:rsidRPr="00656426">
        <w:rPr>
          <w:rFonts w:asciiTheme="minorHAnsi" w:hAnsiTheme="minorHAnsi" w:cstheme="minorHAnsi"/>
          <w:sz w:val="22"/>
          <w:szCs w:val="22"/>
        </w:rPr>
        <w:t xml:space="preserve">je </w:t>
      </w:r>
      <w:r w:rsidRPr="00656426">
        <w:rPr>
          <w:rFonts w:asciiTheme="minorHAnsi" w:hAnsiTheme="minorHAnsi" w:cstheme="minorHAnsi"/>
          <w:sz w:val="22"/>
          <w:szCs w:val="22"/>
        </w:rPr>
        <w:t xml:space="preserve">příjemce povinen </w:t>
      </w:r>
      <w:r w:rsidR="005236FC" w:rsidRPr="00656426">
        <w:rPr>
          <w:rFonts w:asciiTheme="minorHAnsi" w:hAnsiTheme="minorHAnsi" w:cstheme="minorHAnsi"/>
          <w:sz w:val="22"/>
          <w:szCs w:val="22"/>
        </w:rPr>
        <w:t xml:space="preserve">koordinovat činnost všech těchto účastníků </w:t>
      </w:r>
      <w:r w:rsidR="002730A6" w:rsidRPr="00656426">
        <w:rPr>
          <w:rFonts w:asciiTheme="minorHAnsi" w:hAnsiTheme="minorHAnsi" w:cstheme="minorHAnsi"/>
          <w:sz w:val="22"/>
          <w:szCs w:val="22"/>
        </w:rPr>
        <w:t>P</w:t>
      </w:r>
      <w:r w:rsidR="005236FC" w:rsidRPr="00656426">
        <w:rPr>
          <w:rFonts w:asciiTheme="minorHAnsi" w:hAnsiTheme="minorHAnsi" w:cstheme="minorHAnsi"/>
          <w:sz w:val="22"/>
          <w:szCs w:val="22"/>
        </w:rPr>
        <w:t>rojektu</w:t>
      </w:r>
      <w:r w:rsidR="00A867B7" w:rsidRPr="00656426">
        <w:rPr>
          <w:rFonts w:asciiTheme="minorHAnsi" w:hAnsiTheme="minorHAnsi" w:cstheme="minorHAnsi"/>
          <w:sz w:val="22"/>
          <w:szCs w:val="22"/>
        </w:rPr>
        <w:t>.</w:t>
      </w:r>
      <w:r w:rsidR="00292D71" w:rsidRPr="00656426">
        <w:rPr>
          <w:rFonts w:asciiTheme="minorHAnsi" w:hAnsiTheme="minorHAnsi" w:cstheme="minorHAnsi"/>
          <w:sz w:val="22"/>
          <w:szCs w:val="22"/>
        </w:rPr>
        <w:t xml:space="preserve"> </w:t>
      </w:r>
      <w:r w:rsidR="00EE2D4C" w:rsidRPr="00656426">
        <w:rPr>
          <w:rFonts w:asciiTheme="minorHAnsi" w:hAnsiTheme="minorHAnsi" w:cstheme="minorHAnsi"/>
          <w:sz w:val="22"/>
          <w:szCs w:val="22"/>
        </w:rPr>
        <w:t xml:space="preserve">Podmínkou </w:t>
      </w:r>
      <w:r w:rsidR="00A05855">
        <w:rPr>
          <w:rFonts w:asciiTheme="minorHAnsi" w:hAnsiTheme="minorHAnsi" w:cstheme="minorHAnsi"/>
          <w:sz w:val="22"/>
          <w:szCs w:val="22"/>
        </w:rPr>
        <w:t>vydání</w:t>
      </w:r>
      <w:r w:rsidR="00A05855" w:rsidRPr="00656426">
        <w:rPr>
          <w:rFonts w:asciiTheme="minorHAnsi" w:hAnsiTheme="minorHAnsi" w:cstheme="minorHAnsi"/>
          <w:sz w:val="22"/>
          <w:szCs w:val="22"/>
        </w:rPr>
        <w:t xml:space="preserve"> </w:t>
      </w:r>
      <w:r w:rsidR="00F05CC7">
        <w:rPr>
          <w:rFonts w:asciiTheme="minorHAnsi" w:hAnsiTheme="minorHAnsi" w:cstheme="minorHAnsi"/>
          <w:sz w:val="22"/>
          <w:szCs w:val="22"/>
        </w:rPr>
        <w:t>tohoto rozhodnutí</w:t>
      </w:r>
      <w:r w:rsidR="00EE2D4C" w:rsidRPr="00656426">
        <w:rPr>
          <w:rFonts w:asciiTheme="minorHAnsi" w:hAnsiTheme="minorHAnsi" w:cstheme="minorHAnsi"/>
          <w:sz w:val="22"/>
          <w:szCs w:val="22"/>
        </w:rPr>
        <w:t xml:space="preserve"> o poskytnutí dotace je uzavření smlouvy o účasti na řešení </w:t>
      </w:r>
      <w:r w:rsidR="00166205">
        <w:rPr>
          <w:rFonts w:asciiTheme="minorHAnsi" w:hAnsiTheme="minorHAnsi" w:cstheme="minorHAnsi"/>
          <w:sz w:val="22"/>
          <w:szCs w:val="22"/>
        </w:rPr>
        <w:t>P</w:t>
      </w:r>
      <w:r w:rsidR="00EE2D4C" w:rsidRPr="00656426">
        <w:rPr>
          <w:rFonts w:asciiTheme="minorHAnsi" w:hAnsiTheme="minorHAnsi" w:cstheme="minorHAnsi"/>
          <w:sz w:val="22"/>
          <w:szCs w:val="22"/>
        </w:rPr>
        <w:t xml:space="preserve">rojektu s dalšími účastníky Projektu a její předložení poskytovateli. </w:t>
      </w:r>
      <w:r w:rsidR="00C12303" w:rsidRPr="00656426">
        <w:rPr>
          <w:rFonts w:asciiTheme="minorHAnsi" w:hAnsiTheme="minorHAnsi" w:cstheme="minorHAnsi"/>
          <w:sz w:val="22"/>
          <w:szCs w:val="22"/>
        </w:rPr>
        <w:t xml:space="preserve">Smlouva o účasti na řešení projektu s dalšími účastníky Projektu </w:t>
      </w:r>
      <w:r w:rsidR="004E4895" w:rsidRPr="00656426">
        <w:rPr>
          <w:rFonts w:asciiTheme="minorHAnsi" w:hAnsiTheme="minorHAnsi" w:cstheme="minorHAnsi"/>
          <w:sz w:val="22"/>
          <w:szCs w:val="22"/>
        </w:rPr>
        <w:t>by měla</w:t>
      </w:r>
      <w:r w:rsidR="00A45C4A" w:rsidRPr="00656426">
        <w:rPr>
          <w:rFonts w:asciiTheme="minorHAnsi" w:hAnsiTheme="minorHAnsi" w:cstheme="minorHAnsi"/>
          <w:sz w:val="22"/>
          <w:szCs w:val="22"/>
        </w:rPr>
        <w:t xml:space="preserve"> mimo jiné </w:t>
      </w:r>
      <w:r w:rsidR="00C12303" w:rsidRPr="00656426">
        <w:rPr>
          <w:rFonts w:asciiTheme="minorHAnsi" w:hAnsiTheme="minorHAnsi" w:cstheme="minorHAnsi"/>
          <w:sz w:val="22"/>
          <w:szCs w:val="22"/>
        </w:rPr>
        <w:t>obsah</w:t>
      </w:r>
      <w:r w:rsidR="004E4895" w:rsidRPr="00656426">
        <w:rPr>
          <w:rFonts w:asciiTheme="minorHAnsi" w:hAnsiTheme="minorHAnsi" w:cstheme="minorHAnsi"/>
          <w:sz w:val="22"/>
          <w:szCs w:val="22"/>
        </w:rPr>
        <w:t>ovat</w:t>
      </w:r>
      <w:r w:rsidR="00C12303" w:rsidRPr="00656426">
        <w:rPr>
          <w:rFonts w:asciiTheme="minorHAnsi" w:hAnsiTheme="minorHAnsi" w:cstheme="minorHAnsi"/>
          <w:sz w:val="22"/>
          <w:szCs w:val="22"/>
        </w:rPr>
        <w:t xml:space="preserve"> rozdělení kompetencí</w:t>
      </w:r>
      <w:r w:rsidR="004E4895" w:rsidRPr="00656426">
        <w:rPr>
          <w:rFonts w:asciiTheme="minorHAnsi" w:hAnsiTheme="minorHAnsi" w:cstheme="minorHAnsi"/>
          <w:sz w:val="22"/>
          <w:szCs w:val="22"/>
        </w:rPr>
        <w:t>,</w:t>
      </w:r>
      <w:r w:rsidR="00C12303" w:rsidRPr="00656426">
        <w:rPr>
          <w:rFonts w:asciiTheme="minorHAnsi" w:hAnsiTheme="minorHAnsi" w:cstheme="minorHAnsi"/>
          <w:sz w:val="22"/>
          <w:szCs w:val="22"/>
        </w:rPr>
        <w:t xml:space="preserve"> jednotlivých činností</w:t>
      </w:r>
      <w:r w:rsidR="004E4895" w:rsidRPr="00656426">
        <w:rPr>
          <w:rFonts w:asciiTheme="minorHAnsi" w:hAnsiTheme="minorHAnsi" w:cstheme="minorHAnsi"/>
          <w:sz w:val="22"/>
          <w:szCs w:val="22"/>
        </w:rPr>
        <w:t xml:space="preserve"> a poskytnuté podpory mezi příjemce a další účastníky Projektu. </w:t>
      </w:r>
      <w:r w:rsidR="00C12303" w:rsidRPr="00656426">
        <w:rPr>
          <w:rFonts w:asciiTheme="minorHAnsi" w:hAnsiTheme="minorHAnsi" w:cstheme="minorHAnsi"/>
          <w:sz w:val="22"/>
          <w:szCs w:val="22"/>
        </w:rPr>
        <w:t xml:space="preserve">   </w:t>
      </w:r>
    </w:p>
    <w:p w:rsidR="00F112D3" w:rsidRDefault="00F112D3" w:rsidP="002D641B">
      <w:pPr>
        <w:pStyle w:val="Odstavec-1"/>
        <w:numPr>
          <w:ilvl w:val="0"/>
          <w:numId w:val="5"/>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poskytnout část podpory připadající na další účastníky Projektu nejpozději </w:t>
      </w:r>
      <w:r w:rsidR="00EE2D4C" w:rsidRPr="00656426">
        <w:rPr>
          <w:rFonts w:asciiTheme="minorHAnsi" w:hAnsiTheme="minorHAnsi" w:cstheme="minorHAnsi"/>
          <w:sz w:val="22"/>
          <w:szCs w:val="22"/>
        </w:rPr>
        <w:t xml:space="preserve">v prvním roce jejího poskytnutí do </w:t>
      </w:r>
      <w:r w:rsidR="00C02105">
        <w:rPr>
          <w:rFonts w:asciiTheme="minorHAnsi" w:hAnsiTheme="minorHAnsi" w:cstheme="minorHAnsi"/>
          <w:b/>
          <w:sz w:val="22"/>
          <w:szCs w:val="22"/>
        </w:rPr>
        <w:t>2</w:t>
      </w:r>
      <w:r w:rsidR="00EE2D4C" w:rsidRPr="00DA3BA0">
        <w:rPr>
          <w:rFonts w:asciiTheme="minorHAnsi" w:hAnsiTheme="minorHAnsi" w:cstheme="minorHAnsi"/>
          <w:b/>
          <w:sz w:val="22"/>
          <w:szCs w:val="22"/>
        </w:rPr>
        <w:t>0</w:t>
      </w:r>
      <w:r w:rsidR="00EE2D4C" w:rsidRPr="00DA3BA0">
        <w:rPr>
          <w:rFonts w:asciiTheme="minorHAnsi" w:hAnsiTheme="minorHAnsi" w:cstheme="minorHAnsi"/>
          <w:sz w:val="22"/>
          <w:szCs w:val="22"/>
        </w:rPr>
        <w:t xml:space="preserve"> </w:t>
      </w:r>
      <w:r w:rsidR="00EE2D4C" w:rsidRPr="00DA3BA0">
        <w:rPr>
          <w:rFonts w:asciiTheme="minorHAnsi" w:hAnsiTheme="minorHAnsi" w:cstheme="minorHAnsi"/>
          <w:b/>
          <w:sz w:val="22"/>
          <w:szCs w:val="22"/>
        </w:rPr>
        <w:t>kalendářních dnů</w:t>
      </w:r>
      <w:r w:rsidR="00EE2D4C" w:rsidRPr="00DA3BA0">
        <w:rPr>
          <w:rFonts w:asciiTheme="minorHAnsi" w:hAnsiTheme="minorHAnsi" w:cstheme="minorHAnsi"/>
          <w:sz w:val="22"/>
          <w:szCs w:val="22"/>
        </w:rPr>
        <w:t xml:space="preserve"> ode dne, kdy ji obdržel od poskytovatele a v dalších letech jejího poskytování </w:t>
      </w:r>
      <w:r w:rsidRPr="00DA3BA0">
        <w:rPr>
          <w:rFonts w:asciiTheme="minorHAnsi" w:hAnsiTheme="minorHAnsi" w:cstheme="minorHAnsi"/>
          <w:sz w:val="22"/>
          <w:szCs w:val="22"/>
        </w:rPr>
        <w:t xml:space="preserve">do </w:t>
      </w:r>
      <w:r w:rsidRPr="00DA3BA0">
        <w:rPr>
          <w:rFonts w:asciiTheme="minorHAnsi" w:hAnsiTheme="minorHAnsi" w:cstheme="minorHAnsi"/>
          <w:b/>
          <w:sz w:val="22"/>
          <w:szCs w:val="22"/>
        </w:rPr>
        <w:t>30</w:t>
      </w:r>
      <w:r w:rsidRPr="00DA3BA0">
        <w:rPr>
          <w:rFonts w:asciiTheme="minorHAnsi" w:hAnsiTheme="minorHAnsi" w:cstheme="minorHAnsi"/>
          <w:sz w:val="22"/>
          <w:szCs w:val="22"/>
        </w:rPr>
        <w:t xml:space="preserve"> </w:t>
      </w:r>
      <w:r w:rsidRPr="00DA3BA0">
        <w:rPr>
          <w:rFonts w:asciiTheme="minorHAnsi" w:hAnsiTheme="minorHAnsi" w:cstheme="minorHAnsi"/>
          <w:b/>
          <w:sz w:val="22"/>
          <w:szCs w:val="22"/>
        </w:rPr>
        <w:t>kalendářních dnů</w:t>
      </w:r>
      <w:r w:rsidRPr="00DA3BA0">
        <w:rPr>
          <w:rFonts w:asciiTheme="minorHAnsi" w:hAnsiTheme="minorHAnsi" w:cstheme="minorHAnsi"/>
          <w:sz w:val="22"/>
          <w:szCs w:val="22"/>
        </w:rPr>
        <w:t xml:space="preserve"> ode dne, kdy </w:t>
      </w:r>
      <w:r w:rsidR="00EE2D4C" w:rsidRPr="00DA3BA0">
        <w:rPr>
          <w:rFonts w:asciiTheme="minorHAnsi" w:hAnsiTheme="minorHAnsi" w:cstheme="minorHAnsi"/>
          <w:sz w:val="22"/>
          <w:szCs w:val="22"/>
        </w:rPr>
        <w:t xml:space="preserve">ji </w:t>
      </w:r>
      <w:r w:rsidRPr="00DA3BA0">
        <w:rPr>
          <w:rFonts w:asciiTheme="minorHAnsi" w:hAnsiTheme="minorHAnsi" w:cstheme="minorHAnsi"/>
          <w:sz w:val="22"/>
          <w:szCs w:val="22"/>
        </w:rPr>
        <w:t>obdržel od poskytovatele</w:t>
      </w:r>
      <w:r w:rsidRPr="00656426">
        <w:rPr>
          <w:rFonts w:asciiTheme="minorHAnsi" w:hAnsiTheme="minorHAnsi" w:cstheme="minorHAnsi"/>
          <w:sz w:val="22"/>
          <w:szCs w:val="22"/>
        </w:rPr>
        <w:t xml:space="preserve">. </w:t>
      </w:r>
    </w:p>
    <w:p w:rsidR="00D36B3A" w:rsidRPr="00656426" w:rsidRDefault="00D36B3A" w:rsidP="00A87970">
      <w:pPr>
        <w:pStyle w:val="Odstavec-1"/>
        <w:keepNext/>
        <w:spacing w:before="240"/>
        <w:ind w:left="0" w:firstLine="0"/>
        <w:rPr>
          <w:rFonts w:asciiTheme="minorHAnsi" w:hAnsiTheme="minorHAnsi" w:cstheme="minorHAnsi"/>
          <w:bCs/>
          <w:sz w:val="22"/>
          <w:szCs w:val="22"/>
        </w:rPr>
      </w:pPr>
    </w:p>
    <w:p w:rsidR="00E02ADE" w:rsidRPr="00656426" w:rsidRDefault="00E02ADE"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Článek </w:t>
      </w:r>
      <w:r w:rsidR="00F76E19" w:rsidRPr="00656426">
        <w:rPr>
          <w:rFonts w:asciiTheme="minorHAnsi" w:hAnsiTheme="minorHAnsi" w:cstheme="minorHAnsi"/>
          <w:b/>
          <w:color w:val="000000"/>
          <w:sz w:val="22"/>
          <w:szCs w:val="22"/>
        </w:rPr>
        <w:t>1</w:t>
      </w:r>
      <w:r w:rsidR="00C57047">
        <w:rPr>
          <w:rFonts w:asciiTheme="minorHAnsi" w:hAnsiTheme="minorHAnsi" w:cstheme="minorHAnsi"/>
          <w:b/>
          <w:color w:val="000000"/>
          <w:sz w:val="22"/>
          <w:szCs w:val="22"/>
        </w:rPr>
        <w:t>4</w:t>
      </w:r>
    </w:p>
    <w:p w:rsidR="00E02ADE" w:rsidRPr="00656426" w:rsidRDefault="00E02ADE"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Výsledky a </w:t>
      </w:r>
      <w:r w:rsidR="00C055DB" w:rsidRPr="00656426">
        <w:rPr>
          <w:rFonts w:asciiTheme="minorHAnsi" w:hAnsiTheme="minorHAnsi" w:cstheme="minorHAnsi"/>
          <w:b/>
          <w:color w:val="000000"/>
          <w:sz w:val="22"/>
          <w:szCs w:val="22"/>
        </w:rPr>
        <w:t xml:space="preserve">jejich </w:t>
      </w:r>
      <w:r w:rsidRPr="00656426">
        <w:rPr>
          <w:rFonts w:asciiTheme="minorHAnsi" w:hAnsiTheme="minorHAnsi" w:cstheme="minorHAnsi"/>
          <w:b/>
          <w:color w:val="000000"/>
          <w:sz w:val="22"/>
          <w:szCs w:val="22"/>
        </w:rPr>
        <w:t xml:space="preserve">využití  </w:t>
      </w:r>
    </w:p>
    <w:p w:rsidR="004A4CB8" w:rsidRPr="00656426" w:rsidRDefault="003327D7" w:rsidP="002D641B">
      <w:pPr>
        <w:numPr>
          <w:ilvl w:val="0"/>
          <w:numId w:val="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Úprava užívacích a vlastnických práv k výsledkům a jejich využití</w:t>
      </w:r>
      <w:r w:rsidR="001A4FE9" w:rsidRPr="00656426">
        <w:rPr>
          <w:rStyle w:val="Znakapoznpodarou"/>
          <w:rFonts w:asciiTheme="minorHAnsi" w:hAnsiTheme="minorHAnsi" w:cstheme="minorHAnsi"/>
          <w:sz w:val="22"/>
          <w:szCs w:val="22"/>
        </w:rPr>
        <w:footnoteReference w:id="7"/>
      </w:r>
      <w:r w:rsidRPr="00656426">
        <w:rPr>
          <w:rFonts w:asciiTheme="minorHAnsi" w:hAnsiTheme="minorHAnsi" w:cstheme="minorHAnsi"/>
          <w:sz w:val="22"/>
          <w:szCs w:val="22"/>
        </w:rPr>
        <w:t xml:space="preserve"> mezi příjemcem a </w:t>
      </w:r>
      <w:r w:rsidR="00CF08CA" w:rsidRPr="00656426">
        <w:rPr>
          <w:rFonts w:asciiTheme="minorHAnsi" w:hAnsiTheme="minorHAnsi" w:cstheme="minorHAnsi"/>
          <w:sz w:val="22"/>
          <w:szCs w:val="22"/>
        </w:rPr>
        <w:t xml:space="preserve">dalšími účastníky </w:t>
      </w:r>
      <w:r w:rsidR="00CB2655" w:rsidRPr="00656426">
        <w:rPr>
          <w:rFonts w:asciiTheme="minorHAnsi" w:hAnsiTheme="minorHAnsi" w:cstheme="minorHAnsi"/>
          <w:sz w:val="22"/>
          <w:szCs w:val="22"/>
        </w:rPr>
        <w:t>P</w:t>
      </w:r>
      <w:r w:rsidR="00CF08CA" w:rsidRPr="00656426">
        <w:rPr>
          <w:rFonts w:asciiTheme="minorHAnsi" w:hAnsiTheme="minorHAnsi" w:cstheme="minorHAnsi"/>
          <w:sz w:val="22"/>
          <w:szCs w:val="22"/>
        </w:rPr>
        <w:t xml:space="preserve">rojektu </w:t>
      </w:r>
      <w:r w:rsidR="00AA4A50">
        <w:rPr>
          <w:rFonts w:asciiTheme="minorHAnsi" w:hAnsiTheme="minorHAnsi" w:cstheme="minorHAnsi"/>
          <w:sz w:val="22"/>
          <w:szCs w:val="22"/>
        </w:rPr>
        <w:t>musí být upravena ve smlouvě o účasti na řešení projektu mezi příjemcem a</w:t>
      </w:r>
      <w:r w:rsidR="00915402">
        <w:rPr>
          <w:rFonts w:asciiTheme="minorHAnsi" w:hAnsiTheme="minorHAnsi" w:cstheme="minorHAnsi"/>
          <w:sz w:val="22"/>
          <w:szCs w:val="22"/>
        </w:rPr>
        <w:t> </w:t>
      </w:r>
      <w:r w:rsidR="00AA4A50">
        <w:rPr>
          <w:rFonts w:asciiTheme="minorHAnsi" w:hAnsiTheme="minorHAnsi" w:cstheme="minorHAnsi"/>
          <w:sz w:val="22"/>
          <w:szCs w:val="22"/>
        </w:rPr>
        <w:t xml:space="preserve">dalšími účastníkem projektu a </w:t>
      </w:r>
      <w:r w:rsidRPr="00656426">
        <w:rPr>
          <w:rFonts w:asciiTheme="minorHAnsi" w:hAnsiTheme="minorHAnsi" w:cstheme="minorHAnsi"/>
          <w:sz w:val="22"/>
          <w:szCs w:val="22"/>
        </w:rPr>
        <w:t xml:space="preserve">je podmínkou pro poskytnutí podpory podle </w:t>
      </w:r>
      <w:r w:rsidR="00F05CC7">
        <w:rPr>
          <w:rFonts w:asciiTheme="minorHAnsi" w:hAnsiTheme="minorHAnsi" w:cstheme="minorHAnsi"/>
          <w:sz w:val="22"/>
          <w:szCs w:val="22"/>
        </w:rPr>
        <w:t>tohoto rozhodnutí</w:t>
      </w:r>
      <w:r w:rsidR="00A26304">
        <w:rPr>
          <w:rFonts w:asciiTheme="minorHAnsi" w:hAnsiTheme="minorHAnsi" w:cstheme="minorHAnsi"/>
          <w:sz w:val="22"/>
          <w:szCs w:val="22"/>
        </w:rPr>
        <w:t xml:space="preserve">. </w:t>
      </w:r>
      <w:r w:rsidR="004A4CB8" w:rsidRPr="00656426">
        <w:rPr>
          <w:rFonts w:asciiTheme="minorHAnsi" w:hAnsiTheme="minorHAnsi" w:cstheme="minorHAnsi"/>
          <w:sz w:val="22"/>
          <w:szCs w:val="22"/>
        </w:rPr>
        <w:t xml:space="preserve">Tato </w:t>
      </w:r>
      <w:r w:rsidR="001A4FE9" w:rsidRPr="00656426">
        <w:rPr>
          <w:rFonts w:asciiTheme="minorHAnsi" w:hAnsiTheme="minorHAnsi" w:cstheme="minorHAnsi"/>
          <w:sz w:val="22"/>
          <w:szCs w:val="22"/>
        </w:rPr>
        <w:t>úprava</w:t>
      </w:r>
      <w:r w:rsidR="004A4CB8" w:rsidRPr="00656426">
        <w:rPr>
          <w:rFonts w:asciiTheme="minorHAnsi" w:hAnsiTheme="minorHAnsi" w:cstheme="minorHAnsi"/>
          <w:sz w:val="22"/>
          <w:szCs w:val="22"/>
        </w:rPr>
        <w:t xml:space="preserve"> musí příjemci umožnit </w:t>
      </w:r>
      <w:r w:rsidR="00F76E19" w:rsidRPr="00656426">
        <w:rPr>
          <w:rFonts w:asciiTheme="minorHAnsi" w:hAnsiTheme="minorHAnsi" w:cstheme="minorHAnsi"/>
          <w:color w:val="000000"/>
          <w:sz w:val="22"/>
          <w:szCs w:val="22"/>
        </w:rPr>
        <w:t xml:space="preserve">zveřejňovat úplné, pravdivé a včasné informace o Projektu a jeho výsledcích ve formě, rozsahu a způsobem stanoveným poskytovatelem a v souladu s požadavky </w:t>
      </w:r>
      <w:r w:rsidR="00E55B44">
        <w:rPr>
          <w:rFonts w:asciiTheme="minorHAnsi" w:hAnsiTheme="minorHAnsi" w:cstheme="minorHAnsi"/>
          <w:color w:val="000000"/>
          <w:sz w:val="22"/>
          <w:szCs w:val="22"/>
        </w:rPr>
        <w:t>zákona č. 130/2002 Sb.</w:t>
      </w:r>
      <w:r w:rsidR="00F76E19" w:rsidRPr="00656426">
        <w:rPr>
          <w:rFonts w:asciiTheme="minorHAnsi" w:hAnsiTheme="minorHAnsi" w:cstheme="minorHAnsi"/>
          <w:color w:val="000000"/>
          <w:sz w:val="22"/>
          <w:szCs w:val="22"/>
        </w:rPr>
        <w:t xml:space="preserve"> </w:t>
      </w:r>
      <w:r w:rsidR="0055510B">
        <w:rPr>
          <w:rFonts w:asciiTheme="minorHAnsi" w:hAnsiTheme="minorHAnsi" w:cstheme="minorHAnsi"/>
          <w:color w:val="000000"/>
          <w:sz w:val="22"/>
          <w:szCs w:val="22"/>
        </w:rPr>
        <w:t xml:space="preserve">a </w:t>
      </w:r>
      <w:r w:rsidR="00F05CC7">
        <w:rPr>
          <w:rFonts w:asciiTheme="minorHAnsi" w:hAnsiTheme="minorHAnsi" w:cstheme="minorHAnsi"/>
          <w:sz w:val="22"/>
          <w:szCs w:val="22"/>
        </w:rPr>
        <w:t>tohoto rozhodnutí</w:t>
      </w:r>
      <w:r w:rsidR="004A4CB8" w:rsidRPr="00656426">
        <w:rPr>
          <w:rFonts w:asciiTheme="minorHAnsi" w:hAnsiTheme="minorHAnsi" w:cstheme="minorHAnsi"/>
          <w:sz w:val="22"/>
          <w:szCs w:val="22"/>
        </w:rPr>
        <w:t>.</w:t>
      </w:r>
    </w:p>
    <w:p w:rsidR="003327D7" w:rsidRPr="00656426" w:rsidRDefault="00015F18" w:rsidP="002D641B">
      <w:pPr>
        <w:numPr>
          <w:ilvl w:val="0"/>
          <w:numId w:val="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V</w:t>
      </w:r>
      <w:r w:rsidR="003327D7" w:rsidRPr="00656426">
        <w:rPr>
          <w:rFonts w:asciiTheme="minorHAnsi" w:hAnsiTheme="minorHAnsi" w:cstheme="minorHAnsi"/>
          <w:sz w:val="22"/>
          <w:szCs w:val="22"/>
        </w:rPr>
        <w:t>šechna vlastnická</w:t>
      </w:r>
      <w:r w:rsidR="00727A71">
        <w:rPr>
          <w:rFonts w:asciiTheme="minorHAnsi" w:hAnsiTheme="minorHAnsi" w:cstheme="minorHAnsi"/>
          <w:sz w:val="22"/>
          <w:szCs w:val="22"/>
        </w:rPr>
        <w:t xml:space="preserve">, </w:t>
      </w:r>
      <w:r w:rsidR="003327D7" w:rsidRPr="00656426">
        <w:rPr>
          <w:rFonts w:asciiTheme="minorHAnsi" w:hAnsiTheme="minorHAnsi" w:cstheme="minorHAnsi"/>
          <w:sz w:val="22"/>
          <w:szCs w:val="22"/>
        </w:rPr>
        <w:t xml:space="preserve">užívací práva </w:t>
      </w:r>
      <w:r w:rsidR="00727A71">
        <w:rPr>
          <w:rFonts w:asciiTheme="minorHAnsi" w:hAnsiTheme="minorHAnsi" w:cstheme="minorHAnsi"/>
          <w:sz w:val="22"/>
          <w:szCs w:val="22"/>
        </w:rPr>
        <w:t xml:space="preserve">a práva duševního vlastnictví </w:t>
      </w:r>
      <w:r w:rsidR="003327D7" w:rsidRPr="00656426">
        <w:rPr>
          <w:rFonts w:asciiTheme="minorHAnsi" w:hAnsiTheme="minorHAnsi" w:cstheme="minorHAnsi"/>
          <w:sz w:val="22"/>
          <w:szCs w:val="22"/>
        </w:rPr>
        <w:t xml:space="preserve">k výsledkům Projektu </w:t>
      </w:r>
      <w:r w:rsidRPr="00656426">
        <w:rPr>
          <w:rFonts w:asciiTheme="minorHAnsi" w:hAnsiTheme="minorHAnsi" w:cstheme="minorHAnsi"/>
          <w:sz w:val="22"/>
          <w:szCs w:val="22"/>
        </w:rPr>
        <w:t xml:space="preserve">patří </w:t>
      </w:r>
      <w:r w:rsidR="003327D7" w:rsidRPr="00656426">
        <w:rPr>
          <w:rFonts w:asciiTheme="minorHAnsi" w:hAnsiTheme="minorHAnsi" w:cstheme="minorHAnsi"/>
          <w:sz w:val="22"/>
          <w:szCs w:val="22"/>
        </w:rPr>
        <w:t>příjemci</w:t>
      </w:r>
      <w:r w:rsidR="00053220">
        <w:rPr>
          <w:rFonts w:asciiTheme="minorHAnsi" w:hAnsiTheme="minorHAnsi" w:cstheme="minorHAnsi"/>
          <w:sz w:val="22"/>
          <w:szCs w:val="22"/>
        </w:rPr>
        <w:t>, popř.</w:t>
      </w:r>
      <w:r w:rsidR="004A4CB8" w:rsidRPr="00656426">
        <w:rPr>
          <w:rFonts w:asciiTheme="minorHAnsi" w:hAnsiTheme="minorHAnsi" w:cstheme="minorHAnsi"/>
          <w:sz w:val="22"/>
          <w:szCs w:val="22"/>
        </w:rPr>
        <w:t xml:space="preserve"> dalším účastníkům </w:t>
      </w:r>
      <w:r w:rsidR="00CB2655" w:rsidRPr="00656426">
        <w:rPr>
          <w:rFonts w:asciiTheme="minorHAnsi" w:hAnsiTheme="minorHAnsi" w:cstheme="minorHAnsi"/>
          <w:sz w:val="22"/>
          <w:szCs w:val="22"/>
        </w:rPr>
        <w:t>P</w:t>
      </w:r>
      <w:r w:rsidR="004A4CB8" w:rsidRPr="00656426">
        <w:rPr>
          <w:rFonts w:asciiTheme="minorHAnsi" w:hAnsiTheme="minorHAnsi" w:cstheme="minorHAnsi"/>
          <w:sz w:val="22"/>
          <w:szCs w:val="22"/>
        </w:rPr>
        <w:t>rojektu</w:t>
      </w:r>
      <w:r w:rsidRPr="00656426">
        <w:rPr>
          <w:rFonts w:asciiTheme="minorHAnsi" w:hAnsiTheme="minorHAnsi" w:cstheme="minorHAnsi"/>
          <w:sz w:val="22"/>
          <w:szCs w:val="22"/>
        </w:rPr>
        <w:t xml:space="preserve"> a jsou upravena zvláštními právními předpisy</w:t>
      </w:r>
      <w:r w:rsidRPr="00656426">
        <w:rPr>
          <w:rStyle w:val="Znakapoznpodarou"/>
          <w:rFonts w:asciiTheme="minorHAnsi" w:hAnsiTheme="minorHAnsi"/>
          <w:sz w:val="22"/>
          <w:szCs w:val="22"/>
        </w:rPr>
        <w:footnoteReference w:id="8"/>
      </w:r>
      <w:r w:rsidRPr="00656426">
        <w:rPr>
          <w:rFonts w:asciiTheme="minorHAnsi" w:hAnsiTheme="minorHAnsi" w:cstheme="minorHAnsi"/>
          <w:sz w:val="22"/>
          <w:szCs w:val="22"/>
        </w:rPr>
        <w:t xml:space="preserve">. </w:t>
      </w:r>
    </w:p>
    <w:p w:rsidR="00DB6F61" w:rsidRDefault="00A935E5" w:rsidP="002D641B">
      <w:pPr>
        <w:numPr>
          <w:ilvl w:val="0"/>
          <w:numId w:val="6"/>
        </w:numPr>
        <w:tabs>
          <w:tab w:val="clear" w:pos="360"/>
          <w:tab w:val="num" w:pos="567"/>
          <w:tab w:val="left" w:pos="5245"/>
        </w:tabs>
        <w:spacing w:before="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Obecné zásady, které platí pro využití výsledků, jsou následující:</w:t>
      </w:r>
    </w:p>
    <w:p w:rsidR="00DB6F61" w:rsidRDefault="00915402" w:rsidP="002D641B">
      <w:pPr>
        <w:pStyle w:val="Odstavecseseznamem"/>
        <w:numPr>
          <w:ilvl w:val="0"/>
          <w:numId w:val="18"/>
        </w:numPr>
        <w:tabs>
          <w:tab w:val="clear" w:pos="360"/>
          <w:tab w:val="num" w:pos="1134"/>
        </w:tabs>
        <w:spacing w:before="120"/>
        <w:ind w:left="1134" w:hanging="567"/>
        <w:jc w:val="both"/>
        <w:rPr>
          <w:rFonts w:asciiTheme="minorHAnsi" w:hAnsiTheme="minorHAnsi" w:cstheme="minorHAnsi"/>
          <w:sz w:val="22"/>
          <w:szCs w:val="22"/>
        </w:rPr>
      </w:pPr>
      <w:r>
        <w:rPr>
          <w:rFonts w:asciiTheme="minorHAnsi" w:hAnsiTheme="minorHAnsi" w:cstheme="minorHAnsi"/>
          <w:sz w:val="22"/>
          <w:szCs w:val="22"/>
        </w:rPr>
        <w:t>j</w:t>
      </w:r>
      <w:r w:rsidR="00C02105">
        <w:rPr>
          <w:rFonts w:asciiTheme="minorHAnsi" w:hAnsiTheme="minorHAnsi" w:cstheme="minorHAnsi"/>
          <w:sz w:val="22"/>
          <w:szCs w:val="22"/>
        </w:rPr>
        <w:t>e-li příjemcem výzkumná organizace nebo provozovatel výzkumné infrastruktury a má-li výlučná práva k výsledku plně financovanému z veřejných prostředků, je využití výsledků možné zejména výukou, veřejným šířením výsledků výzkumu na nevýlučném a</w:t>
      </w:r>
      <w:r>
        <w:rPr>
          <w:rFonts w:asciiTheme="minorHAnsi" w:hAnsiTheme="minorHAnsi" w:cstheme="minorHAnsi"/>
          <w:sz w:val="22"/>
          <w:szCs w:val="22"/>
        </w:rPr>
        <w:t> </w:t>
      </w:r>
      <w:r w:rsidR="00C02105">
        <w:rPr>
          <w:rFonts w:asciiTheme="minorHAnsi" w:hAnsiTheme="minorHAnsi" w:cstheme="minorHAnsi"/>
          <w:sz w:val="22"/>
          <w:szCs w:val="22"/>
        </w:rPr>
        <w:t xml:space="preserve">nediskriminačním základě nebo transferem znalostí, </w:t>
      </w:r>
    </w:p>
    <w:p w:rsidR="00DB6F61" w:rsidRDefault="00915402" w:rsidP="002D641B">
      <w:pPr>
        <w:pStyle w:val="Odstavecseseznamem"/>
        <w:numPr>
          <w:ilvl w:val="0"/>
          <w:numId w:val="18"/>
        </w:numPr>
        <w:tabs>
          <w:tab w:val="clear" w:pos="360"/>
          <w:tab w:val="num" w:pos="1134"/>
        </w:tabs>
        <w:spacing w:before="120"/>
        <w:ind w:left="1134" w:hanging="567"/>
        <w:jc w:val="both"/>
        <w:rPr>
          <w:rFonts w:asciiTheme="minorHAnsi" w:hAnsiTheme="minorHAnsi" w:cstheme="minorHAnsi"/>
          <w:sz w:val="22"/>
          <w:szCs w:val="22"/>
        </w:rPr>
      </w:pPr>
      <w:r>
        <w:rPr>
          <w:rFonts w:asciiTheme="minorHAnsi" w:hAnsiTheme="minorHAnsi" w:cstheme="minorHAnsi"/>
          <w:sz w:val="22"/>
          <w:szCs w:val="22"/>
        </w:rPr>
        <w:t>j</w:t>
      </w:r>
      <w:r w:rsidR="00C02105">
        <w:rPr>
          <w:rFonts w:asciiTheme="minorHAnsi" w:hAnsiTheme="minorHAnsi" w:cstheme="minorHAnsi"/>
          <w:sz w:val="22"/>
          <w:szCs w:val="22"/>
        </w:rPr>
        <w:t xml:space="preserve">e-li příjemcem </w:t>
      </w:r>
      <w:r w:rsidR="00671315">
        <w:rPr>
          <w:rFonts w:asciiTheme="minorHAnsi" w:hAnsiTheme="minorHAnsi" w:cstheme="minorHAnsi"/>
          <w:sz w:val="22"/>
          <w:szCs w:val="22"/>
        </w:rPr>
        <w:t>institucionální</w:t>
      </w:r>
      <w:r w:rsidR="00C02105">
        <w:rPr>
          <w:rFonts w:asciiTheme="minorHAnsi" w:hAnsiTheme="minorHAnsi" w:cstheme="minorHAnsi"/>
          <w:sz w:val="22"/>
          <w:szCs w:val="22"/>
        </w:rPr>
        <w:t xml:space="preserve"> podpory podnik spolu s výzkumnou organizací nebo provozovatelem výzkumné infrastruktury, pak </w:t>
      </w:r>
    </w:p>
    <w:p w:rsidR="00AA4A50" w:rsidRDefault="004B2512" w:rsidP="002D641B">
      <w:pPr>
        <w:pStyle w:val="Odstavecseseznamem"/>
        <w:numPr>
          <w:ilvl w:val="3"/>
          <w:numId w:val="18"/>
        </w:numPr>
        <w:spacing w:before="120"/>
        <w:jc w:val="both"/>
        <w:rPr>
          <w:rFonts w:asciiTheme="minorHAnsi" w:hAnsiTheme="minorHAnsi" w:cstheme="minorHAnsi"/>
          <w:sz w:val="22"/>
          <w:szCs w:val="22"/>
        </w:rPr>
      </w:pPr>
      <w:r>
        <w:rPr>
          <w:rFonts w:asciiTheme="minorHAnsi" w:hAnsiTheme="minorHAnsi" w:cstheme="minorHAnsi"/>
          <w:sz w:val="22"/>
          <w:szCs w:val="22"/>
        </w:rPr>
        <w:t>v</w:t>
      </w:r>
      <w:r w:rsidR="00C02105">
        <w:rPr>
          <w:rFonts w:asciiTheme="minorHAnsi" w:hAnsiTheme="minorHAnsi" w:cstheme="minorHAnsi"/>
          <w:sz w:val="22"/>
          <w:szCs w:val="22"/>
        </w:rPr>
        <w:t>ýsledky</w:t>
      </w:r>
      <w:r w:rsidR="002C513F">
        <w:rPr>
          <w:rFonts w:asciiTheme="minorHAnsi" w:hAnsiTheme="minorHAnsi" w:cstheme="minorHAnsi"/>
          <w:sz w:val="22"/>
          <w:szCs w:val="22"/>
        </w:rPr>
        <w:t xml:space="preserve"> této spolupráce</w:t>
      </w:r>
      <w:r w:rsidR="00C02105">
        <w:rPr>
          <w:rFonts w:asciiTheme="minorHAnsi" w:hAnsiTheme="minorHAnsi" w:cstheme="minorHAnsi"/>
          <w:sz w:val="22"/>
          <w:szCs w:val="22"/>
        </w:rPr>
        <w:t>, které nelze chránit podle zákonů upravujících ochranu výsledků autorské, vynálezecké nebo obdobné tvůrčí činnosti</w:t>
      </w:r>
      <w:r w:rsidR="002C513F">
        <w:rPr>
          <w:rFonts w:asciiTheme="minorHAnsi" w:hAnsiTheme="minorHAnsi" w:cstheme="minorHAnsi"/>
          <w:sz w:val="22"/>
          <w:szCs w:val="22"/>
        </w:rPr>
        <w:t xml:space="preserve">, mohou být volně šířeny a práva k výsledkům vycházejícím z činnosti výzkumné organizace nebo výzkumné infrastruktury plně náleží těmto příjemcům, </w:t>
      </w:r>
    </w:p>
    <w:p w:rsidR="002C513F" w:rsidRDefault="004B2512" w:rsidP="002D641B">
      <w:pPr>
        <w:pStyle w:val="Odstavecseseznamem"/>
        <w:numPr>
          <w:ilvl w:val="3"/>
          <w:numId w:val="18"/>
        </w:numPr>
        <w:spacing w:before="120"/>
        <w:jc w:val="both"/>
        <w:rPr>
          <w:rFonts w:asciiTheme="minorHAnsi" w:hAnsiTheme="minorHAnsi" w:cstheme="minorHAnsi"/>
          <w:sz w:val="22"/>
          <w:szCs w:val="22"/>
        </w:rPr>
      </w:pPr>
      <w:r>
        <w:rPr>
          <w:rFonts w:asciiTheme="minorHAnsi" w:hAnsiTheme="minorHAnsi" w:cstheme="minorHAnsi"/>
          <w:sz w:val="22"/>
          <w:szCs w:val="22"/>
        </w:rPr>
        <w:t>j</w:t>
      </w:r>
      <w:r w:rsidR="002C513F">
        <w:rPr>
          <w:rFonts w:asciiTheme="minorHAnsi" w:hAnsiTheme="minorHAnsi" w:cstheme="minorHAnsi"/>
          <w:sz w:val="22"/>
          <w:szCs w:val="22"/>
        </w:rPr>
        <w:t>akákoliv práva k výsledkům projektu, jakož i související přístupová práva, náleží všem spolupracujícím subjektům v míře odpovídající rozsahu jejich účasti na řešení projektu, nebo</w:t>
      </w:r>
    </w:p>
    <w:p w:rsidR="002C513F" w:rsidRDefault="004B2512" w:rsidP="002D641B">
      <w:pPr>
        <w:pStyle w:val="Odstavecseseznamem"/>
        <w:numPr>
          <w:ilvl w:val="3"/>
          <w:numId w:val="18"/>
        </w:numPr>
        <w:spacing w:before="120"/>
        <w:jc w:val="both"/>
        <w:rPr>
          <w:rFonts w:asciiTheme="minorHAnsi" w:hAnsiTheme="minorHAnsi" w:cstheme="minorHAnsi"/>
          <w:sz w:val="22"/>
          <w:szCs w:val="22"/>
        </w:rPr>
      </w:pPr>
      <w:r>
        <w:rPr>
          <w:rFonts w:asciiTheme="minorHAnsi" w:hAnsiTheme="minorHAnsi" w:cstheme="minorHAnsi"/>
          <w:sz w:val="22"/>
          <w:szCs w:val="22"/>
        </w:rPr>
        <w:t>v</w:t>
      </w:r>
      <w:r w:rsidR="002C513F" w:rsidRPr="002C513F">
        <w:rPr>
          <w:rFonts w:asciiTheme="minorHAnsi" w:hAnsiTheme="minorHAnsi" w:cstheme="minorHAnsi"/>
          <w:sz w:val="22"/>
          <w:szCs w:val="22"/>
        </w:rPr>
        <w:t xml:space="preserve">ýzkumná organizace nebo provozovatel výzkumné infrastruktury obdrží od spolupracujícího podniku náhradu odpovídající tržním cenám za práva k výsledkům projektu, která vznikla v důsledku jejich činnosti a jsou postoupena spolupracujícímu podniku, nebo k nim tento podnik získal přístupová práva. </w:t>
      </w:r>
    </w:p>
    <w:p w:rsidR="006047F0" w:rsidRPr="002C513F" w:rsidRDefault="00F76E19" w:rsidP="002D641B">
      <w:pPr>
        <w:pStyle w:val="Odstavecseseznamem"/>
        <w:numPr>
          <w:ilvl w:val="0"/>
          <w:numId w:val="6"/>
        </w:numPr>
        <w:tabs>
          <w:tab w:val="clear" w:pos="360"/>
          <w:tab w:val="num" w:pos="567"/>
        </w:tabs>
        <w:spacing w:before="120"/>
        <w:ind w:left="567" w:hanging="567"/>
        <w:jc w:val="both"/>
        <w:rPr>
          <w:rFonts w:asciiTheme="minorHAnsi" w:hAnsiTheme="minorHAnsi" w:cstheme="minorHAnsi"/>
          <w:sz w:val="22"/>
          <w:szCs w:val="22"/>
        </w:rPr>
      </w:pPr>
      <w:r w:rsidRPr="002C513F">
        <w:rPr>
          <w:rFonts w:asciiTheme="minorHAnsi" w:hAnsiTheme="minorHAnsi" w:cstheme="minorHAnsi"/>
          <w:sz w:val="22"/>
          <w:szCs w:val="22"/>
        </w:rPr>
        <w:t xml:space="preserve">Příjemce </w:t>
      </w:r>
      <w:r w:rsidR="004A4CB8" w:rsidRPr="002C513F">
        <w:rPr>
          <w:rFonts w:asciiTheme="minorHAnsi" w:hAnsiTheme="minorHAnsi" w:cstheme="minorHAnsi"/>
          <w:sz w:val="22"/>
          <w:szCs w:val="22"/>
        </w:rPr>
        <w:t>a další účastníci Projektu, kteří uplatňují práva k výsledkům Projektu</w:t>
      </w:r>
      <w:r w:rsidR="000C1E74" w:rsidRPr="002C513F">
        <w:rPr>
          <w:rFonts w:asciiTheme="minorHAnsi" w:hAnsiTheme="minorHAnsi" w:cstheme="minorHAnsi"/>
          <w:sz w:val="22"/>
          <w:szCs w:val="22"/>
        </w:rPr>
        <w:t>,</w:t>
      </w:r>
      <w:r w:rsidR="004A4CB8" w:rsidRPr="002C513F">
        <w:rPr>
          <w:rFonts w:asciiTheme="minorHAnsi" w:hAnsiTheme="minorHAnsi" w:cstheme="minorHAnsi"/>
          <w:sz w:val="22"/>
          <w:szCs w:val="22"/>
        </w:rPr>
        <w:t xml:space="preserve"> jsou</w:t>
      </w:r>
      <w:r w:rsidRPr="002C513F">
        <w:rPr>
          <w:rFonts w:asciiTheme="minorHAnsi" w:hAnsiTheme="minorHAnsi" w:cstheme="minorHAnsi"/>
          <w:sz w:val="22"/>
          <w:szCs w:val="22"/>
        </w:rPr>
        <w:t xml:space="preserve"> povinn</w:t>
      </w:r>
      <w:r w:rsidR="004A4CB8" w:rsidRPr="002C513F">
        <w:rPr>
          <w:rFonts w:asciiTheme="minorHAnsi" w:hAnsiTheme="minorHAnsi" w:cstheme="minorHAnsi"/>
          <w:sz w:val="22"/>
          <w:szCs w:val="22"/>
        </w:rPr>
        <w:t>i</w:t>
      </w:r>
      <w:r w:rsidRPr="002C513F">
        <w:rPr>
          <w:rFonts w:asciiTheme="minorHAnsi" w:hAnsiTheme="minorHAnsi" w:cstheme="minorHAnsi"/>
          <w:sz w:val="22"/>
          <w:szCs w:val="22"/>
        </w:rPr>
        <w:t xml:space="preserve"> zajistit</w:t>
      </w:r>
      <w:r w:rsidR="00D701F8" w:rsidRPr="002C513F">
        <w:rPr>
          <w:rFonts w:asciiTheme="minorHAnsi" w:hAnsiTheme="minorHAnsi" w:cstheme="minorHAnsi"/>
          <w:sz w:val="22"/>
          <w:szCs w:val="22"/>
        </w:rPr>
        <w:t>,</w:t>
      </w:r>
      <w:r w:rsidRPr="002C513F">
        <w:rPr>
          <w:rFonts w:asciiTheme="minorHAnsi" w:hAnsiTheme="minorHAnsi" w:cstheme="minorHAnsi"/>
          <w:sz w:val="22"/>
          <w:szCs w:val="22"/>
        </w:rPr>
        <w:t xml:space="preserve"> aby výsledky, k nimž m</w:t>
      </w:r>
      <w:r w:rsidR="004A4CB8" w:rsidRPr="002C513F">
        <w:rPr>
          <w:rFonts w:asciiTheme="minorHAnsi" w:hAnsiTheme="minorHAnsi" w:cstheme="minorHAnsi"/>
          <w:sz w:val="22"/>
          <w:szCs w:val="22"/>
        </w:rPr>
        <w:t>ají</w:t>
      </w:r>
      <w:r w:rsidRPr="002C513F">
        <w:rPr>
          <w:rFonts w:asciiTheme="minorHAnsi" w:hAnsiTheme="minorHAnsi" w:cstheme="minorHAnsi"/>
          <w:sz w:val="22"/>
          <w:szCs w:val="22"/>
        </w:rPr>
        <w:t xml:space="preserve"> </w:t>
      </w:r>
      <w:r w:rsidR="00053220" w:rsidRPr="002C513F">
        <w:rPr>
          <w:rFonts w:asciiTheme="minorHAnsi" w:hAnsiTheme="minorHAnsi" w:cstheme="minorHAnsi"/>
          <w:sz w:val="22"/>
          <w:szCs w:val="22"/>
        </w:rPr>
        <w:t xml:space="preserve">vlastnická </w:t>
      </w:r>
      <w:r w:rsidRPr="002C513F">
        <w:rPr>
          <w:rFonts w:asciiTheme="minorHAnsi" w:hAnsiTheme="minorHAnsi" w:cstheme="minorHAnsi"/>
          <w:sz w:val="22"/>
          <w:szCs w:val="22"/>
        </w:rPr>
        <w:t xml:space="preserve">práva a které mohou být využity, </w:t>
      </w:r>
      <w:r w:rsidR="004A4CB8" w:rsidRPr="002C513F">
        <w:rPr>
          <w:rFonts w:asciiTheme="minorHAnsi" w:hAnsiTheme="minorHAnsi" w:cstheme="minorHAnsi"/>
          <w:sz w:val="22"/>
          <w:szCs w:val="22"/>
        </w:rPr>
        <w:t>b</w:t>
      </w:r>
      <w:r w:rsidRPr="002C513F">
        <w:rPr>
          <w:rFonts w:asciiTheme="minorHAnsi" w:hAnsiTheme="minorHAnsi" w:cstheme="minorHAnsi"/>
          <w:sz w:val="22"/>
          <w:szCs w:val="22"/>
        </w:rPr>
        <w:t xml:space="preserve">yly přiměřeně a účinně chráněny </w:t>
      </w:r>
      <w:r w:rsidR="000C1E74" w:rsidRPr="002C513F">
        <w:rPr>
          <w:rFonts w:asciiTheme="minorHAnsi" w:hAnsiTheme="minorHAnsi" w:cstheme="minorHAnsi"/>
          <w:sz w:val="22"/>
          <w:szCs w:val="22"/>
        </w:rPr>
        <w:t xml:space="preserve">a </w:t>
      </w:r>
      <w:r w:rsidRPr="002C513F">
        <w:rPr>
          <w:rFonts w:asciiTheme="minorHAnsi" w:hAnsiTheme="minorHAnsi" w:cstheme="minorHAnsi"/>
          <w:sz w:val="22"/>
          <w:szCs w:val="22"/>
        </w:rPr>
        <w:t xml:space="preserve">využít </w:t>
      </w:r>
      <w:r w:rsidR="000C1E74" w:rsidRPr="002C513F">
        <w:rPr>
          <w:rFonts w:asciiTheme="minorHAnsi" w:hAnsiTheme="minorHAnsi" w:cstheme="minorHAnsi"/>
          <w:sz w:val="22"/>
          <w:szCs w:val="22"/>
        </w:rPr>
        <w:t xml:space="preserve">je </w:t>
      </w:r>
      <w:r w:rsidRPr="002C513F">
        <w:rPr>
          <w:rFonts w:asciiTheme="minorHAnsi" w:hAnsiTheme="minorHAnsi" w:cstheme="minorHAnsi"/>
          <w:sz w:val="22"/>
          <w:szCs w:val="22"/>
        </w:rPr>
        <w:t xml:space="preserve">nebo umožnit jejich využití při respektování nezbytné ochrany </w:t>
      </w:r>
      <w:r w:rsidR="00DC6477" w:rsidRPr="002C513F">
        <w:rPr>
          <w:rFonts w:asciiTheme="minorHAnsi" w:hAnsiTheme="minorHAnsi" w:cstheme="minorHAnsi"/>
          <w:sz w:val="22"/>
          <w:szCs w:val="22"/>
        </w:rPr>
        <w:t xml:space="preserve">vlastnických </w:t>
      </w:r>
      <w:r w:rsidR="00053220" w:rsidRPr="002C513F">
        <w:rPr>
          <w:rFonts w:asciiTheme="minorHAnsi" w:hAnsiTheme="minorHAnsi" w:cstheme="minorHAnsi"/>
          <w:sz w:val="22"/>
          <w:szCs w:val="22"/>
        </w:rPr>
        <w:t xml:space="preserve">a uživatelských </w:t>
      </w:r>
      <w:r w:rsidRPr="002C513F">
        <w:rPr>
          <w:rFonts w:asciiTheme="minorHAnsi" w:hAnsiTheme="minorHAnsi" w:cstheme="minorHAnsi"/>
          <w:sz w:val="22"/>
          <w:szCs w:val="22"/>
        </w:rPr>
        <w:t>práv</w:t>
      </w:r>
      <w:r w:rsidR="00053220" w:rsidRPr="002C513F">
        <w:rPr>
          <w:rFonts w:asciiTheme="minorHAnsi" w:hAnsiTheme="minorHAnsi" w:cstheme="minorHAnsi"/>
          <w:sz w:val="22"/>
          <w:szCs w:val="22"/>
        </w:rPr>
        <w:t xml:space="preserve"> k výsledkům</w:t>
      </w:r>
      <w:r w:rsidRPr="002C513F">
        <w:rPr>
          <w:rFonts w:asciiTheme="minorHAnsi" w:hAnsiTheme="minorHAnsi" w:cstheme="minorHAnsi"/>
          <w:sz w:val="22"/>
          <w:szCs w:val="22"/>
        </w:rPr>
        <w:t xml:space="preserve"> a mlčenlivosti</w:t>
      </w:r>
      <w:r w:rsidR="004A4CB8" w:rsidRPr="002C513F">
        <w:rPr>
          <w:rFonts w:asciiTheme="minorHAnsi" w:hAnsiTheme="minorHAnsi" w:cstheme="minorHAnsi"/>
          <w:sz w:val="22"/>
          <w:szCs w:val="22"/>
        </w:rPr>
        <w:t xml:space="preserve"> podle zvláštních právních předpisů.</w:t>
      </w:r>
      <w:r w:rsidR="00C54C5E" w:rsidRPr="002C513F">
        <w:rPr>
          <w:rFonts w:asciiTheme="minorHAnsi" w:hAnsiTheme="minorHAnsi" w:cstheme="minorHAnsi"/>
          <w:sz w:val="22"/>
          <w:szCs w:val="22"/>
        </w:rPr>
        <w:t xml:space="preserve"> </w:t>
      </w:r>
    </w:p>
    <w:p w:rsidR="00CD6062" w:rsidRPr="00656426" w:rsidRDefault="0092185C" w:rsidP="002D641B">
      <w:pPr>
        <w:numPr>
          <w:ilvl w:val="0"/>
          <w:numId w:val="6"/>
        </w:numPr>
        <w:tabs>
          <w:tab w:val="clear" w:pos="360"/>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Výsledky, které nelze chránit podle zvláštních právních předpisů nebo nejsou předmětem obchodního tajemství, jiného tajemství nebo utajovanou informací podle zvláštního právního předpisu nebo mezivládních právních aktů týkajících </w:t>
      </w:r>
      <w:r w:rsidR="00015F18" w:rsidRPr="00656426">
        <w:rPr>
          <w:rFonts w:asciiTheme="minorHAnsi" w:hAnsiTheme="minorHAnsi" w:cstheme="minorHAnsi"/>
          <w:sz w:val="22"/>
          <w:szCs w:val="22"/>
        </w:rPr>
        <w:t xml:space="preserve">se </w:t>
      </w:r>
      <w:r w:rsidR="00422074" w:rsidRPr="00656426">
        <w:rPr>
          <w:rFonts w:asciiTheme="minorHAnsi" w:hAnsiTheme="minorHAnsi" w:cstheme="minorHAnsi"/>
          <w:sz w:val="22"/>
          <w:szCs w:val="22"/>
        </w:rPr>
        <w:t>Programu</w:t>
      </w:r>
      <w:r w:rsidRPr="00656426">
        <w:rPr>
          <w:rFonts w:asciiTheme="minorHAnsi" w:hAnsiTheme="minorHAnsi" w:cstheme="minorHAnsi"/>
          <w:sz w:val="22"/>
          <w:szCs w:val="22"/>
        </w:rPr>
        <w:t xml:space="preserve">, a současně mají publikační charakter, je příjemce podpory povinen </w:t>
      </w:r>
      <w:r w:rsidR="00310D64" w:rsidRPr="00656426">
        <w:rPr>
          <w:rFonts w:asciiTheme="minorHAnsi" w:hAnsiTheme="minorHAnsi" w:cstheme="minorHAnsi"/>
          <w:sz w:val="22"/>
          <w:szCs w:val="22"/>
        </w:rPr>
        <w:t xml:space="preserve">aktivně </w:t>
      </w:r>
      <w:r w:rsidRPr="00656426">
        <w:rPr>
          <w:rFonts w:asciiTheme="minorHAnsi" w:hAnsiTheme="minorHAnsi" w:cstheme="minorHAnsi"/>
          <w:sz w:val="22"/>
          <w:szCs w:val="22"/>
        </w:rPr>
        <w:t>veřejně šířit</w:t>
      </w:r>
      <w:r w:rsidR="00833F98">
        <w:rPr>
          <w:rFonts w:asciiTheme="minorHAnsi" w:hAnsiTheme="minorHAnsi" w:cstheme="minorHAnsi"/>
          <w:sz w:val="22"/>
          <w:szCs w:val="22"/>
        </w:rPr>
        <w:t>.</w:t>
      </w:r>
      <w:r w:rsidRPr="00656426">
        <w:rPr>
          <w:rFonts w:asciiTheme="minorHAnsi" w:hAnsiTheme="minorHAnsi" w:cstheme="minorHAnsi"/>
          <w:sz w:val="22"/>
          <w:szCs w:val="22"/>
        </w:rPr>
        <w:t xml:space="preserve">  </w:t>
      </w:r>
    </w:p>
    <w:p w:rsidR="00F139DF" w:rsidRPr="00656426" w:rsidRDefault="00F139DF" w:rsidP="002D641B">
      <w:pPr>
        <w:numPr>
          <w:ilvl w:val="0"/>
          <w:numId w:val="6"/>
        </w:numPr>
        <w:tabs>
          <w:tab w:val="clear" w:pos="360"/>
          <w:tab w:val="left" w:pos="567"/>
        </w:tabs>
        <w:suppressAutoHyphens/>
        <w:spacing w:before="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Postoupí-li příjemce majetková práva k výsledkům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třetím osobám, zajistí odpovídajícími opatřeními nebo smlouvami, aby jeho závazky přešly na nového nositele majetkových práv k výsledkům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rojektu tak, aby byly zajištěny zájmy poskytovatele vyplývající z </w:t>
      </w:r>
      <w:r w:rsidR="00F05CC7">
        <w:rPr>
          <w:rFonts w:asciiTheme="minorHAnsi" w:hAnsiTheme="minorHAnsi" w:cstheme="minorHAnsi"/>
          <w:sz w:val="22"/>
          <w:szCs w:val="22"/>
        </w:rPr>
        <w:t>tohoto rozhodnutí</w:t>
      </w:r>
      <w:r w:rsidRPr="00656426">
        <w:rPr>
          <w:rFonts w:asciiTheme="minorHAnsi" w:hAnsiTheme="minorHAnsi" w:cstheme="minorHAnsi"/>
          <w:sz w:val="22"/>
          <w:szCs w:val="22"/>
        </w:rPr>
        <w:t xml:space="preserve">. </w:t>
      </w:r>
    </w:p>
    <w:p w:rsidR="00324BED" w:rsidRPr="00656426" w:rsidRDefault="00324BED" w:rsidP="00D701F8">
      <w:pPr>
        <w:pStyle w:val="Odstavec-1"/>
        <w:tabs>
          <w:tab w:val="left" w:pos="567"/>
        </w:tabs>
        <w:spacing w:before="240"/>
        <w:ind w:left="567" w:hanging="567"/>
        <w:rPr>
          <w:rFonts w:asciiTheme="minorHAnsi" w:hAnsiTheme="minorHAnsi" w:cstheme="minorHAnsi"/>
          <w:sz w:val="22"/>
          <w:szCs w:val="22"/>
        </w:rPr>
      </w:pPr>
    </w:p>
    <w:p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Článek 1</w:t>
      </w:r>
      <w:r w:rsidR="00C57047">
        <w:rPr>
          <w:rFonts w:asciiTheme="minorHAnsi" w:hAnsiTheme="minorHAnsi" w:cstheme="minorHAnsi"/>
          <w:b/>
          <w:color w:val="000000"/>
          <w:sz w:val="22"/>
          <w:szCs w:val="22"/>
        </w:rPr>
        <w:t>5</w:t>
      </w:r>
    </w:p>
    <w:p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Práva k majetku</w:t>
      </w:r>
    </w:p>
    <w:p w:rsidR="009F62C1" w:rsidRPr="00656426" w:rsidRDefault="00DD0B86" w:rsidP="00A87970">
      <w:pPr>
        <w:pStyle w:val="Odstavec-1"/>
        <w:spacing w:before="240"/>
        <w:ind w:left="360" w:firstLine="0"/>
        <w:rPr>
          <w:rFonts w:asciiTheme="minorHAnsi" w:hAnsiTheme="minorHAnsi" w:cstheme="minorHAnsi"/>
          <w:color w:val="000000"/>
          <w:sz w:val="22"/>
          <w:szCs w:val="22"/>
        </w:rPr>
      </w:pPr>
      <w:r w:rsidRPr="00656426">
        <w:rPr>
          <w:rFonts w:asciiTheme="minorHAnsi" w:hAnsiTheme="minorHAnsi" w:cstheme="minorHAnsi"/>
          <w:color w:val="000000"/>
          <w:sz w:val="22"/>
          <w:szCs w:val="22"/>
        </w:rPr>
        <w:t xml:space="preserve">Práva k majetku pořízeného </w:t>
      </w:r>
      <w:r w:rsidR="005F7A97" w:rsidRPr="00656426">
        <w:rPr>
          <w:rFonts w:asciiTheme="minorHAnsi" w:hAnsiTheme="minorHAnsi" w:cstheme="minorHAnsi"/>
          <w:color w:val="000000"/>
          <w:sz w:val="22"/>
          <w:szCs w:val="22"/>
        </w:rPr>
        <w:t xml:space="preserve">nebo </w:t>
      </w:r>
      <w:r w:rsidR="00EB34FF" w:rsidRPr="00656426">
        <w:rPr>
          <w:rFonts w:asciiTheme="minorHAnsi" w:hAnsiTheme="minorHAnsi" w:cstheme="minorHAnsi"/>
          <w:color w:val="000000"/>
          <w:sz w:val="22"/>
          <w:szCs w:val="22"/>
        </w:rPr>
        <w:t xml:space="preserve">částečně </w:t>
      </w:r>
      <w:r w:rsidR="005F7A97" w:rsidRPr="00656426">
        <w:rPr>
          <w:rFonts w:asciiTheme="minorHAnsi" w:hAnsiTheme="minorHAnsi" w:cstheme="minorHAnsi"/>
          <w:color w:val="000000"/>
          <w:sz w:val="22"/>
          <w:szCs w:val="22"/>
        </w:rPr>
        <w:t>pořízeného z podpory poskytnuté na </w:t>
      </w:r>
      <w:r w:rsidRPr="00656426">
        <w:rPr>
          <w:rFonts w:asciiTheme="minorHAnsi" w:hAnsiTheme="minorHAnsi" w:cstheme="minorHAnsi"/>
          <w:color w:val="000000"/>
          <w:sz w:val="22"/>
          <w:szCs w:val="22"/>
        </w:rPr>
        <w:t xml:space="preserve">řešení </w:t>
      </w:r>
      <w:r w:rsidR="00EB34FF" w:rsidRPr="00656426">
        <w:rPr>
          <w:rFonts w:asciiTheme="minorHAnsi" w:hAnsiTheme="minorHAnsi" w:cstheme="minorHAnsi"/>
          <w:color w:val="000000"/>
          <w:sz w:val="22"/>
          <w:szCs w:val="22"/>
        </w:rPr>
        <w:t>P</w:t>
      </w:r>
      <w:r w:rsidRPr="00656426">
        <w:rPr>
          <w:rFonts w:asciiTheme="minorHAnsi" w:hAnsiTheme="minorHAnsi" w:cstheme="minorHAnsi"/>
          <w:color w:val="000000"/>
          <w:sz w:val="22"/>
          <w:szCs w:val="22"/>
        </w:rPr>
        <w:t xml:space="preserve">rojektu se </w:t>
      </w:r>
      <w:r w:rsidR="00CC73A6" w:rsidRPr="00656426">
        <w:rPr>
          <w:rFonts w:asciiTheme="minorHAnsi" w:hAnsiTheme="minorHAnsi" w:cstheme="minorHAnsi"/>
          <w:color w:val="000000"/>
          <w:sz w:val="22"/>
          <w:szCs w:val="22"/>
        </w:rPr>
        <w:t xml:space="preserve">řídí </w:t>
      </w:r>
      <w:r w:rsidRPr="00656426">
        <w:rPr>
          <w:rFonts w:asciiTheme="minorHAnsi" w:hAnsiTheme="minorHAnsi" w:cstheme="minorHAnsi"/>
          <w:color w:val="000000"/>
          <w:sz w:val="22"/>
          <w:szCs w:val="22"/>
        </w:rPr>
        <w:t xml:space="preserve">§ 15 </w:t>
      </w:r>
      <w:r w:rsidR="00E55B44">
        <w:rPr>
          <w:rFonts w:asciiTheme="minorHAnsi" w:hAnsiTheme="minorHAnsi" w:cstheme="minorHAnsi"/>
          <w:color w:val="000000"/>
          <w:sz w:val="22"/>
          <w:szCs w:val="22"/>
        </w:rPr>
        <w:t>zákona č. 130/2002 Sb.</w:t>
      </w:r>
      <w:r w:rsidR="002C513F">
        <w:rPr>
          <w:rFonts w:asciiTheme="minorHAnsi" w:hAnsiTheme="minorHAnsi" w:cstheme="minorHAnsi"/>
          <w:color w:val="000000"/>
          <w:sz w:val="22"/>
          <w:szCs w:val="22"/>
        </w:rPr>
        <w:t xml:space="preserve"> a sjednanou smlouvou o účasti na řešení Projektu</w:t>
      </w:r>
      <w:r w:rsidR="00F27661">
        <w:rPr>
          <w:rFonts w:asciiTheme="minorHAnsi" w:hAnsiTheme="minorHAnsi" w:cstheme="minorHAnsi"/>
          <w:color w:val="000000"/>
          <w:sz w:val="22"/>
          <w:szCs w:val="22"/>
        </w:rPr>
        <w:t>, pokud je sjednána</w:t>
      </w:r>
      <w:r w:rsidR="005F7A97" w:rsidRPr="00656426">
        <w:rPr>
          <w:rFonts w:asciiTheme="minorHAnsi" w:hAnsiTheme="minorHAnsi" w:cstheme="minorHAnsi"/>
          <w:color w:val="000000"/>
          <w:sz w:val="22"/>
          <w:szCs w:val="22"/>
        </w:rPr>
        <w:t>.</w:t>
      </w:r>
      <w:r w:rsidRPr="00656426">
        <w:rPr>
          <w:rFonts w:asciiTheme="minorHAnsi" w:hAnsiTheme="minorHAnsi" w:cstheme="minorHAnsi"/>
          <w:color w:val="000000"/>
          <w:sz w:val="22"/>
          <w:szCs w:val="22"/>
        </w:rPr>
        <w:t xml:space="preserve"> </w:t>
      </w:r>
      <w:r w:rsidR="00EB34FF" w:rsidRPr="00656426">
        <w:rPr>
          <w:rFonts w:asciiTheme="minorHAnsi" w:hAnsiTheme="minorHAnsi" w:cstheme="minorHAnsi"/>
          <w:color w:val="000000"/>
          <w:sz w:val="22"/>
          <w:szCs w:val="22"/>
        </w:rPr>
        <w:t>P</w:t>
      </w:r>
      <w:r w:rsidR="009F62C1" w:rsidRPr="00656426">
        <w:rPr>
          <w:rFonts w:asciiTheme="minorHAnsi" w:hAnsiTheme="minorHAnsi" w:cstheme="minorHAnsi"/>
          <w:color w:val="000000"/>
          <w:sz w:val="22"/>
          <w:szCs w:val="22"/>
        </w:rPr>
        <w:t>říjemce</w:t>
      </w:r>
      <w:r w:rsidRPr="00656426">
        <w:rPr>
          <w:rFonts w:asciiTheme="minorHAnsi" w:hAnsiTheme="minorHAnsi" w:cstheme="minorHAnsi"/>
          <w:color w:val="000000"/>
          <w:sz w:val="22"/>
          <w:szCs w:val="22"/>
        </w:rPr>
        <w:t xml:space="preserve"> nebo další účastníci </w:t>
      </w:r>
      <w:r w:rsidR="00EB34FF" w:rsidRPr="00656426">
        <w:rPr>
          <w:rFonts w:asciiTheme="minorHAnsi" w:hAnsiTheme="minorHAnsi" w:cstheme="minorHAnsi"/>
          <w:color w:val="000000"/>
          <w:sz w:val="22"/>
          <w:szCs w:val="22"/>
        </w:rPr>
        <w:t>P</w:t>
      </w:r>
      <w:r w:rsidRPr="00656426">
        <w:rPr>
          <w:rFonts w:asciiTheme="minorHAnsi" w:hAnsiTheme="minorHAnsi" w:cstheme="minorHAnsi"/>
          <w:color w:val="000000"/>
          <w:sz w:val="22"/>
          <w:szCs w:val="22"/>
        </w:rPr>
        <w:t>rojektu, kteří jsou vlastníky</w:t>
      </w:r>
      <w:r w:rsidR="00EB34FF" w:rsidRPr="00656426">
        <w:rPr>
          <w:rFonts w:asciiTheme="minorHAnsi" w:hAnsiTheme="minorHAnsi" w:cstheme="minorHAnsi"/>
          <w:color w:val="000000"/>
          <w:sz w:val="22"/>
          <w:szCs w:val="22"/>
        </w:rPr>
        <w:t xml:space="preserve"> tohoto majetku</w:t>
      </w:r>
      <w:r w:rsidR="003D1ABD" w:rsidRPr="00656426">
        <w:rPr>
          <w:rFonts w:asciiTheme="minorHAnsi" w:hAnsiTheme="minorHAnsi" w:cstheme="minorHAnsi"/>
          <w:color w:val="000000"/>
          <w:sz w:val="22"/>
          <w:szCs w:val="22"/>
        </w:rPr>
        <w:t xml:space="preserve"> v</w:t>
      </w:r>
      <w:r w:rsidR="00C75CD0" w:rsidRPr="00656426">
        <w:rPr>
          <w:rFonts w:asciiTheme="minorHAnsi" w:hAnsiTheme="minorHAnsi" w:cstheme="minorHAnsi"/>
          <w:color w:val="000000"/>
          <w:sz w:val="22"/>
          <w:szCs w:val="22"/>
        </w:rPr>
        <w:t> </w:t>
      </w:r>
      <w:r w:rsidR="003D1ABD" w:rsidRPr="00656426">
        <w:rPr>
          <w:rFonts w:asciiTheme="minorHAnsi" w:hAnsiTheme="minorHAnsi" w:cstheme="minorHAnsi"/>
          <w:color w:val="000000"/>
          <w:sz w:val="22"/>
          <w:szCs w:val="22"/>
        </w:rPr>
        <w:t>rozsahu</w:t>
      </w:r>
      <w:r w:rsidR="00C75CD0" w:rsidRPr="00656426">
        <w:rPr>
          <w:rFonts w:asciiTheme="minorHAnsi" w:hAnsiTheme="minorHAnsi" w:cstheme="minorHAnsi"/>
          <w:color w:val="000000"/>
          <w:sz w:val="22"/>
          <w:szCs w:val="22"/>
        </w:rPr>
        <w:t xml:space="preserve"> </w:t>
      </w:r>
      <w:r w:rsidR="003D1ABD" w:rsidRPr="00656426">
        <w:rPr>
          <w:rFonts w:asciiTheme="minorHAnsi" w:hAnsiTheme="minorHAnsi" w:cstheme="minorHAnsi"/>
          <w:color w:val="000000"/>
          <w:sz w:val="22"/>
          <w:szCs w:val="22"/>
        </w:rPr>
        <w:t>vymez</w:t>
      </w:r>
      <w:r w:rsidR="00C75CD0" w:rsidRPr="00656426">
        <w:rPr>
          <w:rFonts w:asciiTheme="minorHAnsi" w:hAnsiTheme="minorHAnsi" w:cstheme="minorHAnsi"/>
          <w:color w:val="000000"/>
          <w:sz w:val="22"/>
          <w:szCs w:val="22"/>
        </w:rPr>
        <w:t>eném</w:t>
      </w:r>
      <w:r w:rsidR="003D1ABD" w:rsidRPr="00656426">
        <w:rPr>
          <w:rFonts w:asciiTheme="minorHAnsi" w:hAnsiTheme="minorHAnsi" w:cstheme="minorHAnsi"/>
          <w:color w:val="000000"/>
          <w:sz w:val="22"/>
          <w:szCs w:val="22"/>
        </w:rPr>
        <w:t xml:space="preserve"> smlouv</w:t>
      </w:r>
      <w:r w:rsidR="00C75CD0" w:rsidRPr="00656426">
        <w:rPr>
          <w:rFonts w:asciiTheme="minorHAnsi" w:hAnsiTheme="minorHAnsi" w:cstheme="minorHAnsi"/>
          <w:color w:val="000000"/>
          <w:sz w:val="22"/>
          <w:szCs w:val="22"/>
        </w:rPr>
        <w:t>ou</w:t>
      </w:r>
      <w:r w:rsidR="003D1ABD" w:rsidRPr="00656426">
        <w:rPr>
          <w:rFonts w:asciiTheme="minorHAnsi" w:hAnsiTheme="minorHAnsi" w:cstheme="minorHAnsi"/>
          <w:color w:val="000000"/>
          <w:sz w:val="22"/>
          <w:szCs w:val="22"/>
        </w:rPr>
        <w:t xml:space="preserve"> o účasti na řešení </w:t>
      </w:r>
      <w:r w:rsidR="002730A6" w:rsidRPr="00656426">
        <w:rPr>
          <w:rFonts w:asciiTheme="minorHAnsi" w:hAnsiTheme="minorHAnsi" w:cstheme="minorHAnsi"/>
          <w:color w:val="000000"/>
          <w:sz w:val="22"/>
          <w:szCs w:val="22"/>
        </w:rPr>
        <w:t>P</w:t>
      </w:r>
      <w:r w:rsidR="003D1ABD" w:rsidRPr="00656426">
        <w:rPr>
          <w:rFonts w:asciiTheme="minorHAnsi" w:hAnsiTheme="minorHAnsi" w:cstheme="minorHAnsi"/>
          <w:color w:val="000000"/>
          <w:sz w:val="22"/>
          <w:szCs w:val="22"/>
        </w:rPr>
        <w:t xml:space="preserve">rojektu </w:t>
      </w:r>
      <w:r w:rsidR="00EB309E" w:rsidRPr="00656426">
        <w:rPr>
          <w:rFonts w:asciiTheme="minorHAnsi" w:hAnsiTheme="minorHAnsi" w:cstheme="minorHAnsi"/>
          <w:color w:val="000000"/>
          <w:sz w:val="22"/>
          <w:szCs w:val="22"/>
        </w:rPr>
        <w:t>uzavíran</w:t>
      </w:r>
      <w:r w:rsidR="00C75CD0" w:rsidRPr="00656426">
        <w:rPr>
          <w:rFonts w:asciiTheme="minorHAnsi" w:hAnsiTheme="minorHAnsi" w:cstheme="minorHAnsi"/>
          <w:color w:val="000000"/>
          <w:sz w:val="22"/>
          <w:szCs w:val="22"/>
        </w:rPr>
        <w:t>ou</w:t>
      </w:r>
      <w:r w:rsidR="00EB309E" w:rsidRPr="00656426">
        <w:rPr>
          <w:rFonts w:asciiTheme="minorHAnsi" w:hAnsiTheme="minorHAnsi" w:cstheme="minorHAnsi"/>
          <w:color w:val="000000"/>
          <w:sz w:val="22"/>
          <w:szCs w:val="22"/>
        </w:rPr>
        <w:t xml:space="preserve"> </w:t>
      </w:r>
      <w:r w:rsidR="0098279B">
        <w:rPr>
          <w:rFonts w:asciiTheme="minorHAnsi" w:hAnsiTheme="minorHAnsi" w:cstheme="minorHAnsi"/>
          <w:color w:val="000000"/>
          <w:sz w:val="22"/>
          <w:szCs w:val="22"/>
        </w:rPr>
        <w:t>po</w:t>
      </w:r>
      <w:r w:rsidR="003D1ABD" w:rsidRPr="00656426">
        <w:rPr>
          <w:rFonts w:asciiTheme="minorHAnsi" w:hAnsiTheme="minorHAnsi" w:cstheme="minorHAnsi"/>
          <w:color w:val="000000"/>
          <w:sz w:val="22"/>
          <w:szCs w:val="22"/>
        </w:rPr>
        <w:t>dle čl</w:t>
      </w:r>
      <w:r w:rsidR="00A56EC5">
        <w:rPr>
          <w:rFonts w:asciiTheme="minorHAnsi" w:hAnsiTheme="minorHAnsi" w:cstheme="minorHAnsi"/>
          <w:color w:val="000000"/>
          <w:sz w:val="22"/>
          <w:szCs w:val="22"/>
        </w:rPr>
        <w:t>ánku</w:t>
      </w:r>
      <w:r w:rsidR="003D1ABD" w:rsidRPr="00656426">
        <w:rPr>
          <w:rFonts w:asciiTheme="minorHAnsi" w:hAnsiTheme="minorHAnsi" w:cstheme="minorHAnsi"/>
          <w:color w:val="000000"/>
          <w:sz w:val="22"/>
          <w:szCs w:val="22"/>
        </w:rPr>
        <w:t xml:space="preserve"> </w:t>
      </w:r>
      <w:r w:rsidR="00732AFD">
        <w:rPr>
          <w:rFonts w:asciiTheme="minorHAnsi" w:hAnsiTheme="minorHAnsi" w:cstheme="minorHAnsi"/>
          <w:color w:val="000000"/>
          <w:sz w:val="22"/>
          <w:szCs w:val="22"/>
        </w:rPr>
        <w:t>13</w:t>
      </w:r>
      <w:r w:rsidR="00145A8E" w:rsidRPr="00656426">
        <w:rPr>
          <w:rFonts w:asciiTheme="minorHAnsi" w:hAnsiTheme="minorHAnsi" w:cstheme="minorHAnsi"/>
          <w:color w:val="000000"/>
          <w:sz w:val="22"/>
          <w:szCs w:val="22"/>
        </w:rPr>
        <w:t xml:space="preserve"> </w:t>
      </w:r>
      <w:r w:rsidR="00F05CC7">
        <w:rPr>
          <w:rFonts w:asciiTheme="minorHAnsi" w:hAnsiTheme="minorHAnsi" w:cstheme="minorHAnsi"/>
          <w:color w:val="000000"/>
          <w:sz w:val="22"/>
          <w:szCs w:val="22"/>
        </w:rPr>
        <w:t>tohoto rozhodnutí</w:t>
      </w:r>
      <w:r w:rsidRPr="00656426">
        <w:rPr>
          <w:rFonts w:asciiTheme="minorHAnsi" w:hAnsiTheme="minorHAnsi" w:cstheme="minorHAnsi"/>
          <w:color w:val="000000"/>
          <w:sz w:val="22"/>
          <w:szCs w:val="22"/>
        </w:rPr>
        <w:t>,</w:t>
      </w:r>
      <w:r w:rsidR="009F62C1" w:rsidRPr="00656426">
        <w:rPr>
          <w:rFonts w:asciiTheme="minorHAnsi" w:hAnsiTheme="minorHAnsi" w:cstheme="minorHAnsi"/>
          <w:color w:val="000000"/>
          <w:sz w:val="22"/>
          <w:szCs w:val="22"/>
        </w:rPr>
        <w:t xml:space="preserve"> ne</w:t>
      </w:r>
      <w:r w:rsidRPr="00656426">
        <w:rPr>
          <w:rFonts w:asciiTheme="minorHAnsi" w:hAnsiTheme="minorHAnsi" w:cstheme="minorHAnsi"/>
          <w:color w:val="000000"/>
          <w:sz w:val="22"/>
          <w:szCs w:val="22"/>
        </w:rPr>
        <w:t>jsou</w:t>
      </w:r>
      <w:r w:rsidR="009F62C1" w:rsidRPr="00656426">
        <w:rPr>
          <w:rFonts w:asciiTheme="minorHAnsi" w:hAnsiTheme="minorHAnsi" w:cstheme="minorHAnsi"/>
          <w:color w:val="000000"/>
          <w:sz w:val="22"/>
          <w:szCs w:val="22"/>
        </w:rPr>
        <w:t xml:space="preserve"> oprávněn</w:t>
      </w:r>
      <w:r w:rsidRPr="00656426">
        <w:rPr>
          <w:rFonts w:asciiTheme="minorHAnsi" w:hAnsiTheme="minorHAnsi" w:cstheme="minorHAnsi"/>
          <w:color w:val="000000"/>
          <w:sz w:val="22"/>
          <w:szCs w:val="22"/>
        </w:rPr>
        <w:t>i</w:t>
      </w:r>
      <w:r w:rsidR="009F62C1" w:rsidRPr="00656426">
        <w:rPr>
          <w:rFonts w:asciiTheme="minorHAnsi" w:hAnsiTheme="minorHAnsi" w:cstheme="minorHAnsi"/>
          <w:color w:val="000000"/>
          <w:sz w:val="22"/>
          <w:szCs w:val="22"/>
        </w:rPr>
        <w:t xml:space="preserve"> bez souhlasu poskytovatele s tímto majetkem disponovat</w:t>
      </w:r>
      <w:r w:rsidR="007F3CDE" w:rsidRPr="00656426">
        <w:rPr>
          <w:rStyle w:val="Znakapoznpodarou"/>
          <w:rFonts w:asciiTheme="minorHAnsi" w:hAnsiTheme="minorHAnsi" w:cstheme="minorHAnsi"/>
          <w:color w:val="000000"/>
          <w:sz w:val="22"/>
          <w:szCs w:val="22"/>
        </w:rPr>
        <w:footnoteReference w:id="9"/>
      </w:r>
      <w:r w:rsidR="009F62C1" w:rsidRPr="00656426">
        <w:rPr>
          <w:rFonts w:asciiTheme="minorHAnsi" w:hAnsiTheme="minorHAnsi" w:cstheme="minorHAnsi"/>
          <w:color w:val="000000"/>
          <w:sz w:val="22"/>
          <w:szCs w:val="22"/>
        </w:rPr>
        <w:t xml:space="preserve"> ve</w:t>
      </w:r>
      <w:r w:rsidRPr="00656426">
        <w:rPr>
          <w:rFonts w:asciiTheme="minorHAnsi" w:hAnsiTheme="minorHAnsi" w:cstheme="minorHAnsi"/>
          <w:color w:val="000000"/>
          <w:sz w:val="22"/>
          <w:szCs w:val="22"/>
        </w:rPr>
        <w:t> </w:t>
      </w:r>
      <w:r w:rsidR="009F62C1" w:rsidRPr="00656426">
        <w:rPr>
          <w:rFonts w:asciiTheme="minorHAnsi" w:hAnsiTheme="minorHAnsi" w:cstheme="minorHAnsi"/>
          <w:color w:val="000000"/>
          <w:sz w:val="22"/>
          <w:szCs w:val="22"/>
        </w:rPr>
        <w:t xml:space="preserve">prospěch třetí osoby </w:t>
      </w:r>
      <w:r w:rsidR="007F3CDE" w:rsidRPr="00656426">
        <w:rPr>
          <w:rFonts w:asciiTheme="minorHAnsi" w:hAnsiTheme="minorHAnsi" w:cstheme="minorHAnsi"/>
          <w:color w:val="000000"/>
          <w:sz w:val="22"/>
          <w:szCs w:val="22"/>
        </w:rPr>
        <w:t>po celé období řešení Projektu</w:t>
      </w:r>
      <w:r w:rsidR="009F62C1" w:rsidRPr="00656426">
        <w:rPr>
          <w:rFonts w:asciiTheme="minorHAnsi" w:hAnsiTheme="minorHAnsi" w:cstheme="minorHAnsi"/>
          <w:color w:val="000000"/>
          <w:sz w:val="22"/>
          <w:szCs w:val="22"/>
        </w:rPr>
        <w:t>.</w:t>
      </w:r>
    </w:p>
    <w:p w:rsidR="00292D71" w:rsidRPr="00656426" w:rsidRDefault="00292D71" w:rsidP="00A87970">
      <w:pPr>
        <w:pStyle w:val="Odstavec-1"/>
        <w:spacing w:before="240"/>
        <w:ind w:left="360" w:firstLine="0"/>
        <w:rPr>
          <w:rFonts w:asciiTheme="minorHAnsi" w:hAnsiTheme="minorHAnsi" w:cstheme="minorHAnsi"/>
          <w:color w:val="000000"/>
          <w:sz w:val="22"/>
          <w:szCs w:val="22"/>
        </w:rPr>
      </w:pPr>
    </w:p>
    <w:p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Článek 1</w:t>
      </w:r>
      <w:r w:rsidR="00C57047">
        <w:rPr>
          <w:rFonts w:asciiTheme="minorHAnsi" w:hAnsiTheme="minorHAnsi" w:cstheme="minorHAnsi"/>
          <w:b/>
          <w:color w:val="000000"/>
          <w:sz w:val="22"/>
          <w:szCs w:val="22"/>
        </w:rPr>
        <w:t>6</w:t>
      </w:r>
    </w:p>
    <w:p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Odpovědnost za škodu</w:t>
      </w:r>
    </w:p>
    <w:p w:rsidR="005A0A02" w:rsidRPr="00656426" w:rsidRDefault="009F62C1" w:rsidP="002D641B">
      <w:pPr>
        <w:numPr>
          <w:ilvl w:val="0"/>
          <w:numId w:val="14"/>
        </w:numPr>
        <w:tabs>
          <w:tab w:val="left" w:pos="567"/>
        </w:tabs>
        <w:suppressAutoHyphens/>
        <w:spacing w:before="24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nenese odpovědnost za jednání nebo naopak nečinnost příjemce. Poskytovatel žádným způsobem neodpovídá za nedostatky výrobků nebo služeb, které spočívají na poznatcích dosažených v rámci Projektu.</w:t>
      </w:r>
    </w:p>
    <w:p w:rsidR="00AB7475" w:rsidRPr="00656426" w:rsidRDefault="00AB7475" w:rsidP="002D641B">
      <w:pPr>
        <w:numPr>
          <w:ilvl w:val="0"/>
          <w:numId w:val="14"/>
        </w:numPr>
        <w:tabs>
          <w:tab w:val="left" w:pos="567"/>
        </w:tabs>
        <w:suppressAutoHyphens/>
        <w:spacing w:before="240"/>
        <w:ind w:left="567" w:hanging="567"/>
        <w:jc w:val="both"/>
        <w:rPr>
          <w:rFonts w:asciiTheme="minorHAnsi" w:hAnsiTheme="minorHAnsi" w:cstheme="minorHAnsi"/>
          <w:sz w:val="22"/>
          <w:szCs w:val="22"/>
        </w:rPr>
      </w:pPr>
      <w:r w:rsidRPr="00656426">
        <w:rPr>
          <w:rFonts w:asciiTheme="minorHAnsi" w:hAnsiTheme="minorHAnsi" w:cstheme="minorHAnsi"/>
          <w:sz w:val="22"/>
          <w:szCs w:val="22"/>
        </w:rPr>
        <w:t>Prokáže-li třetí strana své nároky spojené s </w:t>
      </w:r>
      <w:r w:rsidR="00A05855">
        <w:rPr>
          <w:rFonts w:asciiTheme="minorHAnsi" w:hAnsiTheme="minorHAnsi" w:cstheme="minorHAnsi"/>
          <w:sz w:val="22"/>
          <w:szCs w:val="22"/>
        </w:rPr>
        <w:t>realizací Projektu podle</w:t>
      </w:r>
      <w:r w:rsidR="00A05855" w:rsidRPr="00656426">
        <w:rPr>
          <w:rFonts w:asciiTheme="minorHAnsi" w:hAnsiTheme="minorHAnsi" w:cstheme="minorHAnsi"/>
          <w:sz w:val="22"/>
          <w:szCs w:val="22"/>
        </w:rPr>
        <w:t xml:space="preserve"> </w:t>
      </w:r>
      <w:r w:rsidR="00F05CC7">
        <w:rPr>
          <w:rFonts w:asciiTheme="minorHAnsi" w:hAnsiTheme="minorHAnsi" w:cstheme="minorHAnsi"/>
          <w:sz w:val="22"/>
          <w:szCs w:val="22"/>
        </w:rPr>
        <w:t>tohoto rozhodnutí</w:t>
      </w:r>
      <w:r w:rsidRPr="00656426">
        <w:rPr>
          <w:rFonts w:asciiTheme="minorHAnsi" w:hAnsiTheme="minorHAnsi" w:cstheme="minorHAnsi"/>
          <w:sz w:val="22"/>
          <w:szCs w:val="22"/>
        </w:rPr>
        <w:t xml:space="preserve"> vůči poskytovateli, je příjemce, který by mohl být považován za odpovědného, povinen poskytnout poskytovateli součinnost.</w:t>
      </w:r>
    </w:p>
    <w:p w:rsidR="00C57047" w:rsidRDefault="00C57047" w:rsidP="004D1558">
      <w:pPr>
        <w:pStyle w:val="Nadpis3"/>
        <w:keepLines w:val="0"/>
        <w:widowControl w:val="0"/>
        <w:suppressAutoHyphens/>
        <w:spacing w:before="0"/>
        <w:jc w:val="center"/>
        <w:rPr>
          <w:rFonts w:asciiTheme="minorHAnsi" w:hAnsiTheme="minorHAnsi" w:cstheme="minorHAnsi"/>
          <w:color w:val="auto"/>
          <w:sz w:val="22"/>
          <w:szCs w:val="22"/>
        </w:rPr>
      </w:pPr>
    </w:p>
    <w:p w:rsidR="00F46553" w:rsidRPr="00656426" w:rsidRDefault="007E03E8" w:rsidP="004D1558">
      <w:pPr>
        <w:pStyle w:val="Nadpis3"/>
        <w:keepLines w:val="0"/>
        <w:widowControl w:val="0"/>
        <w:suppressAutoHyphens/>
        <w:spacing w:before="0"/>
        <w:jc w:val="center"/>
        <w:rPr>
          <w:rFonts w:asciiTheme="minorHAnsi" w:hAnsiTheme="minorHAnsi" w:cstheme="minorHAnsi"/>
          <w:color w:val="auto"/>
          <w:sz w:val="22"/>
          <w:szCs w:val="22"/>
        </w:rPr>
      </w:pPr>
      <w:r w:rsidRPr="00656426">
        <w:rPr>
          <w:rFonts w:asciiTheme="minorHAnsi" w:hAnsiTheme="minorHAnsi" w:cstheme="minorHAnsi"/>
          <w:color w:val="auto"/>
          <w:sz w:val="22"/>
          <w:szCs w:val="22"/>
        </w:rPr>
        <w:t>Článek 1</w:t>
      </w:r>
      <w:r w:rsidR="002D641B">
        <w:rPr>
          <w:rFonts w:asciiTheme="minorHAnsi" w:hAnsiTheme="minorHAnsi" w:cstheme="minorHAnsi"/>
          <w:color w:val="auto"/>
          <w:sz w:val="22"/>
          <w:szCs w:val="22"/>
        </w:rPr>
        <w:t>7</w:t>
      </w:r>
    </w:p>
    <w:p w:rsidR="00F46553" w:rsidRPr="00656426" w:rsidRDefault="00F46553" w:rsidP="004D1558">
      <w:pPr>
        <w:keepNext/>
        <w:jc w:val="center"/>
        <w:rPr>
          <w:rFonts w:asciiTheme="minorHAnsi" w:hAnsiTheme="minorHAnsi" w:cstheme="minorHAnsi"/>
          <w:b/>
          <w:bCs/>
          <w:color w:val="000000"/>
          <w:sz w:val="22"/>
          <w:szCs w:val="22"/>
        </w:rPr>
      </w:pPr>
      <w:r w:rsidRPr="00656426">
        <w:rPr>
          <w:rFonts w:asciiTheme="minorHAnsi" w:hAnsiTheme="minorHAnsi" w:cstheme="minorHAnsi"/>
          <w:b/>
          <w:bCs/>
          <w:color w:val="000000"/>
          <w:sz w:val="22"/>
          <w:szCs w:val="22"/>
        </w:rPr>
        <w:t xml:space="preserve">Spory </w:t>
      </w:r>
    </w:p>
    <w:p w:rsidR="00F46553" w:rsidRPr="00656426" w:rsidRDefault="00F46553" w:rsidP="00255FF8">
      <w:pPr>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 xml:space="preserve">Spory vznikající z </w:t>
      </w:r>
      <w:r w:rsidR="00F05CC7">
        <w:rPr>
          <w:rFonts w:asciiTheme="minorHAnsi" w:hAnsiTheme="minorHAnsi" w:cstheme="minorHAnsi"/>
          <w:sz w:val="22"/>
          <w:szCs w:val="22"/>
        </w:rPr>
        <w:t>tohoto rozhodnutí</w:t>
      </w:r>
      <w:r w:rsidRPr="00656426">
        <w:rPr>
          <w:rFonts w:asciiTheme="minorHAnsi" w:hAnsiTheme="minorHAnsi" w:cstheme="minorHAnsi"/>
          <w:sz w:val="22"/>
          <w:szCs w:val="22"/>
        </w:rPr>
        <w:t xml:space="preserve"> a v souvislosti s ní</w:t>
      </w:r>
      <w:r w:rsidR="00A05855">
        <w:rPr>
          <w:rFonts w:asciiTheme="minorHAnsi" w:hAnsiTheme="minorHAnsi" w:cstheme="minorHAnsi"/>
          <w:sz w:val="22"/>
          <w:szCs w:val="22"/>
        </w:rPr>
        <w:t>m</w:t>
      </w:r>
      <w:r w:rsidRPr="00656426">
        <w:rPr>
          <w:rFonts w:asciiTheme="minorHAnsi" w:hAnsiTheme="minorHAnsi" w:cstheme="minorHAnsi"/>
          <w:sz w:val="22"/>
          <w:szCs w:val="22"/>
        </w:rPr>
        <w:t xml:space="preserve"> budou řešeny podle obecně závazných právních předpisů. </w:t>
      </w:r>
    </w:p>
    <w:p w:rsidR="00F46553" w:rsidRPr="00656426" w:rsidRDefault="00F46553" w:rsidP="00F46553">
      <w:pPr>
        <w:jc w:val="both"/>
        <w:rPr>
          <w:rFonts w:asciiTheme="minorHAnsi" w:hAnsiTheme="minorHAnsi" w:cstheme="minorHAnsi"/>
          <w:sz w:val="22"/>
          <w:szCs w:val="22"/>
        </w:rPr>
      </w:pPr>
    </w:p>
    <w:p w:rsidR="007E03E8" w:rsidRPr="00656426" w:rsidRDefault="007E03E8" w:rsidP="00F46553">
      <w:pPr>
        <w:jc w:val="both"/>
        <w:rPr>
          <w:rFonts w:asciiTheme="minorHAnsi" w:hAnsiTheme="minorHAnsi" w:cstheme="minorHAnsi"/>
          <w:sz w:val="22"/>
          <w:szCs w:val="22"/>
        </w:rPr>
      </w:pPr>
    </w:p>
    <w:p w:rsidR="00F46553" w:rsidRPr="00656426" w:rsidRDefault="007E03E8" w:rsidP="004D1558">
      <w:pPr>
        <w:pStyle w:val="Nadpis3"/>
        <w:keepLines w:val="0"/>
        <w:widowControl w:val="0"/>
        <w:suppressAutoHyphens/>
        <w:spacing w:before="0"/>
        <w:jc w:val="center"/>
        <w:rPr>
          <w:rFonts w:asciiTheme="minorHAnsi" w:hAnsiTheme="minorHAnsi" w:cstheme="minorHAnsi"/>
          <w:color w:val="auto"/>
          <w:sz w:val="22"/>
          <w:szCs w:val="22"/>
        </w:rPr>
      </w:pPr>
      <w:r w:rsidRPr="00656426">
        <w:rPr>
          <w:rFonts w:asciiTheme="minorHAnsi" w:hAnsiTheme="minorHAnsi" w:cstheme="minorHAnsi"/>
          <w:color w:val="auto"/>
          <w:sz w:val="22"/>
          <w:szCs w:val="22"/>
        </w:rPr>
        <w:t>Článek 1</w:t>
      </w:r>
      <w:r w:rsidR="002D641B">
        <w:rPr>
          <w:rFonts w:asciiTheme="minorHAnsi" w:hAnsiTheme="minorHAnsi" w:cstheme="minorHAnsi"/>
          <w:color w:val="auto"/>
          <w:sz w:val="22"/>
          <w:szCs w:val="22"/>
        </w:rPr>
        <w:t>8</w:t>
      </w:r>
    </w:p>
    <w:p w:rsidR="00F46553" w:rsidRPr="00656426" w:rsidRDefault="00F46553" w:rsidP="004D1558">
      <w:pPr>
        <w:keepNext/>
        <w:jc w:val="center"/>
        <w:rPr>
          <w:rFonts w:asciiTheme="minorHAnsi" w:hAnsiTheme="minorHAnsi" w:cstheme="minorHAnsi"/>
          <w:b/>
          <w:bCs/>
          <w:color w:val="000000"/>
          <w:sz w:val="22"/>
          <w:szCs w:val="22"/>
        </w:rPr>
      </w:pPr>
      <w:r w:rsidRPr="00656426">
        <w:rPr>
          <w:rFonts w:asciiTheme="minorHAnsi" w:hAnsiTheme="minorHAnsi" w:cstheme="minorHAnsi"/>
          <w:b/>
          <w:bCs/>
          <w:color w:val="000000"/>
          <w:sz w:val="22"/>
          <w:szCs w:val="22"/>
        </w:rPr>
        <w:t>Vymezení stupně důvěrnosti údajů</w:t>
      </w:r>
    </w:p>
    <w:p w:rsidR="00F46553" w:rsidRPr="00656426" w:rsidRDefault="00F46553" w:rsidP="00255FF8">
      <w:pPr>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 xml:space="preserve">Údaje týkající se </w:t>
      </w:r>
      <w:r w:rsidR="00DC6477">
        <w:rPr>
          <w:rFonts w:asciiTheme="minorHAnsi" w:hAnsiTheme="minorHAnsi" w:cstheme="minorHAnsi"/>
          <w:sz w:val="22"/>
          <w:szCs w:val="22"/>
        </w:rPr>
        <w:t>řešení</w:t>
      </w:r>
      <w:r w:rsidRPr="00656426">
        <w:rPr>
          <w:rFonts w:asciiTheme="minorHAnsi" w:hAnsiTheme="minorHAnsi" w:cstheme="minorHAnsi"/>
          <w:sz w:val="22"/>
          <w:szCs w:val="22"/>
        </w:rPr>
        <w:t xml:space="preserve"> </w:t>
      </w:r>
      <w:r w:rsidR="007E03E8" w:rsidRPr="00656426">
        <w:rPr>
          <w:rFonts w:asciiTheme="minorHAnsi" w:hAnsiTheme="minorHAnsi" w:cstheme="minorHAnsi"/>
          <w:sz w:val="22"/>
          <w:szCs w:val="22"/>
        </w:rPr>
        <w:t>P</w:t>
      </w:r>
      <w:r w:rsidRPr="00656426">
        <w:rPr>
          <w:rFonts w:asciiTheme="minorHAnsi" w:hAnsiTheme="minorHAnsi" w:cstheme="minorHAnsi"/>
          <w:sz w:val="22"/>
          <w:szCs w:val="22"/>
        </w:rPr>
        <w:t>rojektu, poskytované na základě</w:t>
      </w:r>
      <w:r w:rsidR="007E03E8" w:rsidRPr="00656426">
        <w:rPr>
          <w:rFonts w:asciiTheme="minorHAnsi" w:hAnsiTheme="minorHAnsi" w:cstheme="minorHAnsi"/>
          <w:sz w:val="22"/>
          <w:szCs w:val="22"/>
        </w:rPr>
        <w:t xml:space="preserve"> </w:t>
      </w:r>
      <w:r w:rsidR="00F05CC7">
        <w:rPr>
          <w:rFonts w:asciiTheme="minorHAnsi" w:hAnsiTheme="minorHAnsi" w:cstheme="minorHAnsi"/>
          <w:sz w:val="22"/>
          <w:szCs w:val="22"/>
        </w:rPr>
        <w:t>tohoto rozhodnutí</w:t>
      </w:r>
      <w:r w:rsidRPr="00656426">
        <w:rPr>
          <w:rFonts w:asciiTheme="minorHAnsi" w:hAnsiTheme="minorHAnsi" w:cstheme="minorHAnsi"/>
          <w:sz w:val="22"/>
          <w:szCs w:val="22"/>
        </w:rPr>
        <w:t>, nebudou podléhat ochraně podle zákona č. 412/2005 Sb., o ochraně utajovaných informací a o bezpečnostní způsobilosti, ve znění pozdějších předpisů, ani ochraně podle občanského zákoníku.</w:t>
      </w:r>
    </w:p>
    <w:p w:rsidR="00F46553" w:rsidRPr="00656426" w:rsidRDefault="00F46553" w:rsidP="00255FF8">
      <w:pPr>
        <w:pStyle w:val="Odstavec-1"/>
        <w:spacing w:before="240"/>
        <w:ind w:left="0" w:firstLine="0"/>
        <w:rPr>
          <w:rFonts w:asciiTheme="minorHAnsi" w:hAnsiTheme="minorHAnsi" w:cstheme="minorHAnsi"/>
          <w:b/>
          <w:bCs/>
          <w:sz w:val="22"/>
          <w:szCs w:val="22"/>
        </w:rPr>
      </w:pPr>
    </w:p>
    <w:p w:rsidR="00914474" w:rsidRPr="00656426" w:rsidRDefault="00914474"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99483D" w:rsidRPr="00656426">
        <w:rPr>
          <w:rFonts w:asciiTheme="minorHAnsi" w:hAnsiTheme="minorHAnsi" w:cstheme="minorHAnsi"/>
          <w:b/>
          <w:bCs/>
          <w:sz w:val="22"/>
          <w:szCs w:val="22"/>
        </w:rPr>
        <w:t>1</w:t>
      </w:r>
      <w:r w:rsidR="002D641B">
        <w:rPr>
          <w:rFonts w:asciiTheme="minorHAnsi" w:hAnsiTheme="minorHAnsi" w:cstheme="minorHAnsi"/>
          <w:b/>
          <w:bCs/>
          <w:sz w:val="22"/>
          <w:szCs w:val="22"/>
        </w:rPr>
        <w:t>9</w:t>
      </w:r>
    </w:p>
    <w:p w:rsidR="00914474" w:rsidRPr="00656426" w:rsidRDefault="00914474"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Závěrečná ustanovení</w:t>
      </w:r>
    </w:p>
    <w:p w:rsidR="00521B0D" w:rsidRPr="004C591D" w:rsidRDefault="00A05855" w:rsidP="00CB0873">
      <w:pPr>
        <w:pStyle w:val="Odstavec-1"/>
        <w:numPr>
          <w:ilvl w:val="0"/>
          <w:numId w:val="1"/>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Toto rozhodnutí</w:t>
      </w:r>
      <w:r w:rsidR="00A067D4" w:rsidRPr="00656426">
        <w:rPr>
          <w:rFonts w:asciiTheme="minorHAnsi" w:hAnsiTheme="minorHAnsi" w:cstheme="minorHAnsi"/>
          <w:sz w:val="22"/>
          <w:szCs w:val="22"/>
        </w:rPr>
        <w:t xml:space="preserve"> </w:t>
      </w:r>
      <w:r w:rsidR="00521B0D" w:rsidRPr="00656426">
        <w:rPr>
          <w:rFonts w:asciiTheme="minorHAnsi" w:hAnsiTheme="minorHAnsi" w:cstheme="minorHAnsi"/>
          <w:sz w:val="22"/>
          <w:szCs w:val="22"/>
        </w:rPr>
        <w:t xml:space="preserve">nabývá platnosti </w:t>
      </w:r>
      <w:r w:rsidR="005C3299" w:rsidRPr="00656426">
        <w:rPr>
          <w:rFonts w:asciiTheme="minorHAnsi" w:hAnsiTheme="minorHAnsi" w:cstheme="minorHAnsi"/>
          <w:sz w:val="22"/>
          <w:szCs w:val="22"/>
        </w:rPr>
        <w:t xml:space="preserve">dnem </w:t>
      </w:r>
      <w:r>
        <w:rPr>
          <w:rFonts w:asciiTheme="minorHAnsi" w:hAnsiTheme="minorHAnsi" w:cstheme="minorHAnsi"/>
          <w:sz w:val="22"/>
          <w:szCs w:val="22"/>
        </w:rPr>
        <w:t xml:space="preserve">vydání. </w:t>
      </w:r>
      <w:r w:rsidR="00CC73A6">
        <w:rPr>
          <w:rFonts w:asciiTheme="minorHAnsi" w:hAnsiTheme="minorHAnsi" w:cstheme="minorHAnsi"/>
          <w:sz w:val="22"/>
          <w:szCs w:val="22"/>
        </w:rPr>
        <w:t>Lhůta použitelnosti</w:t>
      </w:r>
      <w:r>
        <w:rPr>
          <w:rFonts w:asciiTheme="minorHAnsi" w:hAnsiTheme="minorHAnsi" w:cstheme="minorHAnsi"/>
          <w:sz w:val="22"/>
          <w:szCs w:val="22"/>
        </w:rPr>
        <w:t xml:space="preserve"> institucionální podpory podle </w:t>
      </w:r>
      <w:r w:rsidR="00F05CC7">
        <w:rPr>
          <w:rFonts w:asciiTheme="minorHAnsi" w:hAnsiTheme="minorHAnsi" w:cstheme="minorHAnsi"/>
          <w:sz w:val="22"/>
          <w:szCs w:val="22"/>
        </w:rPr>
        <w:t>tohoto rozhodnutí</w:t>
      </w:r>
      <w:r>
        <w:rPr>
          <w:rFonts w:asciiTheme="minorHAnsi" w:hAnsiTheme="minorHAnsi" w:cstheme="minorHAnsi"/>
          <w:sz w:val="22"/>
          <w:szCs w:val="22"/>
        </w:rPr>
        <w:t xml:space="preserve"> je vymezena dobou zahájení řešení Projektu podle článku 3 odst. 1 a termínem ukončení řešení Projektu</w:t>
      </w:r>
      <w:r w:rsidR="00A067D4" w:rsidRPr="004C591D">
        <w:rPr>
          <w:rFonts w:asciiTheme="minorHAnsi" w:hAnsiTheme="minorHAnsi" w:cstheme="minorHAnsi"/>
          <w:sz w:val="22"/>
          <w:szCs w:val="22"/>
        </w:rPr>
        <w:t xml:space="preserve"> </w:t>
      </w:r>
      <w:r>
        <w:rPr>
          <w:rFonts w:asciiTheme="minorHAnsi" w:hAnsiTheme="minorHAnsi" w:cstheme="minorHAnsi"/>
          <w:sz w:val="22"/>
          <w:szCs w:val="22"/>
        </w:rPr>
        <w:t>podle článku 3 odst. 3 tohoto rozhodnutí</w:t>
      </w:r>
      <w:r w:rsidR="002D1458">
        <w:rPr>
          <w:rFonts w:asciiTheme="minorHAnsi" w:hAnsiTheme="minorHAnsi" w:cstheme="minorHAnsi"/>
          <w:sz w:val="22"/>
          <w:szCs w:val="22"/>
        </w:rPr>
        <w:t>.</w:t>
      </w:r>
      <w:r w:rsidR="00CC73A6">
        <w:rPr>
          <w:rFonts w:asciiTheme="minorHAnsi" w:hAnsiTheme="minorHAnsi" w:cstheme="minorHAnsi"/>
          <w:sz w:val="22"/>
          <w:szCs w:val="22"/>
        </w:rPr>
        <w:t xml:space="preserve"> Platnost rozhodnutí</w:t>
      </w:r>
      <w:r>
        <w:rPr>
          <w:rFonts w:asciiTheme="minorHAnsi" w:hAnsiTheme="minorHAnsi" w:cstheme="minorHAnsi"/>
          <w:sz w:val="22"/>
          <w:szCs w:val="22"/>
        </w:rPr>
        <w:t xml:space="preserve"> </w:t>
      </w:r>
      <w:r w:rsidR="00DC6477" w:rsidRPr="004C591D">
        <w:rPr>
          <w:rFonts w:asciiTheme="minorHAnsi" w:hAnsiTheme="minorHAnsi" w:cstheme="minorHAnsi"/>
          <w:sz w:val="22"/>
          <w:szCs w:val="22"/>
        </w:rPr>
        <w:t>zaniká</w:t>
      </w:r>
      <w:r w:rsidR="00521B0D" w:rsidRPr="004C591D">
        <w:rPr>
          <w:rFonts w:asciiTheme="minorHAnsi" w:hAnsiTheme="minorHAnsi" w:cstheme="minorHAnsi"/>
          <w:sz w:val="22"/>
          <w:szCs w:val="22"/>
        </w:rPr>
        <w:t xml:space="preserve"> dnem schválení závěrečné zprávy o řešení Projektu s výjimkou článku </w:t>
      </w:r>
      <w:r w:rsidR="00AA5E93">
        <w:rPr>
          <w:rFonts w:asciiTheme="minorHAnsi" w:hAnsiTheme="minorHAnsi" w:cstheme="minorHAnsi"/>
          <w:sz w:val="22"/>
          <w:szCs w:val="22"/>
        </w:rPr>
        <w:t>8</w:t>
      </w:r>
      <w:r w:rsidR="00521B0D" w:rsidRPr="004C591D">
        <w:rPr>
          <w:rFonts w:asciiTheme="minorHAnsi" w:hAnsiTheme="minorHAnsi" w:cstheme="minorHAnsi"/>
          <w:sz w:val="22"/>
          <w:szCs w:val="22"/>
        </w:rPr>
        <w:t xml:space="preserve"> (</w:t>
      </w:r>
      <w:r w:rsidR="004A5031" w:rsidRPr="004C591D">
        <w:rPr>
          <w:rFonts w:asciiTheme="minorHAnsi" w:hAnsiTheme="minorHAnsi" w:cstheme="minorHAnsi"/>
          <w:sz w:val="22"/>
          <w:szCs w:val="22"/>
        </w:rPr>
        <w:t>K</w:t>
      </w:r>
      <w:r w:rsidR="00521B0D" w:rsidRPr="004C591D">
        <w:rPr>
          <w:rFonts w:asciiTheme="minorHAnsi" w:hAnsiTheme="minorHAnsi" w:cstheme="minorHAnsi"/>
          <w:sz w:val="22"/>
          <w:szCs w:val="22"/>
        </w:rPr>
        <w:t>ontrola</w:t>
      </w:r>
      <w:r w:rsidR="004A5031" w:rsidRPr="004C591D">
        <w:rPr>
          <w:rFonts w:asciiTheme="minorHAnsi" w:hAnsiTheme="minorHAnsi" w:cstheme="minorHAnsi"/>
          <w:sz w:val="22"/>
          <w:szCs w:val="22"/>
        </w:rPr>
        <w:t xml:space="preserve"> řešení Projektu</w:t>
      </w:r>
      <w:r w:rsidR="00521B0D" w:rsidRPr="004C591D">
        <w:rPr>
          <w:rFonts w:asciiTheme="minorHAnsi" w:hAnsiTheme="minorHAnsi" w:cstheme="minorHAnsi"/>
          <w:sz w:val="22"/>
          <w:szCs w:val="22"/>
        </w:rPr>
        <w:t xml:space="preserve">), článku </w:t>
      </w:r>
      <w:r w:rsidR="00AA5E93">
        <w:rPr>
          <w:rFonts w:asciiTheme="minorHAnsi" w:hAnsiTheme="minorHAnsi" w:cstheme="minorHAnsi"/>
          <w:sz w:val="22"/>
          <w:szCs w:val="22"/>
        </w:rPr>
        <w:t>12</w:t>
      </w:r>
      <w:r w:rsidR="00521B0D" w:rsidRPr="004C591D">
        <w:rPr>
          <w:rFonts w:asciiTheme="minorHAnsi" w:hAnsiTheme="minorHAnsi" w:cstheme="minorHAnsi"/>
          <w:sz w:val="22"/>
          <w:szCs w:val="22"/>
        </w:rPr>
        <w:t xml:space="preserve"> (</w:t>
      </w:r>
      <w:r w:rsidR="004A5031" w:rsidRPr="004C591D">
        <w:rPr>
          <w:rFonts w:asciiTheme="minorHAnsi" w:hAnsiTheme="minorHAnsi" w:cstheme="minorHAnsi"/>
          <w:sz w:val="22"/>
          <w:szCs w:val="22"/>
        </w:rPr>
        <w:t>P</w:t>
      </w:r>
      <w:r w:rsidR="00521B0D" w:rsidRPr="004C591D">
        <w:rPr>
          <w:rFonts w:asciiTheme="minorHAnsi" w:hAnsiTheme="minorHAnsi" w:cstheme="minorHAnsi"/>
          <w:sz w:val="22"/>
          <w:szCs w:val="22"/>
        </w:rPr>
        <w:t>oskytování informací</w:t>
      </w:r>
      <w:r w:rsidR="004A5031" w:rsidRPr="004C591D">
        <w:rPr>
          <w:rFonts w:asciiTheme="minorHAnsi" w:hAnsiTheme="minorHAnsi" w:cstheme="minorHAnsi"/>
          <w:sz w:val="22"/>
          <w:szCs w:val="22"/>
        </w:rPr>
        <w:t xml:space="preserve"> a údajů o Projektu a jeho výsledcích</w:t>
      </w:r>
      <w:r w:rsidR="00521B0D" w:rsidRPr="004C591D">
        <w:rPr>
          <w:rFonts w:asciiTheme="minorHAnsi" w:hAnsiTheme="minorHAnsi" w:cstheme="minorHAnsi"/>
          <w:sz w:val="22"/>
          <w:szCs w:val="22"/>
        </w:rPr>
        <w:t>), článku 1</w:t>
      </w:r>
      <w:r w:rsidR="00AA5E93">
        <w:rPr>
          <w:rFonts w:asciiTheme="minorHAnsi" w:hAnsiTheme="minorHAnsi" w:cstheme="minorHAnsi"/>
          <w:sz w:val="22"/>
          <w:szCs w:val="22"/>
        </w:rPr>
        <w:t>4</w:t>
      </w:r>
      <w:r w:rsidR="00521B0D" w:rsidRPr="004C591D">
        <w:rPr>
          <w:rFonts w:asciiTheme="minorHAnsi" w:hAnsiTheme="minorHAnsi" w:cstheme="minorHAnsi"/>
          <w:sz w:val="22"/>
          <w:szCs w:val="22"/>
        </w:rPr>
        <w:t xml:space="preserve"> (</w:t>
      </w:r>
      <w:r w:rsidR="002A3A3D" w:rsidRPr="004C591D">
        <w:rPr>
          <w:rFonts w:asciiTheme="minorHAnsi" w:hAnsiTheme="minorHAnsi" w:cstheme="minorHAnsi"/>
          <w:sz w:val="22"/>
          <w:szCs w:val="22"/>
        </w:rPr>
        <w:t>V</w:t>
      </w:r>
      <w:r w:rsidR="00521B0D" w:rsidRPr="004C591D">
        <w:rPr>
          <w:rFonts w:asciiTheme="minorHAnsi" w:hAnsiTheme="minorHAnsi" w:cstheme="minorHAnsi"/>
          <w:sz w:val="22"/>
          <w:szCs w:val="22"/>
        </w:rPr>
        <w:t>ýsledk</w:t>
      </w:r>
      <w:r w:rsidR="002A3A3D" w:rsidRPr="004C591D">
        <w:rPr>
          <w:rFonts w:asciiTheme="minorHAnsi" w:hAnsiTheme="minorHAnsi" w:cstheme="minorHAnsi"/>
          <w:sz w:val="22"/>
          <w:szCs w:val="22"/>
        </w:rPr>
        <w:t>y a jejich využití</w:t>
      </w:r>
      <w:r w:rsidR="00521B0D" w:rsidRPr="004C591D">
        <w:rPr>
          <w:rFonts w:asciiTheme="minorHAnsi" w:hAnsiTheme="minorHAnsi" w:cstheme="minorHAnsi"/>
          <w:sz w:val="22"/>
          <w:szCs w:val="22"/>
        </w:rPr>
        <w:t>)</w:t>
      </w:r>
      <w:r w:rsidR="002A3A3D" w:rsidRPr="004C591D">
        <w:rPr>
          <w:rFonts w:asciiTheme="minorHAnsi" w:hAnsiTheme="minorHAnsi" w:cstheme="minorHAnsi"/>
          <w:sz w:val="22"/>
          <w:szCs w:val="22"/>
        </w:rPr>
        <w:t xml:space="preserve"> a</w:t>
      </w:r>
      <w:r w:rsidR="00521B0D" w:rsidRPr="004C591D">
        <w:rPr>
          <w:rFonts w:asciiTheme="minorHAnsi" w:hAnsiTheme="minorHAnsi" w:cstheme="minorHAnsi"/>
          <w:sz w:val="22"/>
          <w:szCs w:val="22"/>
        </w:rPr>
        <w:t xml:space="preserve"> článku 1</w:t>
      </w:r>
      <w:r w:rsidR="00AA5E93">
        <w:rPr>
          <w:rFonts w:asciiTheme="minorHAnsi" w:hAnsiTheme="minorHAnsi" w:cstheme="minorHAnsi"/>
          <w:sz w:val="22"/>
          <w:szCs w:val="22"/>
        </w:rPr>
        <w:t>0</w:t>
      </w:r>
      <w:r w:rsidR="00521B0D" w:rsidRPr="004C591D">
        <w:rPr>
          <w:rFonts w:asciiTheme="minorHAnsi" w:hAnsiTheme="minorHAnsi" w:cstheme="minorHAnsi"/>
          <w:sz w:val="22"/>
          <w:szCs w:val="22"/>
        </w:rPr>
        <w:t xml:space="preserve"> (</w:t>
      </w:r>
      <w:r w:rsidR="002A3A3D" w:rsidRPr="004C591D">
        <w:rPr>
          <w:rFonts w:asciiTheme="minorHAnsi" w:hAnsiTheme="minorHAnsi" w:cstheme="minorHAnsi"/>
          <w:sz w:val="22"/>
          <w:szCs w:val="22"/>
        </w:rPr>
        <w:t>Odnětí nebo zastavení podpory, sankce</w:t>
      </w:r>
      <w:r w:rsidR="00521B0D" w:rsidRPr="004C591D">
        <w:rPr>
          <w:rFonts w:asciiTheme="minorHAnsi" w:hAnsiTheme="minorHAnsi" w:cstheme="minorHAnsi"/>
          <w:sz w:val="22"/>
          <w:szCs w:val="22"/>
        </w:rPr>
        <w:t>)</w:t>
      </w:r>
      <w:r w:rsidR="002A3A3D" w:rsidRPr="004C591D">
        <w:rPr>
          <w:rFonts w:asciiTheme="minorHAnsi" w:hAnsiTheme="minorHAnsi" w:cstheme="minorHAnsi"/>
          <w:sz w:val="22"/>
          <w:szCs w:val="22"/>
        </w:rPr>
        <w:t>.</w:t>
      </w:r>
    </w:p>
    <w:p w:rsidR="00E005F7" w:rsidRPr="00656426" w:rsidRDefault="00521B0D" w:rsidP="00CB0873">
      <w:pPr>
        <w:pStyle w:val="Odstavec-1"/>
        <w:numPr>
          <w:ilvl w:val="0"/>
          <w:numId w:val="1"/>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Změny </w:t>
      </w:r>
      <w:r w:rsidR="00F05CC7">
        <w:rPr>
          <w:rFonts w:asciiTheme="minorHAnsi" w:hAnsiTheme="minorHAnsi" w:cstheme="minorHAnsi"/>
          <w:sz w:val="22"/>
          <w:szCs w:val="22"/>
        </w:rPr>
        <w:t>tohoto rozhodnutí</w:t>
      </w:r>
      <w:r w:rsidRPr="00656426">
        <w:rPr>
          <w:rFonts w:asciiTheme="minorHAnsi" w:hAnsiTheme="minorHAnsi" w:cstheme="minorHAnsi"/>
          <w:sz w:val="22"/>
          <w:szCs w:val="22"/>
        </w:rPr>
        <w:t xml:space="preserve"> mohou být prováděny pouze formou písemných číslovaných </w:t>
      </w:r>
      <w:r w:rsidR="00A05855">
        <w:rPr>
          <w:rFonts w:asciiTheme="minorHAnsi" w:hAnsiTheme="minorHAnsi" w:cstheme="minorHAnsi"/>
          <w:sz w:val="22"/>
          <w:szCs w:val="22"/>
        </w:rPr>
        <w:t>rozhodnutí o změně</w:t>
      </w:r>
      <w:r w:rsidR="00E005F7" w:rsidRPr="00656426">
        <w:rPr>
          <w:rFonts w:asciiTheme="minorHAnsi" w:hAnsiTheme="minorHAnsi" w:cstheme="minorHAnsi"/>
          <w:sz w:val="22"/>
          <w:szCs w:val="22"/>
        </w:rPr>
        <w:t>.</w:t>
      </w:r>
    </w:p>
    <w:p w:rsidR="00E005F7" w:rsidRPr="00656426" w:rsidRDefault="00E005F7" w:rsidP="00CB0873">
      <w:pPr>
        <w:pStyle w:val="Odstavec-1"/>
        <w:numPr>
          <w:ilvl w:val="0"/>
          <w:numId w:val="1"/>
        </w:numPr>
        <w:tabs>
          <w:tab w:val="num" w:pos="567"/>
        </w:tabs>
        <w:spacing w:before="240"/>
        <w:ind w:left="567" w:hanging="567"/>
        <w:rPr>
          <w:rFonts w:asciiTheme="minorHAnsi" w:hAnsiTheme="minorHAnsi" w:cstheme="minorHAnsi"/>
          <w:color w:val="000000"/>
          <w:sz w:val="22"/>
          <w:szCs w:val="22"/>
        </w:rPr>
      </w:pPr>
      <w:r w:rsidRPr="00656426">
        <w:rPr>
          <w:rFonts w:asciiTheme="minorHAnsi" w:hAnsiTheme="minorHAnsi" w:cstheme="minorHAnsi"/>
          <w:color w:val="000000"/>
          <w:sz w:val="22"/>
          <w:szCs w:val="22"/>
        </w:rPr>
        <w:t>Vztahy</w:t>
      </w:r>
      <w:r w:rsidR="00454CB3" w:rsidRPr="00656426">
        <w:rPr>
          <w:rFonts w:asciiTheme="minorHAnsi" w:hAnsiTheme="minorHAnsi" w:cstheme="minorHAnsi"/>
          <w:color w:val="000000"/>
          <w:sz w:val="22"/>
          <w:szCs w:val="22"/>
        </w:rPr>
        <w:t>, které nejsou</w:t>
      </w:r>
      <w:r w:rsidR="00B8013D">
        <w:rPr>
          <w:rFonts w:asciiTheme="minorHAnsi" w:hAnsiTheme="minorHAnsi" w:cstheme="minorHAnsi"/>
          <w:color w:val="000000"/>
          <w:sz w:val="22"/>
          <w:szCs w:val="22"/>
        </w:rPr>
        <w:t xml:space="preserve"> </w:t>
      </w:r>
      <w:r w:rsidR="00F05CC7">
        <w:rPr>
          <w:rFonts w:asciiTheme="minorHAnsi" w:hAnsiTheme="minorHAnsi" w:cstheme="minorHAnsi"/>
          <w:color w:val="000000"/>
          <w:sz w:val="22"/>
          <w:szCs w:val="22"/>
        </w:rPr>
        <w:t>tímto rozhodnutím</w:t>
      </w:r>
      <w:r w:rsidR="00A067D4" w:rsidRPr="00656426">
        <w:rPr>
          <w:rFonts w:asciiTheme="minorHAnsi" w:hAnsiTheme="minorHAnsi" w:cstheme="minorHAnsi"/>
          <w:color w:val="000000"/>
          <w:sz w:val="22"/>
          <w:szCs w:val="22"/>
        </w:rPr>
        <w:t xml:space="preserve"> </w:t>
      </w:r>
      <w:r w:rsidR="00B8013D">
        <w:rPr>
          <w:rFonts w:asciiTheme="minorHAnsi" w:hAnsiTheme="minorHAnsi" w:cstheme="minorHAnsi"/>
          <w:color w:val="000000"/>
          <w:sz w:val="22"/>
          <w:szCs w:val="22"/>
        </w:rPr>
        <w:t xml:space="preserve">přímo </w:t>
      </w:r>
      <w:r w:rsidRPr="00656426">
        <w:rPr>
          <w:rFonts w:asciiTheme="minorHAnsi" w:hAnsiTheme="minorHAnsi" w:cstheme="minorHAnsi"/>
          <w:color w:val="000000"/>
          <w:sz w:val="22"/>
          <w:szCs w:val="22"/>
        </w:rPr>
        <w:t>upravené</w:t>
      </w:r>
      <w:r w:rsidR="00454CB3" w:rsidRPr="00656426">
        <w:rPr>
          <w:rFonts w:asciiTheme="minorHAnsi" w:hAnsiTheme="minorHAnsi" w:cstheme="minorHAnsi"/>
          <w:color w:val="000000"/>
          <w:sz w:val="22"/>
          <w:szCs w:val="22"/>
        </w:rPr>
        <w:t>,</w:t>
      </w:r>
      <w:r w:rsidRPr="00656426">
        <w:rPr>
          <w:rFonts w:asciiTheme="minorHAnsi" w:hAnsiTheme="minorHAnsi" w:cstheme="minorHAnsi"/>
          <w:color w:val="000000"/>
          <w:sz w:val="22"/>
          <w:szCs w:val="22"/>
        </w:rPr>
        <w:t xml:space="preserve"> se řídí rozpočtovými pravidly, </w:t>
      </w:r>
      <w:r w:rsidR="00E55B44">
        <w:rPr>
          <w:rFonts w:asciiTheme="minorHAnsi" w:hAnsiTheme="minorHAnsi" w:cstheme="minorHAnsi"/>
          <w:color w:val="000000"/>
          <w:sz w:val="22"/>
          <w:szCs w:val="22"/>
        </w:rPr>
        <w:t>zákonem č. 130/2002 Sb.</w:t>
      </w:r>
      <w:r w:rsidRPr="00656426">
        <w:rPr>
          <w:rFonts w:asciiTheme="minorHAnsi" w:hAnsiTheme="minorHAnsi" w:cstheme="minorHAnsi"/>
          <w:color w:val="000000"/>
          <w:sz w:val="22"/>
          <w:szCs w:val="22"/>
        </w:rPr>
        <w:t xml:space="preserve"> a dalšími souvisejícími zvláštními právními předpisy.</w:t>
      </w:r>
    </w:p>
    <w:p w:rsidR="008B6DB9" w:rsidRPr="00656426" w:rsidRDefault="00914474" w:rsidP="00CB0873">
      <w:pPr>
        <w:pStyle w:val="Odstavec-1"/>
        <w:numPr>
          <w:ilvl w:val="0"/>
          <w:numId w:val="1"/>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Nedíln</w:t>
      </w:r>
      <w:r w:rsidR="001F042A" w:rsidRPr="00656426">
        <w:rPr>
          <w:rFonts w:asciiTheme="minorHAnsi" w:hAnsiTheme="minorHAnsi" w:cstheme="minorHAnsi"/>
          <w:sz w:val="22"/>
          <w:szCs w:val="22"/>
        </w:rPr>
        <w:t xml:space="preserve">ou součástí </w:t>
      </w:r>
      <w:r w:rsidR="00F05CC7">
        <w:rPr>
          <w:rFonts w:asciiTheme="minorHAnsi" w:hAnsiTheme="minorHAnsi" w:cstheme="minorHAnsi"/>
          <w:sz w:val="22"/>
          <w:szCs w:val="22"/>
        </w:rPr>
        <w:t>tohoto rozhodnutí</w:t>
      </w:r>
      <w:r w:rsidR="001F042A" w:rsidRPr="00656426">
        <w:rPr>
          <w:rFonts w:asciiTheme="minorHAnsi" w:hAnsiTheme="minorHAnsi" w:cstheme="minorHAnsi"/>
          <w:sz w:val="22"/>
          <w:szCs w:val="22"/>
        </w:rPr>
        <w:t xml:space="preserve"> j</w:t>
      </w:r>
      <w:r w:rsidR="003B1AF4" w:rsidRPr="00656426">
        <w:rPr>
          <w:rFonts w:asciiTheme="minorHAnsi" w:hAnsiTheme="minorHAnsi" w:cstheme="minorHAnsi"/>
          <w:sz w:val="22"/>
          <w:szCs w:val="22"/>
        </w:rPr>
        <w:t>e</w:t>
      </w:r>
      <w:r w:rsidR="005F63C6">
        <w:rPr>
          <w:rFonts w:asciiTheme="minorHAnsi" w:hAnsiTheme="minorHAnsi" w:cstheme="minorHAnsi"/>
          <w:sz w:val="22"/>
          <w:szCs w:val="22"/>
        </w:rPr>
        <w:t>:</w:t>
      </w:r>
      <w:r w:rsidR="003B1AF4" w:rsidRPr="00656426">
        <w:rPr>
          <w:rFonts w:asciiTheme="minorHAnsi" w:hAnsiTheme="minorHAnsi" w:cstheme="minorHAnsi"/>
          <w:sz w:val="22"/>
          <w:szCs w:val="22"/>
        </w:rPr>
        <w:t xml:space="preserve"> </w:t>
      </w:r>
    </w:p>
    <w:p w:rsidR="00C0306B" w:rsidRDefault="00D84FAB" w:rsidP="00402162">
      <w:pPr>
        <w:pStyle w:val="Odstavec-1"/>
        <w:numPr>
          <w:ilvl w:val="0"/>
          <w:numId w:val="30"/>
        </w:numPr>
        <w:spacing w:before="240"/>
        <w:rPr>
          <w:rFonts w:asciiTheme="minorHAnsi" w:hAnsiTheme="minorHAnsi" w:cstheme="minorHAnsi"/>
          <w:color w:val="000000"/>
          <w:sz w:val="22"/>
          <w:szCs w:val="22"/>
        </w:rPr>
      </w:pPr>
      <w:r w:rsidRPr="00656426">
        <w:rPr>
          <w:rFonts w:asciiTheme="minorHAnsi" w:hAnsiTheme="minorHAnsi" w:cstheme="minorHAnsi"/>
          <w:sz w:val="22"/>
          <w:szCs w:val="22"/>
        </w:rPr>
        <w:t xml:space="preserve">Příloha I - </w:t>
      </w:r>
      <w:r w:rsidRPr="00656426">
        <w:rPr>
          <w:rFonts w:asciiTheme="minorHAnsi" w:hAnsiTheme="minorHAnsi" w:cstheme="minorHAnsi"/>
          <w:color w:val="000000"/>
          <w:sz w:val="22"/>
          <w:szCs w:val="22"/>
        </w:rPr>
        <w:t>Schválený návrh Projektu</w:t>
      </w:r>
      <w:r w:rsidR="00C0306B">
        <w:rPr>
          <w:rFonts w:asciiTheme="minorHAnsi" w:hAnsiTheme="minorHAnsi" w:cstheme="minorHAnsi"/>
          <w:color w:val="000000"/>
          <w:sz w:val="22"/>
          <w:szCs w:val="22"/>
        </w:rPr>
        <w:t>,</w:t>
      </w:r>
    </w:p>
    <w:p w:rsidR="00CB3B7E" w:rsidRDefault="00CB3B7E" w:rsidP="00402162">
      <w:pPr>
        <w:pStyle w:val="Odstavec-1"/>
        <w:numPr>
          <w:ilvl w:val="0"/>
          <w:numId w:val="30"/>
        </w:numPr>
        <w:spacing w:before="240"/>
        <w:rPr>
          <w:rFonts w:asciiTheme="minorHAnsi" w:hAnsiTheme="minorHAnsi" w:cstheme="minorHAnsi"/>
          <w:color w:val="000000"/>
          <w:sz w:val="22"/>
          <w:szCs w:val="22"/>
        </w:rPr>
      </w:pPr>
      <w:r>
        <w:rPr>
          <w:rFonts w:asciiTheme="minorHAnsi" w:hAnsiTheme="minorHAnsi" w:cstheme="minorHAnsi"/>
          <w:color w:val="000000"/>
          <w:sz w:val="22"/>
          <w:szCs w:val="22"/>
        </w:rPr>
        <w:t>Příloha II – Rozpočet Projektu</w:t>
      </w:r>
    </w:p>
    <w:p w:rsidR="00D84FAB" w:rsidRPr="00656426" w:rsidRDefault="002D1458" w:rsidP="00402162">
      <w:pPr>
        <w:pStyle w:val="Odstavec-1"/>
        <w:numPr>
          <w:ilvl w:val="0"/>
          <w:numId w:val="30"/>
        </w:numPr>
        <w:spacing w:before="240"/>
        <w:rPr>
          <w:rFonts w:asciiTheme="minorHAnsi" w:hAnsiTheme="minorHAnsi" w:cstheme="minorHAnsi"/>
          <w:sz w:val="22"/>
          <w:szCs w:val="22"/>
        </w:rPr>
      </w:pPr>
      <w:r>
        <w:rPr>
          <w:rFonts w:asciiTheme="minorHAnsi" w:hAnsiTheme="minorHAnsi" w:cstheme="minorHAnsi"/>
          <w:color w:val="000000"/>
          <w:sz w:val="22"/>
          <w:szCs w:val="22"/>
        </w:rPr>
        <w:t>Příloha II</w:t>
      </w:r>
      <w:r w:rsidR="00CB3B7E">
        <w:rPr>
          <w:rFonts w:asciiTheme="minorHAnsi" w:hAnsiTheme="minorHAnsi" w:cstheme="minorHAnsi"/>
          <w:color w:val="000000"/>
          <w:sz w:val="22"/>
          <w:szCs w:val="22"/>
        </w:rPr>
        <w:t>I</w:t>
      </w:r>
      <w:r>
        <w:rPr>
          <w:rFonts w:asciiTheme="minorHAnsi" w:hAnsiTheme="minorHAnsi" w:cstheme="minorHAnsi"/>
          <w:color w:val="000000"/>
          <w:sz w:val="22"/>
          <w:szCs w:val="22"/>
        </w:rPr>
        <w:t xml:space="preserve"> – Plán hodnocení Projektu</w:t>
      </w:r>
      <w:r w:rsidR="00C0306B">
        <w:rPr>
          <w:rFonts w:asciiTheme="minorHAnsi" w:hAnsiTheme="minorHAnsi" w:cstheme="minorHAnsi"/>
          <w:color w:val="000000"/>
          <w:sz w:val="22"/>
          <w:szCs w:val="22"/>
        </w:rPr>
        <w:t>,</w:t>
      </w:r>
    </w:p>
    <w:p w:rsidR="003E4E7B" w:rsidRDefault="002D1458" w:rsidP="00402162">
      <w:pPr>
        <w:pStyle w:val="Odstavec-1"/>
        <w:numPr>
          <w:ilvl w:val="0"/>
          <w:numId w:val="30"/>
        </w:numPr>
        <w:spacing w:before="240"/>
        <w:rPr>
          <w:rFonts w:asciiTheme="minorHAnsi" w:hAnsiTheme="minorHAnsi" w:cstheme="minorHAnsi"/>
          <w:sz w:val="22"/>
          <w:szCs w:val="22"/>
        </w:rPr>
      </w:pPr>
      <w:r>
        <w:rPr>
          <w:rFonts w:asciiTheme="minorHAnsi" w:hAnsiTheme="minorHAnsi" w:cstheme="minorHAnsi"/>
          <w:sz w:val="22"/>
          <w:szCs w:val="22"/>
        </w:rPr>
        <w:t>Příloha I</w:t>
      </w:r>
      <w:r w:rsidR="00CB3B7E">
        <w:rPr>
          <w:rFonts w:asciiTheme="minorHAnsi" w:hAnsiTheme="minorHAnsi" w:cstheme="minorHAnsi"/>
          <w:sz w:val="22"/>
          <w:szCs w:val="22"/>
        </w:rPr>
        <w:t>V</w:t>
      </w:r>
      <w:r>
        <w:rPr>
          <w:rFonts w:asciiTheme="minorHAnsi" w:hAnsiTheme="minorHAnsi" w:cstheme="minorHAnsi"/>
          <w:sz w:val="22"/>
          <w:szCs w:val="22"/>
        </w:rPr>
        <w:t xml:space="preserve"> – Podmínky, </w:t>
      </w:r>
      <w:r w:rsidR="00CB3B7E">
        <w:rPr>
          <w:rFonts w:asciiTheme="minorHAnsi" w:hAnsiTheme="minorHAnsi" w:cstheme="minorHAnsi"/>
          <w:sz w:val="22"/>
          <w:szCs w:val="22"/>
        </w:rPr>
        <w:t>d</w:t>
      </w:r>
      <w:r>
        <w:rPr>
          <w:rFonts w:asciiTheme="minorHAnsi" w:hAnsiTheme="minorHAnsi" w:cstheme="minorHAnsi"/>
          <w:sz w:val="22"/>
          <w:szCs w:val="22"/>
        </w:rPr>
        <w:t xml:space="preserve">alší podmínky a </w:t>
      </w:r>
      <w:r w:rsidR="00CB3B7E">
        <w:rPr>
          <w:rFonts w:asciiTheme="minorHAnsi" w:hAnsiTheme="minorHAnsi" w:cstheme="minorHAnsi"/>
          <w:sz w:val="22"/>
          <w:szCs w:val="22"/>
        </w:rPr>
        <w:t>o</w:t>
      </w:r>
      <w:r>
        <w:rPr>
          <w:rFonts w:asciiTheme="minorHAnsi" w:hAnsiTheme="minorHAnsi" w:cstheme="minorHAnsi"/>
          <w:sz w:val="22"/>
          <w:szCs w:val="22"/>
        </w:rPr>
        <w:t>statní povinnosti příjemce a tabulka snížených odvodů za porušení rozpočtové kázně.</w:t>
      </w:r>
    </w:p>
    <w:p w:rsidR="00D84FAB" w:rsidRDefault="002D1458" w:rsidP="002D1458">
      <w:pPr>
        <w:pStyle w:val="Odstavec-1"/>
        <w:tabs>
          <w:tab w:val="num" w:pos="567"/>
        </w:tabs>
        <w:spacing w:before="240"/>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r>
      <w:r>
        <w:rPr>
          <w:rFonts w:asciiTheme="minorHAnsi" w:hAnsiTheme="minorHAnsi" w:cstheme="minorHAnsi"/>
          <w:sz w:val="22"/>
          <w:szCs w:val="22"/>
        </w:rPr>
        <w:tab/>
      </w:r>
      <w:r w:rsidR="00430F40">
        <w:rPr>
          <w:rFonts w:asciiTheme="minorHAnsi" w:hAnsiTheme="minorHAnsi" w:cstheme="minorHAnsi"/>
          <w:sz w:val="22"/>
          <w:szCs w:val="22"/>
        </w:rPr>
        <w:t>Toto rozhodnutí</w:t>
      </w:r>
      <w:r w:rsidR="00A067D4" w:rsidRPr="00656426">
        <w:rPr>
          <w:rFonts w:asciiTheme="minorHAnsi" w:hAnsiTheme="minorHAnsi" w:cstheme="minorHAnsi"/>
          <w:sz w:val="22"/>
          <w:szCs w:val="22"/>
        </w:rPr>
        <w:t xml:space="preserve"> </w:t>
      </w:r>
      <w:r w:rsidR="00D84FAB" w:rsidRPr="00656426">
        <w:rPr>
          <w:rFonts w:asciiTheme="minorHAnsi" w:hAnsiTheme="minorHAnsi" w:cstheme="minorHAnsi"/>
          <w:sz w:val="22"/>
          <w:szCs w:val="22"/>
        </w:rPr>
        <w:t>je sepsán</w:t>
      </w:r>
      <w:r w:rsidR="00430F40">
        <w:rPr>
          <w:rFonts w:asciiTheme="minorHAnsi" w:hAnsiTheme="minorHAnsi" w:cstheme="minorHAnsi"/>
          <w:sz w:val="22"/>
          <w:szCs w:val="22"/>
        </w:rPr>
        <w:t>o</w:t>
      </w:r>
      <w:r w:rsidR="00D84FAB" w:rsidRPr="00656426">
        <w:rPr>
          <w:rFonts w:asciiTheme="minorHAnsi" w:hAnsiTheme="minorHAnsi" w:cstheme="minorHAnsi"/>
          <w:sz w:val="22"/>
          <w:szCs w:val="22"/>
        </w:rPr>
        <w:t xml:space="preserve"> ve </w:t>
      </w:r>
      <w:r w:rsidR="00015F18" w:rsidRPr="00656426">
        <w:rPr>
          <w:rFonts w:asciiTheme="minorHAnsi" w:hAnsiTheme="minorHAnsi" w:cstheme="minorHAnsi"/>
          <w:sz w:val="22"/>
          <w:szCs w:val="22"/>
        </w:rPr>
        <w:t>třech</w:t>
      </w:r>
      <w:r w:rsidR="00D84FAB" w:rsidRPr="00656426">
        <w:rPr>
          <w:rFonts w:asciiTheme="minorHAnsi" w:hAnsiTheme="minorHAnsi" w:cstheme="minorHAnsi"/>
          <w:sz w:val="22"/>
          <w:szCs w:val="22"/>
        </w:rPr>
        <w:t xml:space="preserve"> vyhotoveních, z nichž </w:t>
      </w:r>
      <w:r w:rsidR="00015F18" w:rsidRPr="00656426">
        <w:rPr>
          <w:rFonts w:asciiTheme="minorHAnsi" w:hAnsiTheme="minorHAnsi" w:cstheme="minorHAnsi"/>
          <w:sz w:val="22"/>
          <w:szCs w:val="22"/>
        </w:rPr>
        <w:t>dvě</w:t>
      </w:r>
      <w:r w:rsidR="00D84FAB" w:rsidRPr="00656426">
        <w:rPr>
          <w:rFonts w:asciiTheme="minorHAnsi" w:hAnsiTheme="minorHAnsi" w:cstheme="minorHAnsi"/>
          <w:sz w:val="22"/>
          <w:szCs w:val="22"/>
        </w:rPr>
        <w:t xml:space="preserve"> obdrží poskytovatel a jedno příjemce. </w:t>
      </w:r>
      <w:r w:rsidR="00DF6A81" w:rsidRPr="00656426">
        <w:rPr>
          <w:rFonts w:asciiTheme="minorHAnsi" w:hAnsiTheme="minorHAnsi" w:cstheme="minorHAnsi"/>
          <w:sz w:val="22"/>
          <w:szCs w:val="22"/>
        </w:rPr>
        <w:t xml:space="preserve">Všechna tři </w:t>
      </w:r>
      <w:r w:rsidR="00D84FAB" w:rsidRPr="00656426">
        <w:rPr>
          <w:rFonts w:asciiTheme="minorHAnsi" w:hAnsiTheme="minorHAnsi" w:cstheme="minorHAnsi"/>
          <w:sz w:val="22"/>
          <w:szCs w:val="22"/>
        </w:rPr>
        <w:t>vyhotovení mají právní účinky originálu.</w:t>
      </w:r>
    </w:p>
    <w:p w:rsidR="00B51415" w:rsidRDefault="00B51415" w:rsidP="00CC62D2">
      <w:pPr>
        <w:pStyle w:val="Odstavec-1"/>
        <w:spacing w:before="240"/>
        <w:rPr>
          <w:rFonts w:asciiTheme="minorHAnsi" w:hAnsiTheme="minorHAnsi" w:cstheme="minorHAnsi"/>
          <w:sz w:val="22"/>
          <w:szCs w:val="22"/>
        </w:rPr>
      </w:pPr>
    </w:p>
    <w:p w:rsidR="00750123" w:rsidRPr="00D96AEB" w:rsidRDefault="00750123" w:rsidP="00554540">
      <w:pPr>
        <w:pStyle w:val="Zkladntext"/>
        <w:ind w:firstLine="567"/>
        <w:rPr>
          <w:rFonts w:ascii="Calibri" w:hAnsi="Calibri" w:cs="Calibri"/>
          <w:b/>
          <w:sz w:val="22"/>
          <w:szCs w:val="22"/>
        </w:rPr>
      </w:pPr>
      <w:r w:rsidRPr="00D96AEB">
        <w:rPr>
          <w:rFonts w:ascii="Calibri" w:hAnsi="Calibri" w:cs="Calibri"/>
          <w:b/>
          <w:sz w:val="22"/>
          <w:szCs w:val="22"/>
        </w:rPr>
        <w:t xml:space="preserve">Za poskytovatele:     </w:t>
      </w:r>
      <w:r w:rsidRPr="00D96AEB">
        <w:rPr>
          <w:rFonts w:ascii="Calibri" w:hAnsi="Calibri" w:cs="Calibri"/>
          <w:b/>
          <w:sz w:val="22"/>
          <w:szCs w:val="22"/>
        </w:rPr>
        <w:tab/>
      </w:r>
      <w:r w:rsidRPr="00D96AEB">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sidRPr="00D96AEB">
        <w:rPr>
          <w:rFonts w:ascii="Calibri" w:hAnsi="Calibri" w:cs="Calibri"/>
          <w:b/>
          <w:sz w:val="22"/>
          <w:szCs w:val="22"/>
        </w:rPr>
        <w:tab/>
      </w:r>
      <w:r w:rsidRPr="00D96AEB">
        <w:rPr>
          <w:rFonts w:ascii="Calibri" w:hAnsi="Calibri" w:cs="Calibri"/>
          <w:b/>
          <w:sz w:val="22"/>
          <w:szCs w:val="22"/>
        </w:rPr>
        <w:tab/>
      </w:r>
      <w:r w:rsidRPr="00D96AEB">
        <w:rPr>
          <w:rFonts w:ascii="Calibri" w:hAnsi="Calibri" w:cs="Calibri"/>
          <w:b/>
          <w:sz w:val="22"/>
          <w:szCs w:val="22"/>
        </w:rPr>
        <w:tab/>
      </w:r>
      <w:r w:rsidRPr="00D96AEB">
        <w:rPr>
          <w:rFonts w:ascii="Calibri" w:hAnsi="Calibri" w:cs="Calibri"/>
          <w:b/>
          <w:sz w:val="22"/>
          <w:szCs w:val="22"/>
        </w:rPr>
        <w:tab/>
      </w:r>
    </w:p>
    <w:p w:rsidR="00750123" w:rsidRPr="00D96AEB" w:rsidRDefault="00750123" w:rsidP="00750123">
      <w:pPr>
        <w:pStyle w:val="Zkladntext"/>
        <w:ind w:firstLine="567"/>
        <w:rPr>
          <w:rFonts w:ascii="Calibri" w:hAnsi="Calibri" w:cs="Calibri"/>
          <w:sz w:val="22"/>
          <w:szCs w:val="22"/>
        </w:rPr>
      </w:pPr>
    </w:p>
    <w:p w:rsidR="00750123" w:rsidRPr="00D96AEB" w:rsidRDefault="00750123" w:rsidP="00750123">
      <w:pPr>
        <w:pStyle w:val="Zkladntext"/>
        <w:ind w:firstLine="567"/>
        <w:rPr>
          <w:rFonts w:ascii="Calibri" w:hAnsi="Calibri" w:cs="Calibri"/>
          <w:sz w:val="22"/>
          <w:szCs w:val="22"/>
        </w:rPr>
      </w:pPr>
      <w:r>
        <w:rPr>
          <w:rFonts w:ascii="Calibri" w:hAnsi="Calibri" w:cs="Calibri"/>
          <w:sz w:val="22"/>
          <w:szCs w:val="22"/>
        </w:rPr>
        <w:t>V Praze dne: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D96AEB">
        <w:rPr>
          <w:rFonts w:ascii="Calibri" w:hAnsi="Calibri" w:cs="Calibri"/>
          <w:sz w:val="22"/>
          <w:szCs w:val="22"/>
        </w:rPr>
        <w:t xml:space="preserve"> </w:t>
      </w:r>
    </w:p>
    <w:p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ab/>
      </w:r>
      <w:r w:rsidRPr="00D96AEB">
        <w:rPr>
          <w:rFonts w:ascii="Calibri" w:hAnsi="Calibri" w:cs="Calibri"/>
          <w:sz w:val="22"/>
          <w:szCs w:val="22"/>
        </w:rPr>
        <w:tab/>
        <w:t xml:space="preserve"> </w:t>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p>
    <w:p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Ing. Jiří Burgstaller, DiS.</w:t>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p>
    <w:p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 xml:space="preserve">ředitel </w:t>
      </w:r>
      <w:r w:rsidR="00430F40">
        <w:rPr>
          <w:rFonts w:ascii="Calibri" w:hAnsi="Calibri" w:cs="Calibri"/>
          <w:sz w:val="22"/>
          <w:szCs w:val="22"/>
        </w:rPr>
        <w:t>o</w:t>
      </w:r>
      <w:r w:rsidRPr="00D96AEB">
        <w:rPr>
          <w:rFonts w:ascii="Calibri" w:hAnsi="Calibri" w:cs="Calibri"/>
          <w:sz w:val="22"/>
          <w:szCs w:val="22"/>
        </w:rPr>
        <w:t xml:space="preserve">dboru strategických </w:t>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p>
    <w:p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programů a projektů</w:t>
      </w:r>
    </w:p>
    <w:p w:rsidR="00750123" w:rsidRPr="00D96AEB" w:rsidRDefault="00750123" w:rsidP="00750123">
      <w:pPr>
        <w:pStyle w:val="Zkladntext"/>
        <w:spacing w:before="240" w:after="120"/>
        <w:ind w:firstLine="567"/>
        <w:rPr>
          <w:rFonts w:ascii="Calibri" w:hAnsi="Calibri" w:cs="Calibri"/>
          <w:sz w:val="22"/>
          <w:szCs w:val="22"/>
        </w:rPr>
      </w:pPr>
    </w:p>
    <w:p w:rsidR="00D12FAB" w:rsidRPr="00A13F5C" w:rsidRDefault="00750123" w:rsidP="00A13F5C">
      <w:pPr>
        <w:pStyle w:val="Zkladntext"/>
        <w:spacing w:before="240" w:after="120"/>
        <w:ind w:firstLine="567"/>
        <w:rPr>
          <w:rFonts w:ascii="Calibri" w:hAnsi="Calibri" w:cs="Calibri"/>
          <w:sz w:val="22"/>
          <w:szCs w:val="22"/>
        </w:rPr>
      </w:pPr>
      <w:r>
        <w:rPr>
          <w:rFonts w:ascii="Calibri" w:hAnsi="Calibri" w:cs="Calibri"/>
          <w:sz w:val="22"/>
          <w:szCs w:val="22"/>
        </w:rPr>
        <w:t>Razítko: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sectPr w:rsidR="00D12FAB" w:rsidRPr="00A13F5C" w:rsidSect="005F63C6">
      <w:headerReference w:type="default" r:id="rId10"/>
      <w:footerReference w:type="default" r:id="rId11"/>
      <w:headerReference w:type="first" r:id="rId12"/>
      <w:footerReference w:type="first" r:id="rId13"/>
      <w:pgSz w:w="11906" w:h="16838" w:code="9"/>
      <w:pgMar w:top="1418" w:right="1418" w:bottom="1418" w:left="1418"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6006" w:rsidRDefault="00936006" w:rsidP="00DB1A59">
      <w:r>
        <w:separator/>
      </w:r>
    </w:p>
  </w:endnote>
  <w:endnote w:type="continuationSeparator" w:id="0">
    <w:p w:rsidR="00936006" w:rsidRDefault="00936006" w:rsidP="00DB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3282541"/>
      <w:docPartObj>
        <w:docPartGallery w:val="Page Numbers (Bottom of Page)"/>
        <w:docPartUnique/>
      </w:docPartObj>
    </w:sdtPr>
    <w:sdtEndPr/>
    <w:sdtContent>
      <w:p w:rsidR="00FE6FDA" w:rsidRDefault="00FE6FDA">
        <w:pPr>
          <w:pStyle w:val="Zpat"/>
          <w:jc w:val="center"/>
        </w:pPr>
        <w:r>
          <w:fldChar w:fldCharType="begin"/>
        </w:r>
        <w:r>
          <w:instrText>PAGE   \* MERGEFORMAT</w:instrText>
        </w:r>
        <w:r>
          <w:fldChar w:fldCharType="separate"/>
        </w:r>
        <w:r w:rsidR="002956F0">
          <w:rPr>
            <w:noProof/>
          </w:rPr>
          <w:t>1</w:t>
        </w:r>
        <w:r>
          <w:fldChar w:fldCharType="end"/>
        </w:r>
      </w:p>
    </w:sdtContent>
  </w:sdt>
  <w:p w:rsidR="00FE6FDA" w:rsidRDefault="00FE6FDA" w:rsidP="00DB10F7">
    <w:pPr>
      <w:pStyle w:val="Zpat"/>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FDA" w:rsidRDefault="00FE6FDA" w:rsidP="006211B6">
    <w:pPr>
      <w:pStyle w:val="Zpat"/>
      <w:jc w:val="center"/>
      <w:rPr>
        <w:rStyle w:val="slostrnky"/>
        <w:rFonts w:ascii="Verdana" w:hAnsi="Verdana" w:cs="Verdana"/>
      </w:rPr>
    </w:pPr>
    <w:r w:rsidRPr="006211B6">
      <w:rPr>
        <w:rStyle w:val="slostrnky"/>
        <w:rFonts w:ascii="Verdana" w:hAnsi="Verdana" w:cs="Verdana"/>
      </w:rPr>
      <w:fldChar w:fldCharType="begin"/>
    </w:r>
    <w:r w:rsidRPr="006211B6">
      <w:rPr>
        <w:rStyle w:val="slostrnky"/>
        <w:rFonts w:ascii="Verdana" w:hAnsi="Verdana" w:cs="Verdana"/>
      </w:rPr>
      <w:instrText xml:space="preserve"> PAGE </w:instrText>
    </w:r>
    <w:r w:rsidRPr="006211B6">
      <w:rPr>
        <w:rStyle w:val="slostrnky"/>
        <w:rFonts w:ascii="Verdana" w:hAnsi="Verdana" w:cs="Verdana"/>
      </w:rPr>
      <w:fldChar w:fldCharType="separate"/>
    </w:r>
    <w:r>
      <w:rPr>
        <w:rStyle w:val="slostrnky"/>
        <w:rFonts w:ascii="Verdana" w:hAnsi="Verdana" w:cs="Verdana"/>
        <w:noProof/>
      </w:rPr>
      <w:t>1</w:t>
    </w:r>
    <w:r w:rsidRPr="006211B6">
      <w:rPr>
        <w:rStyle w:val="slostrnky"/>
        <w:rFonts w:ascii="Verdana" w:hAnsi="Verdana" w:cs="Verdana"/>
      </w:rPr>
      <w:fldChar w:fldCharType="end"/>
    </w:r>
  </w:p>
  <w:p w:rsidR="00FE6FDA" w:rsidRPr="006211B6" w:rsidRDefault="00FE6FDA" w:rsidP="006211B6">
    <w:pPr>
      <w:pStyle w:val="Zpat"/>
      <w:jc w:val="center"/>
      <w:rPr>
        <w:rFonts w:ascii="Verdana" w:hAnsi="Verdana" w:cs="Verdan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6006" w:rsidRDefault="00936006" w:rsidP="00DB1A59">
      <w:r>
        <w:separator/>
      </w:r>
    </w:p>
  </w:footnote>
  <w:footnote w:type="continuationSeparator" w:id="0">
    <w:p w:rsidR="00936006" w:rsidRDefault="00936006" w:rsidP="00DB1A59">
      <w:r>
        <w:continuationSeparator/>
      </w:r>
    </w:p>
  </w:footnote>
  <w:footnote w:id="1">
    <w:p w:rsidR="00FE6FDA" w:rsidRPr="00516FA0" w:rsidRDefault="00FE6FDA" w:rsidP="00516FA0">
      <w:pPr>
        <w:pStyle w:val="Textpoznpodarou"/>
        <w:ind w:left="567" w:hanging="567"/>
        <w:jc w:val="both"/>
        <w:rPr>
          <w:rFonts w:asciiTheme="minorHAnsi" w:hAnsiTheme="minorHAnsi" w:cstheme="minorHAnsi"/>
          <w:sz w:val="18"/>
          <w:szCs w:val="18"/>
        </w:rPr>
      </w:pPr>
      <w:r w:rsidRPr="00516FA0">
        <w:rPr>
          <w:rStyle w:val="Znakapoznpodarou"/>
          <w:rFonts w:asciiTheme="minorHAnsi" w:hAnsiTheme="minorHAnsi" w:cstheme="minorHAnsi"/>
          <w:sz w:val="18"/>
          <w:szCs w:val="18"/>
        </w:rPr>
        <w:footnoteRef/>
      </w:r>
      <w:r w:rsidRPr="00516FA0">
        <w:rPr>
          <w:rFonts w:asciiTheme="minorHAnsi" w:hAnsiTheme="minorHAnsi" w:cstheme="minorHAnsi"/>
          <w:sz w:val="18"/>
          <w:szCs w:val="18"/>
        </w:rPr>
        <w:t>)</w:t>
      </w:r>
      <w:r w:rsidRPr="00516FA0">
        <w:rPr>
          <w:rFonts w:asciiTheme="minorHAnsi" w:hAnsiTheme="minorHAnsi" w:cstheme="minorHAnsi"/>
          <w:sz w:val="18"/>
          <w:szCs w:val="18"/>
        </w:rPr>
        <w:tab/>
        <w:t xml:space="preserve">Pouze pro mladé vědecké pracovníky do 7 let po úspěšném ukončení magisterského vysokoškolského programu. </w:t>
      </w:r>
    </w:p>
  </w:footnote>
  <w:footnote w:id="2">
    <w:p w:rsidR="00FE6FDA" w:rsidRPr="00516FA0" w:rsidRDefault="00FE6FDA" w:rsidP="00516FA0">
      <w:pPr>
        <w:pStyle w:val="Textpoznpodarou"/>
        <w:ind w:left="567" w:right="-2" w:hanging="567"/>
        <w:jc w:val="both"/>
        <w:rPr>
          <w:rFonts w:asciiTheme="minorHAnsi" w:hAnsiTheme="minorHAnsi" w:cstheme="minorHAnsi"/>
          <w:sz w:val="18"/>
          <w:szCs w:val="18"/>
          <w:lang w:eastAsia="ar-SA"/>
        </w:rPr>
      </w:pPr>
      <w:r w:rsidRPr="00516FA0">
        <w:rPr>
          <w:rStyle w:val="Znakapoznpodarou"/>
          <w:rFonts w:asciiTheme="minorHAnsi" w:hAnsiTheme="minorHAnsi" w:cstheme="minorHAnsi"/>
          <w:sz w:val="18"/>
          <w:szCs w:val="18"/>
        </w:rPr>
        <w:footnoteRef/>
      </w:r>
      <w:r w:rsidRPr="00516FA0">
        <w:rPr>
          <w:rFonts w:asciiTheme="minorHAnsi" w:hAnsiTheme="minorHAnsi" w:cstheme="minorHAnsi"/>
          <w:sz w:val="18"/>
          <w:szCs w:val="18"/>
        </w:rPr>
        <w:t>)</w:t>
      </w:r>
      <w:r w:rsidRPr="00516FA0">
        <w:rPr>
          <w:rFonts w:asciiTheme="minorHAnsi" w:hAnsiTheme="minorHAnsi" w:cstheme="minorHAnsi"/>
          <w:sz w:val="18"/>
          <w:szCs w:val="18"/>
        </w:rPr>
        <w:tab/>
        <w:t>P</w:t>
      </w:r>
      <w:r w:rsidRPr="00516FA0">
        <w:rPr>
          <w:rFonts w:asciiTheme="minorHAnsi" w:hAnsiTheme="minorHAnsi" w:cstheme="minorHAnsi"/>
          <w:sz w:val="18"/>
          <w:szCs w:val="18"/>
          <w:lang w:eastAsia="ar-SA"/>
        </w:rPr>
        <w:t xml:space="preserve">okud příjemce podpory neúčtuje o „nákladech“ ale o „výdajích“, lze termínem „náklady“ rozumět i tyto výdaje. Pro účely výpočtu podpory a vykazování v Projektu je však nutné tyto výdaje časově rozlišovat ve vztahu k období řešení Projektu (a to i mimoúčetně).  </w:t>
      </w:r>
    </w:p>
  </w:footnote>
  <w:footnote w:id="3">
    <w:p w:rsidR="00FE6FDA" w:rsidRPr="004A0FBD" w:rsidRDefault="00FE6FDA" w:rsidP="0010018B">
      <w:pPr>
        <w:pStyle w:val="Textpoznpodarou"/>
        <w:tabs>
          <w:tab w:val="left" w:pos="567"/>
        </w:tabs>
        <w:ind w:left="567" w:hanging="567"/>
        <w:jc w:val="both"/>
        <w:rPr>
          <w:rFonts w:asciiTheme="minorHAnsi" w:hAnsiTheme="minorHAnsi" w:cstheme="minorHAnsi"/>
          <w:sz w:val="18"/>
          <w:szCs w:val="18"/>
        </w:rPr>
      </w:pPr>
      <w:r w:rsidRPr="00EC642D">
        <w:rPr>
          <w:rStyle w:val="Znakapoznpodarou"/>
          <w:rFonts w:asciiTheme="minorHAnsi" w:hAnsiTheme="minorHAnsi" w:cstheme="minorHAnsi"/>
          <w:sz w:val="18"/>
          <w:szCs w:val="18"/>
        </w:rPr>
        <w:footnoteRef/>
      </w:r>
      <w:r w:rsidRPr="00C063E5">
        <w:rPr>
          <w:rFonts w:asciiTheme="minorHAnsi" w:hAnsiTheme="minorHAnsi" w:cstheme="minorHAnsi"/>
          <w:sz w:val="18"/>
          <w:szCs w:val="18"/>
        </w:rPr>
        <w:t>)</w:t>
      </w:r>
      <w:r w:rsidRPr="00C063E5">
        <w:rPr>
          <w:rFonts w:asciiTheme="minorHAnsi" w:hAnsiTheme="minorHAnsi" w:cstheme="minorHAnsi"/>
          <w:sz w:val="18"/>
          <w:szCs w:val="18"/>
        </w:rPr>
        <w:tab/>
      </w:r>
      <w:r>
        <w:rPr>
          <w:rFonts w:asciiTheme="minorHAnsi" w:hAnsiTheme="minorHAnsi" w:cstheme="minorHAnsi"/>
          <w:sz w:val="18"/>
          <w:szCs w:val="18"/>
        </w:rPr>
        <w:t>z</w:t>
      </w:r>
      <w:r w:rsidRPr="00C063E5">
        <w:rPr>
          <w:rFonts w:asciiTheme="minorHAnsi" w:hAnsiTheme="minorHAnsi" w:cstheme="minorHAnsi"/>
          <w:sz w:val="18"/>
          <w:szCs w:val="18"/>
        </w:rPr>
        <w:t>ákon č.</w:t>
      </w:r>
      <w:r w:rsidRPr="00C0306B">
        <w:rPr>
          <w:rFonts w:asciiTheme="minorHAnsi" w:hAnsiTheme="minorHAnsi" w:cstheme="minorHAnsi"/>
          <w:sz w:val="18"/>
          <w:szCs w:val="18"/>
        </w:rPr>
        <w:t xml:space="preserve"> </w:t>
      </w:r>
      <w:r>
        <w:rPr>
          <w:rFonts w:asciiTheme="minorHAnsi" w:hAnsiTheme="minorHAnsi" w:cstheme="minorHAnsi"/>
          <w:sz w:val="18"/>
          <w:szCs w:val="18"/>
        </w:rPr>
        <w:t>586/1992 Sb., o daních z příjmů, ve znění pozdějších předpisů.</w:t>
      </w:r>
    </w:p>
  </w:footnote>
  <w:footnote w:id="4">
    <w:p w:rsidR="00FE6FDA" w:rsidRPr="00C15937" w:rsidRDefault="00FE6FDA" w:rsidP="00454CB3">
      <w:pPr>
        <w:pStyle w:val="Textpoznpodarou"/>
        <w:tabs>
          <w:tab w:val="left" w:pos="567"/>
        </w:tabs>
        <w:ind w:left="567" w:hanging="567"/>
        <w:jc w:val="both"/>
        <w:rPr>
          <w:rFonts w:asciiTheme="minorHAnsi" w:hAnsiTheme="minorHAnsi" w:cstheme="minorHAnsi"/>
          <w:sz w:val="18"/>
          <w:szCs w:val="18"/>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sidRPr="00523A9B">
        <w:rPr>
          <w:rFonts w:asciiTheme="minorHAnsi" w:hAnsiTheme="minorHAnsi" w:cstheme="minorHAnsi"/>
          <w:color w:val="000000"/>
          <w:sz w:val="18"/>
          <w:szCs w:val="18"/>
        </w:rPr>
        <w:t xml:space="preserve">§ 2 </w:t>
      </w:r>
      <w:r w:rsidRPr="00523A9B">
        <w:rPr>
          <w:rFonts w:asciiTheme="minorHAnsi" w:hAnsiTheme="minorHAnsi" w:cstheme="minorHAnsi"/>
          <w:sz w:val="18"/>
          <w:szCs w:val="18"/>
        </w:rPr>
        <w:t>zákona č. 320/2001 Sb., o finanční kontrole ve veřejné správě a o změně některých zákonů</w:t>
      </w:r>
      <w:r>
        <w:rPr>
          <w:rFonts w:asciiTheme="minorHAnsi" w:hAnsiTheme="minorHAnsi" w:cstheme="minorHAnsi"/>
          <w:sz w:val="18"/>
          <w:szCs w:val="18"/>
        </w:rPr>
        <w:t xml:space="preserve"> (zákon o finanční kontrole)</w:t>
      </w:r>
      <w:r w:rsidRPr="00523A9B">
        <w:rPr>
          <w:rFonts w:asciiTheme="minorHAnsi" w:hAnsiTheme="minorHAnsi" w:cstheme="minorHAnsi"/>
          <w:sz w:val="18"/>
          <w:szCs w:val="18"/>
        </w:rPr>
        <w:t>, ve znění pozdějších předpisů</w:t>
      </w:r>
      <w:r>
        <w:rPr>
          <w:rFonts w:asciiTheme="minorHAnsi" w:hAnsiTheme="minorHAnsi" w:cstheme="minorHAnsi"/>
          <w:sz w:val="18"/>
          <w:szCs w:val="18"/>
        </w:rPr>
        <w:t>.</w:t>
      </w:r>
    </w:p>
  </w:footnote>
  <w:footnote w:id="5">
    <w:p w:rsidR="00FE6FDA" w:rsidRPr="00580F92" w:rsidRDefault="00FE6FDA" w:rsidP="00492BF4">
      <w:pPr>
        <w:pStyle w:val="Textpoznpodarou"/>
        <w:rPr>
          <w:rFonts w:asciiTheme="minorHAnsi" w:hAnsiTheme="minorHAnsi" w:cstheme="minorHAnsi"/>
        </w:rPr>
      </w:pPr>
      <w:r>
        <w:rPr>
          <w:rStyle w:val="Znakapoznpodarou"/>
        </w:rPr>
        <w:footnoteRef/>
      </w:r>
      <w:r>
        <w:t xml:space="preserve"> </w:t>
      </w:r>
      <w:r w:rsidRPr="00580F92">
        <w:rPr>
          <w:rFonts w:asciiTheme="minorHAnsi" w:hAnsiTheme="minorHAnsi" w:cstheme="minorHAnsi"/>
        </w:rPr>
        <w:t>Zákon č. 111/1998 Sb., o vysokých školách a o změně a doplnění dalších zákonů (zákon o vysokých školách), ve znění pozdějších předpisů, zákon č. 341/2005 Sb., o veřejných výzkumných institucích, ve znění pozdějších předpisů.</w:t>
      </w:r>
    </w:p>
  </w:footnote>
  <w:footnote w:id="6">
    <w:p w:rsidR="00FE6FDA" w:rsidRPr="00580F92" w:rsidRDefault="00FE6FDA" w:rsidP="00492BF4">
      <w:pPr>
        <w:pStyle w:val="Textpoznpodarou"/>
        <w:jc w:val="both"/>
        <w:rPr>
          <w:rFonts w:asciiTheme="minorHAnsi" w:hAnsiTheme="minorHAnsi" w:cstheme="minorHAnsi"/>
        </w:rPr>
      </w:pPr>
      <w:r w:rsidRPr="00580F92">
        <w:rPr>
          <w:rStyle w:val="Znakapoznpodarou"/>
          <w:rFonts w:asciiTheme="minorHAnsi" w:hAnsiTheme="minorHAnsi" w:cstheme="minorHAnsi"/>
        </w:rPr>
        <w:footnoteRef/>
      </w:r>
      <w:r w:rsidRPr="00580F92">
        <w:rPr>
          <w:rFonts w:asciiTheme="minorHAnsi" w:hAnsiTheme="minorHAnsi" w:cstheme="minorHAnsi"/>
        </w:rPr>
        <w:t>Má-li příjemce vrátit částku v nižší než významné výši, může tak učinit i do 15. 12.,</w:t>
      </w:r>
      <w:r w:rsidRPr="00580F92">
        <w:rPr>
          <w:rFonts w:asciiTheme="minorHAnsi" w:hAnsiTheme="minorHAnsi" w:cstheme="minorHAnsi"/>
        </w:rPr>
        <w:br/>
        <w:t>a vrátit ji na výdajový účet, nejpozději však musí vrátit nevyčerpanou část dotace v rámci finančního vypořádání vztahů se státním rozpočtem.</w:t>
      </w:r>
    </w:p>
  </w:footnote>
  <w:footnote w:id="7">
    <w:p w:rsidR="00FE6FDA" w:rsidRDefault="00FE6FDA" w:rsidP="00454CB3">
      <w:pPr>
        <w:tabs>
          <w:tab w:val="left" w:pos="284"/>
        </w:tabs>
        <w:spacing w:before="120"/>
        <w:ind w:left="567" w:hanging="567"/>
        <w:jc w:val="both"/>
        <w:rPr>
          <w:rFonts w:asciiTheme="minorHAnsi" w:hAnsiTheme="minorHAnsi" w:cstheme="minorHAnsi"/>
          <w:sz w:val="18"/>
          <w:szCs w:val="18"/>
        </w:rPr>
      </w:pPr>
      <w:r w:rsidRPr="00DD0F41">
        <w:rPr>
          <w:rStyle w:val="Znakapoznpodarou"/>
          <w:rFonts w:asciiTheme="minorHAnsi" w:hAnsiTheme="minorHAnsi" w:cstheme="minorHAnsi"/>
          <w:sz w:val="18"/>
          <w:szCs w:val="18"/>
        </w:rPr>
        <w:footnoteRef/>
      </w:r>
      <w:r w:rsidRPr="00DD0F41">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ab/>
      </w:r>
      <w:r w:rsidRPr="00FF4DE7">
        <w:rPr>
          <w:rFonts w:asciiTheme="minorHAnsi" w:hAnsiTheme="minorHAnsi" w:cstheme="minorHAnsi"/>
          <w:sz w:val="18"/>
          <w:szCs w:val="18"/>
        </w:rPr>
        <w:t>„</w:t>
      </w:r>
      <w:r>
        <w:rPr>
          <w:rFonts w:asciiTheme="minorHAnsi" w:hAnsiTheme="minorHAnsi" w:cstheme="minorHAnsi"/>
          <w:sz w:val="18"/>
          <w:szCs w:val="18"/>
        </w:rPr>
        <w:t>v</w:t>
      </w:r>
      <w:r w:rsidRPr="00FF4DE7">
        <w:rPr>
          <w:rFonts w:asciiTheme="minorHAnsi" w:hAnsiTheme="minorHAnsi" w:cstheme="minorHAnsi"/>
          <w:sz w:val="18"/>
          <w:szCs w:val="18"/>
        </w:rPr>
        <w:t>yužitím“ se pro účely smlouvy o využití výsledků rozumí přímé nebo nepřímé použití výsledků k výzkumným nebo komerčním účelům</w:t>
      </w:r>
      <w:r>
        <w:rPr>
          <w:rFonts w:asciiTheme="minorHAnsi" w:hAnsiTheme="minorHAnsi" w:cstheme="minorHAnsi"/>
          <w:sz w:val="18"/>
          <w:szCs w:val="18"/>
        </w:rPr>
        <w:t>;</w:t>
      </w:r>
      <w:r w:rsidRPr="00FF4DE7">
        <w:rPr>
          <w:rFonts w:asciiTheme="minorHAnsi" w:hAnsiTheme="minorHAnsi" w:cstheme="minorHAnsi"/>
          <w:sz w:val="18"/>
          <w:szCs w:val="18"/>
        </w:rPr>
        <w:t xml:space="preserve"> </w:t>
      </w:r>
      <w:r>
        <w:rPr>
          <w:rFonts w:asciiTheme="minorHAnsi" w:hAnsiTheme="minorHAnsi" w:cstheme="minorHAnsi"/>
          <w:sz w:val="18"/>
          <w:szCs w:val="18"/>
        </w:rPr>
        <w:t>z</w:t>
      </w:r>
      <w:r w:rsidRPr="00FF4DE7">
        <w:rPr>
          <w:rFonts w:asciiTheme="minorHAnsi" w:hAnsiTheme="minorHAnsi" w:cstheme="minorHAnsi"/>
          <w:sz w:val="18"/>
          <w:szCs w:val="18"/>
        </w:rPr>
        <w:t>a komerční se považuje přímé nebo nepřímé použití výsledků pro vývoj výrobku nebo technologie a jejich uplatnění na trhu nebo pro koncepci a poskytování služby</w:t>
      </w:r>
      <w:r>
        <w:rPr>
          <w:rFonts w:asciiTheme="minorHAnsi" w:hAnsiTheme="minorHAnsi" w:cstheme="minorHAnsi"/>
          <w:sz w:val="18"/>
          <w:szCs w:val="18"/>
        </w:rPr>
        <w:t>;</w:t>
      </w:r>
      <w:r w:rsidRPr="00FF4DE7">
        <w:rPr>
          <w:rFonts w:asciiTheme="minorHAnsi" w:hAnsiTheme="minorHAnsi" w:cstheme="minorHAnsi"/>
          <w:sz w:val="18"/>
          <w:szCs w:val="18"/>
        </w:rPr>
        <w:t xml:space="preserve"> </w:t>
      </w:r>
      <w:r>
        <w:rPr>
          <w:rFonts w:asciiTheme="minorHAnsi" w:hAnsiTheme="minorHAnsi" w:cstheme="minorHAnsi"/>
          <w:sz w:val="18"/>
          <w:szCs w:val="18"/>
        </w:rPr>
        <w:t>p</w:t>
      </w:r>
      <w:r w:rsidRPr="00FF4DE7">
        <w:rPr>
          <w:rFonts w:asciiTheme="minorHAnsi" w:hAnsiTheme="minorHAnsi" w:cstheme="minorHAnsi"/>
          <w:sz w:val="18"/>
          <w:szCs w:val="18"/>
        </w:rPr>
        <w:t xml:space="preserve">říjemce je povinen si zajistit majetková práva k výsledkům, které jsou předmětem využití </w:t>
      </w:r>
      <w:r>
        <w:rPr>
          <w:rFonts w:asciiTheme="minorHAnsi" w:hAnsiTheme="minorHAnsi" w:cstheme="minorHAnsi"/>
          <w:sz w:val="18"/>
          <w:szCs w:val="18"/>
        </w:rPr>
        <w:t>po</w:t>
      </w:r>
      <w:r w:rsidRPr="00FF4DE7">
        <w:rPr>
          <w:rFonts w:asciiTheme="minorHAnsi" w:hAnsiTheme="minorHAnsi" w:cstheme="minorHAnsi"/>
          <w:sz w:val="18"/>
          <w:szCs w:val="18"/>
        </w:rPr>
        <w:t>dle takové smlouvy</w:t>
      </w:r>
    </w:p>
    <w:p w:rsidR="00FE6FDA" w:rsidRPr="00FF4DE7" w:rsidRDefault="00FE6FDA" w:rsidP="00454CB3">
      <w:pPr>
        <w:tabs>
          <w:tab w:val="left" w:pos="284"/>
        </w:tabs>
        <w:spacing w:before="120"/>
        <w:ind w:left="567" w:hanging="567"/>
        <w:jc w:val="both"/>
        <w:rPr>
          <w:rFonts w:asciiTheme="minorHAnsi" w:hAnsiTheme="minorHAnsi" w:cstheme="minorHAnsi"/>
          <w:sz w:val="18"/>
          <w:szCs w:val="18"/>
        </w:rPr>
      </w:pPr>
    </w:p>
  </w:footnote>
  <w:footnote w:id="8">
    <w:p w:rsidR="00FE6FDA" w:rsidRDefault="00FE6FDA" w:rsidP="00454CB3">
      <w:pPr>
        <w:pStyle w:val="Textpoznpodarou"/>
        <w:ind w:left="567" w:hanging="567"/>
        <w:jc w:val="both"/>
      </w:pPr>
      <w:r w:rsidRPr="00FF4DE7">
        <w:rPr>
          <w:rStyle w:val="Znakapoznpodarou"/>
          <w:rFonts w:asciiTheme="minorHAnsi" w:hAnsiTheme="minorHAnsi" w:cstheme="minorHAnsi"/>
          <w:sz w:val="18"/>
          <w:szCs w:val="18"/>
        </w:rPr>
        <w:footnoteRef/>
      </w:r>
      <w:r>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n</w:t>
      </w:r>
      <w:r w:rsidRPr="00FF4DE7">
        <w:rPr>
          <w:rFonts w:asciiTheme="minorHAnsi" w:hAnsiTheme="minorHAnsi" w:cstheme="minorHAnsi"/>
          <w:sz w:val="18"/>
          <w:szCs w:val="18"/>
        </w:rPr>
        <w:t xml:space="preserve">apř. Zákon č. 527/1990 Sb., o vynálezech a zlepšovacích návrzích, ve znění pozdějších předpisů. Zákon č. 529/1991 Sb., o ochraně topografií polovodičových výrobků, ve znění zákona pozdějších předpisů, </w:t>
      </w:r>
      <w:r>
        <w:rPr>
          <w:rFonts w:asciiTheme="minorHAnsi" w:hAnsiTheme="minorHAnsi" w:cstheme="minorHAnsi"/>
          <w:sz w:val="18"/>
          <w:szCs w:val="18"/>
        </w:rPr>
        <w:t>z</w:t>
      </w:r>
      <w:r w:rsidRPr="00FF4DE7">
        <w:rPr>
          <w:rFonts w:asciiTheme="minorHAnsi" w:hAnsiTheme="minorHAnsi" w:cstheme="minorHAnsi"/>
          <w:sz w:val="18"/>
          <w:szCs w:val="18"/>
        </w:rPr>
        <w:t>ákon č.  478/1992 Sb., o</w:t>
      </w:r>
      <w:r>
        <w:rPr>
          <w:rFonts w:asciiTheme="minorHAnsi" w:hAnsiTheme="minorHAnsi" w:cstheme="minorHAnsi"/>
          <w:sz w:val="18"/>
          <w:szCs w:val="18"/>
        </w:rPr>
        <w:t> </w:t>
      </w:r>
      <w:r w:rsidRPr="00FF4DE7">
        <w:rPr>
          <w:rFonts w:asciiTheme="minorHAnsi" w:hAnsiTheme="minorHAnsi" w:cstheme="minorHAnsi"/>
          <w:sz w:val="18"/>
          <w:szCs w:val="18"/>
        </w:rPr>
        <w:t>užitných</w:t>
      </w:r>
      <w:r w:rsidRPr="00922B40">
        <w:rPr>
          <w:rFonts w:asciiTheme="minorHAnsi" w:hAnsiTheme="minorHAnsi" w:cstheme="minorHAnsi"/>
          <w:sz w:val="18"/>
          <w:szCs w:val="18"/>
        </w:rPr>
        <w:t xml:space="preserve"> vzorech,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206/2000 Sb., o ochraně biotechnologických vynálezů a o změně zákona č. 132/1989 Sb., o ochraně práv k novým odrůdám rostlin a plemenům zvířat,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207/2000 Sb., o ochraně průmyslových vzorů a o změně zákona č. 527/1990 Sb., o vynálezech, průmyslových vzorech a zlepšovacích návrzích, ve znění pozdějších předpisů, </w:t>
      </w:r>
      <w:r>
        <w:rPr>
          <w:rFonts w:asciiTheme="minorHAnsi" w:hAnsiTheme="minorHAnsi" w:cstheme="minorHAnsi"/>
          <w:sz w:val="18"/>
          <w:szCs w:val="18"/>
        </w:rPr>
        <w:t>z</w:t>
      </w:r>
      <w:r w:rsidRPr="00922B40">
        <w:rPr>
          <w:rFonts w:asciiTheme="minorHAnsi" w:hAnsiTheme="minorHAnsi" w:cstheme="minorHAnsi"/>
          <w:sz w:val="18"/>
          <w:szCs w:val="18"/>
        </w:rPr>
        <w:t>ákon č. 408/2000 Sb., o</w:t>
      </w:r>
      <w:r>
        <w:rPr>
          <w:rFonts w:asciiTheme="minorHAnsi" w:hAnsiTheme="minorHAnsi" w:cstheme="minorHAnsi"/>
          <w:sz w:val="18"/>
          <w:szCs w:val="18"/>
        </w:rPr>
        <w:t> </w:t>
      </w:r>
      <w:r w:rsidRPr="00922B40">
        <w:rPr>
          <w:rFonts w:asciiTheme="minorHAnsi" w:hAnsiTheme="minorHAnsi" w:cstheme="minorHAnsi"/>
          <w:sz w:val="18"/>
          <w:szCs w:val="18"/>
        </w:rPr>
        <w:t>ochraně práv k odrůdám rostlin a o změně zákona č. 92/1996 Sb., o odrůdách, osivu a sadbě pěstovaných rostlin, ve znění pozdějších předpisů, (zákon o ochraně práv k odrůdám), nebo zákon č. 121/2000 Sb., o právu autorském, o</w:t>
      </w:r>
      <w:r>
        <w:rPr>
          <w:rFonts w:asciiTheme="minorHAnsi" w:hAnsiTheme="minorHAnsi" w:cstheme="minorHAnsi"/>
          <w:sz w:val="18"/>
          <w:szCs w:val="18"/>
        </w:rPr>
        <w:t> </w:t>
      </w:r>
      <w:r w:rsidRPr="00922B40">
        <w:rPr>
          <w:rFonts w:asciiTheme="minorHAnsi" w:hAnsiTheme="minorHAnsi" w:cstheme="minorHAnsi"/>
          <w:sz w:val="18"/>
          <w:szCs w:val="18"/>
        </w:rPr>
        <w:t>právech souvisejících s právem autorským a o změně některých zákonů (autorský zákon)</w:t>
      </w:r>
    </w:p>
    <w:p w:rsidR="00FE6FDA" w:rsidRDefault="00FE6FDA" w:rsidP="00454CB3">
      <w:pPr>
        <w:pStyle w:val="Textpoznpodarou"/>
        <w:ind w:left="567" w:hanging="567"/>
      </w:pPr>
    </w:p>
  </w:footnote>
  <w:footnote w:id="9">
    <w:p w:rsidR="00FE6FDA" w:rsidRPr="00454CB3" w:rsidRDefault="00FE6FDA" w:rsidP="00454CB3">
      <w:pPr>
        <w:pStyle w:val="Textpoznpodarou"/>
        <w:tabs>
          <w:tab w:val="left" w:pos="567"/>
        </w:tabs>
        <w:ind w:left="567" w:hanging="567"/>
        <w:rPr>
          <w:rFonts w:asciiTheme="minorHAnsi" w:hAnsiTheme="minorHAnsi" w:cstheme="minorHAnsi"/>
          <w:sz w:val="18"/>
          <w:szCs w:val="18"/>
        </w:rPr>
      </w:pPr>
      <w:r w:rsidRPr="00454CB3">
        <w:rPr>
          <w:rStyle w:val="Znakapoznpodarou"/>
          <w:rFonts w:asciiTheme="minorHAnsi" w:hAnsiTheme="minorHAnsi" w:cstheme="minorHAnsi"/>
          <w:sz w:val="18"/>
          <w:szCs w:val="18"/>
        </w:rPr>
        <w:footnoteRef/>
      </w:r>
      <w:r w:rsidRPr="00454CB3">
        <w:rPr>
          <w:rFonts w:asciiTheme="minorHAnsi" w:hAnsiTheme="minorHAnsi" w:cstheme="minorHAnsi"/>
          <w:sz w:val="18"/>
          <w:szCs w:val="18"/>
        </w:rPr>
        <w:t xml:space="preserve">) </w:t>
      </w:r>
      <w:r w:rsidRPr="00454CB3">
        <w:rPr>
          <w:rFonts w:asciiTheme="minorHAnsi" w:hAnsiTheme="minorHAnsi" w:cstheme="minorHAnsi"/>
          <w:sz w:val="18"/>
          <w:szCs w:val="18"/>
        </w:rPr>
        <w:tab/>
      </w:r>
      <w:r w:rsidRPr="00454CB3">
        <w:rPr>
          <w:rFonts w:asciiTheme="minorHAnsi" w:hAnsiTheme="minorHAnsi" w:cstheme="minorHAnsi"/>
          <w:color w:val="000000"/>
          <w:sz w:val="18"/>
          <w:szCs w:val="18"/>
        </w:rPr>
        <w:t>tj. nejsou oprávněni bez souhlasu poskytovatele tento majetek zcizit, pronajmout, půjčit, zapůjčit či zastavit.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FDA" w:rsidRPr="00493F46" w:rsidRDefault="00FE6FDA" w:rsidP="00DB10F7">
    <w:pPr>
      <w:pStyle w:val="Zhlav"/>
      <w:rPr>
        <w:rFonts w:asciiTheme="minorHAnsi" w:hAnsiTheme="minorHAnsi" w:cstheme="minorHAnsi"/>
        <w:b/>
        <w:i/>
        <w:sz w:val="22"/>
        <w:szCs w:val="22"/>
      </w:rPr>
    </w:pPr>
    <w:r>
      <w:rPr>
        <w:rFonts w:asciiTheme="minorHAnsi" w:hAnsiTheme="minorHAnsi" w:cstheme="minorHAnsi"/>
        <w:b/>
        <w:i/>
        <w:sz w:val="22"/>
        <w:szCs w:val="22"/>
      </w:rPr>
      <w:t xml:space="preserve"> </w:t>
    </w:r>
  </w:p>
  <w:p w:rsidR="00FE6FDA" w:rsidRPr="00493F46" w:rsidRDefault="00FE6FDA" w:rsidP="004D1558">
    <w:pPr>
      <w:pStyle w:val="Zhlav"/>
      <w:pBdr>
        <w:top w:val="single" w:sz="4" w:space="1" w:color="auto"/>
      </w:pBdr>
      <w:rPr>
        <w:rFonts w:asciiTheme="minorHAnsi" w:hAnsiTheme="minorHAnsi" w:cstheme="minorHAnsi"/>
        <w:b/>
        <w: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FDA" w:rsidRPr="00670F69" w:rsidRDefault="00FE6FDA">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p>
  <w:p w:rsidR="00FE6FDA" w:rsidRPr="00670F69" w:rsidRDefault="00FE6FDA">
    <w:pPr>
      <w:pStyle w:val="Zhlav"/>
      <w:rPr>
        <w:rFonts w:asciiTheme="minorHAnsi" w:hAnsiTheme="minorHAnsi" w:cstheme="minorHAnsi"/>
        <w:i/>
        <w:sz w:val="22"/>
        <w:szCs w:val="22"/>
      </w:rPr>
    </w:pPr>
    <w:r w:rsidRPr="00670F69">
      <w:rPr>
        <w:rFonts w:asciiTheme="minorHAnsi" w:hAnsiTheme="minorHAnsi" w:cstheme="minorHAnsi"/>
        <w:i/>
        <w:sz w:val="22"/>
        <w:szCs w:val="22"/>
      </w:rPr>
      <w:t>Č. j.: MSMT-xxx/rrrr-y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F"/>
    <w:multiLevelType w:val="multilevel"/>
    <w:tmpl w:val="0000002F"/>
    <w:lvl w:ilvl="0">
      <w:start w:val="1"/>
      <w:numFmt w:val="lowerLetter"/>
      <w:lvlText w:val="%1)"/>
      <w:lvlJc w:val="left"/>
      <w:pPr>
        <w:tabs>
          <w:tab w:val="num" w:pos="1440"/>
        </w:tabs>
        <w:ind w:left="144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2122840"/>
    <w:multiLevelType w:val="hybridMultilevel"/>
    <w:tmpl w:val="F56E1A32"/>
    <w:lvl w:ilvl="0" w:tplc="740A133A">
      <w:start w:val="1"/>
      <w:numFmt w:val="decimal"/>
      <w:lvlText w:val="%1)"/>
      <w:lvlJc w:val="left"/>
      <w:pPr>
        <w:ind w:left="2880" w:hanging="360"/>
      </w:pPr>
      <w:rPr>
        <w:rFonts w:asciiTheme="minorHAnsi" w:eastAsia="Times New Roman" w:hAnsiTheme="minorHAnsi" w:cstheme="minorHAnsi"/>
        <w:i w:val="0"/>
      </w:rPr>
    </w:lvl>
    <w:lvl w:ilvl="1" w:tplc="04050019">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2">
    <w:nsid w:val="053B4B81"/>
    <w:multiLevelType w:val="hybridMultilevel"/>
    <w:tmpl w:val="60483290"/>
    <w:lvl w:ilvl="0" w:tplc="50C897B0">
      <w:start w:val="1"/>
      <w:numFmt w:val="decimal"/>
      <w:lvlText w:val="%1)"/>
      <w:lvlJc w:val="left"/>
      <w:pPr>
        <w:tabs>
          <w:tab w:val="num" w:pos="502"/>
        </w:tabs>
        <w:ind w:left="502" w:hanging="360"/>
      </w:pPr>
      <w:rPr>
        <w:rFonts w:cs="Times New Roman"/>
        <w:color w:val="auto"/>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3">
    <w:nsid w:val="105E0811"/>
    <w:multiLevelType w:val="hybridMultilevel"/>
    <w:tmpl w:val="CC50AB58"/>
    <w:lvl w:ilvl="0" w:tplc="FE3E2600">
      <w:start w:val="1"/>
      <w:numFmt w:val="decimal"/>
      <w:lvlText w:val="%1)"/>
      <w:lvlJc w:val="left"/>
      <w:pPr>
        <w:ind w:left="786" w:hanging="360"/>
      </w:pPr>
      <w:rPr>
        <w:rFonts w:asciiTheme="minorHAnsi" w:eastAsiaTheme="minorHAnsi" w:hAnsiTheme="minorHAnsi" w:cstheme="minorHAnsi"/>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nsid w:val="11312981"/>
    <w:multiLevelType w:val="hybridMultilevel"/>
    <w:tmpl w:val="11F2B6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15B4F81"/>
    <w:multiLevelType w:val="hybridMultilevel"/>
    <w:tmpl w:val="57E432E4"/>
    <w:lvl w:ilvl="0" w:tplc="B3EE55EA">
      <w:start w:val="1"/>
      <w:numFmt w:val="decimal"/>
      <w:lvlText w:val="%1)"/>
      <w:lvlJc w:val="left"/>
      <w:pPr>
        <w:ind w:left="720" w:hanging="360"/>
      </w:pPr>
      <w:rPr>
        <w:rFonts w:asciiTheme="minorHAnsi" w:eastAsiaTheme="minorHAnsi" w:hAnsiTheme="minorHAnsi" w:cstheme="minorHAnsi"/>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42D14DF"/>
    <w:multiLevelType w:val="hybridMultilevel"/>
    <w:tmpl w:val="E438F4F2"/>
    <w:lvl w:ilvl="0" w:tplc="FE968524">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C306AD6"/>
    <w:multiLevelType w:val="multilevel"/>
    <w:tmpl w:val="D4E4AB50"/>
    <w:lvl w:ilvl="0">
      <w:start w:val="1"/>
      <w:numFmt w:val="decimal"/>
      <w:lvlText w:val="%1)"/>
      <w:lvlJc w:val="left"/>
      <w:pPr>
        <w:tabs>
          <w:tab w:val="num" w:pos="502"/>
        </w:tabs>
        <w:ind w:left="502" w:hanging="360"/>
      </w:pPr>
      <w:rPr>
        <w:rFonts w:ascii="Verdana" w:eastAsia="Times New Roman" w:hAnsi="Verdana" w:cs="Verdana"/>
        <w:color w:val="auto"/>
      </w:rPr>
    </w:lvl>
    <w:lvl w:ilvl="1">
      <w:start w:val="1"/>
      <w:numFmt w:val="lowerLetter"/>
      <w:lvlText w:val="%2)"/>
      <w:lvlJc w:val="left"/>
      <w:pPr>
        <w:tabs>
          <w:tab w:val="num" w:pos="862"/>
        </w:tabs>
        <w:ind w:left="862" w:hanging="360"/>
      </w:pPr>
    </w:lvl>
    <w:lvl w:ilvl="2">
      <w:start w:val="1"/>
      <w:numFmt w:val="lowerRoman"/>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8">
    <w:nsid w:val="32DB25FA"/>
    <w:multiLevelType w:val="hybridMultilevel"/>
    <w:tmpl w:val="3C60AB8E"/>
    <w:lvl w:ilvl="0" w:tplc="04050011">
      <w:start w:val="1"/>
      <w:numFmt w:val="decimal"/>
      <w:lvlText w:val="%1)"/>
      <w:lvlJc w:val="left"/>
      <w:pPr>
        <w:ind w:left="644"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99667FF"/>
    <w:multiLevelType w:val="multilevel"/>
    <w:tmpl w:val="2DCC3F44"/>
    <w:lvl w:ilvl="0">
      <w:start w:val="1"/>
      <w:numFmt w:val="decimal"/>
      <w:suff w:val="nothing"/>
      <w:lvlText w:val="Článek %1"/>
      <w:lvlJc w:val="left"/>
      <w:pPr>
        <w:ind w:left="360" w:hanging="360"/>
      </w:pPr>
      <w:rPr>
        <w:rFonts w:asciiTheme="minorHAnsi" w:hAnsiTheme="minorHAnsi" w:cstheme="minorHAnsi" w:hint="default"/>
        <w:b/>
        <w:color w:val="auto"/>
        <w:sz w:val="22"/>
        <w:szCs w:val="22"/>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3C734B2F"/>
    <w:multiLevelType w:val="multilevel"/>
    <w:tmpl w:val="22DA4D7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3CE2797A"/>
    <w:multiLevelType w:val="hybridMultilevel"/>
    <w:tmpl w:val="4614C3A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3D505589"/>
    <w:multiLevelType w:val="multilevel"/>
    <w:tmpl w:val="F8E861E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3E6746F1"/>
    <w:multiLevelType w:val="hybridMultilevel"/>
    <w:tmpl w:val="7B0E6DAE"/>
    <w:lvl w:ilvl="0" w:tplc="43D22168">
      <w:start w:val="1"/>
      <w:numFmt w:val="decimal"/>
      <w:lvlText w:val="%1)"/>
      <w:lvlJc w:val="left"/>
      <w:pPr>
        <w:tabs>
          <w:tab w:val="num" w:pos="360"/>
        </w:tabs>
        <w:ind w:left="360" w:hanging="360"/>
      </w:pPr>
      <w:rPr>
        <w:rFonts w:asciiTheme="minorHAnsi" w:eastAsia="Times New Roman" w:hAnsiTheme="minorHAnsi" w:cstheme="minorHAnsi"/>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4DD224A"/>
    <w:multiLevelType w:val="multilevel"/>
    <w:tmpl w:val="AEA0E53E"/>
    <w:lvl w:ilvl="0">
      <w:start w:val="1"/>
      <w:numFmt w:val="decimal"/>
      <w:lvlText w:val="%1)"/>
      <w:lvlJc w:val="left"/>
      <w:pPr>
        <w:tabs>
          <w:tab w:val="num" w:pos="2912"/>
        </w:tabs>
        <w:ind w:left="2912"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466B4CBA"/>
    <w:multiLevelType w:val="hybridMultilevel"/>
    <w:tmpl w:val="AE7EC26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nsid w:val="49755E7D"/>
    <w:multiLevelType w:val="hybridMultilevel"/>
    <w:tmpl w:val="D8782FE4"/>
    <w:lvl w:ilvl="0" w:tplc="E56C1F66">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A601488"/>
    <w:multiLevelType w:val="hybridMultilevel"/>
    <w:tmpl w:val="92B0EB86"/>
    <w:lvl w:ilvl="0" w:tplc="8E5277F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18229F9"/>
    <w:multiLevelType w:val="hybridMultilevel"/>
    <w:tmpl w:val="340AB0A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7B806CF"/>
    <w:multiLevelType w:val="hybridMultilevel"/>
    <w:tmpl w:val="699E6322"/>
    <w:lvl w:ilvl="0" w:tplc="04050011">
      <w:start w:val="1"/>
      <w:numFmt w:val="decimal"/>
      <w:lvlText w:val="%1)"/>
      <w:lvlJc w:val="left"/>
      <w:pPr>
        <w:ind w:left="720" w:hanging="360"/>
      </w:pPr>
    </w:lvl>
    <w:lvl w:ilvl="1" w:tplc="04050017">
      <w:start w:val="1"/>
      <w:numFmt w:val="lowerLetter"/>
      <w:lvlText w:val="%2)"/>
      <w:lvlJc w:val="left"/>
      <w:pPr>
        <w:ind w:left="1440" w:hanging="360"/>
      </w:pPr>
      <w:rPr>
        <w:rFonts w:hint="default"/>
      </w:rPr>
    </w:lvl>
    <w:lvl w:ilvl="2" w:tplc="6A4C72F6">
      <w:start w:val="21"/>
      <w:numFmt w:val="upp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D4F706D"/>
    <w:multiLevelType w:val="hybridMultilevel"/>
    <w:tmpl w:val="9A38E592"/>
    <w:lvl w:ilvl="0" w:tplc="1BE213B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1">
    <w:nsid w:val="5D69420A"/>
    <w:multiLevelType w:val="multilevel"/>
    <w:tmpl w:val="0C5A2B38"/>
    <w:lvl w:ilvl="0">
      <w:start w:val="1"/>
      <w:numFmt w:val="decimal"/>
      <w:lvlText w:val="%1)"/>
      <w:lvlJc w:val="left"/>
      <w:pPr>
        <w:tabs>
          <w:tab w:val="num" w:pos="360"/>
        </w:tabs>
        <w:ind w:left="360" w:hanging="360"/>
      </w:pPr>
      <w:rPr>
        <w:rFonts w:asciiTheme="minorHAnsi" w:eastAsia="Times New Roman" w:hAnsiTheme="minorHAnsi" w:cstheme="minorHAnsi" w:hint="default"/>
        <w:b w:val="0"/>
        <w:sz w:val="22"/>
        <w:szCs w:val="22"/>
      </w:rPr>
    </w:lvl>
    <w:lvl w:ilvl="1">
      <w:start w:val="1"/>
      <w:numFmt w:val="lowerLetter"/>
      <w:lvlText w:val="%2)"/>
      <w:lvlJc w:val="left"/>
      <w:pPr>
        <w:tabs>
          <w:tab w:val="num" w:pos="1069"/>
        </w:tabs>
        <w:ind w:left="1069" w:hanging="360"/>
      </w:pPr>
      <w:rPr>
        <w:color w:val="auto"/>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2">
    <w:nsid w:val="5E24544C"/>
    <w:multiLevelType w:val="hybridMultilevel"/>
    <w:tmpl w:val="65F87302"/>
    <w:lvl w:ilvl="0" w:tplc="0405000F">
      <w:start w:val="1"/>
      <w:numFmt w:val="decimal"/>
      <w:lvlText w:val="%1."/>
      <w:lvlJc w:val="left"/>
      <w:pPr>
        <w:ind w:left="1290" w:hanging="360"/>
      </w:pPr>
    </w:lvl>
    <w:lvl w:ilvl="1" w:tplc="04050019" w:tentative="1">
      <w:start w:val="1"/>
      <w:numFmt w:val="lowerLetter"/>
      <w:lvlText w:val="%2."/>
      <w:lvlJc w:val="left"/>
      <w:pPr>
        <w:ind w:left="2010" w:hanging="360"/>
      </w:pPr>
    </w:lvl>
    <w:lvl w:ilvl="2" w:tplc="0405001B" w:tentative="1">
      <w:start w:val="1"/>
      <w:numFmt w:val="lowerRoman"/>
      <w:lvlText w:val="%3."/>
      <w:lvlJc w:val="right"/>
      <w:pPr>
        <w:ind w:left="2730" w:hanging="180"/>
      </w:pPr>
    </w:lvl>
    <w:lvl w:ilvl="3" w:tplc="0405000F" w:tentative="1">
      <w:start w:val="1"/>
      <w:numFmt w:val="decimal"/>
      <w:lvlText w:val="%4."/>
      <w:lvlJc w:val="left"/>
      <w:pPr>
        <w:ind w:left="3450" w:hanging="360"/>
      </w:pPr>
    </w:lvl>
    <w:lvl w:ilvl="4" w:tplc="04050019" w:tentative="1">
      <w:start w:val="1"/>
      <w:numFmt w:val="lowerLetter"/>
      <w:lvlText w:val="%5."/>
      <w:lvlJc w:val="left"/>
      <w:pPr>
        <w:ind w:left="4170" w:hanging="360"/>
      </w:pPr>
    </w:lvl>
    <w:lvl w:ilvl="5" w:tplc="0405001B" w:tentative="1">
      <w:start w:val="1"/>
      <w:numFmt w:val="lowerRoman"/>
      <w:lvlText w:val="%6."/>
      <w:lvlJc w:val="right"/>
      <w:pPr>
        <w:ind w:left="4890" w:hanging="180"/>
      </w:pPr>
    </w:lvl>
    <w:lvl w:ilvl="6" w:tplc="0405000F" w:tentative="1">
      <w:start w:val="1"/>
      <w:numFmt w:val="decimal"/>
      <w:lvlText w:val="%7."/>
      <w:lvlJc w:val="left"/>
      <w:pPr>
        <w:ind w:left="5610" w:hanging="360"/>
      </w:pPr>
    </w:lvl>
    <w:lvl w:ilvl="7" w:tplc="04050019" w:tentative="1">
      <w:start w:val="1"/>
      <w:numFmt w:val="lowerLetter"/>
      <w:lvlText w:val="%8."/>
      <w:lvlJc w:val="left"/>
      <w:pPr>
        <w:ind w:left="6330" w:hanging="360"/>
      </w:pPr>
    </w:lvl>
    <w:lvl w:ilvl="8" w:tplc="0405001B" w:tentative="1">
      <w:start w:val="1"/>
      <w:numFmt w:val="lowerRoman"/>
      <w:lvlText w:val="%9."/>
      <w:lvlJc w:val="right"/>
      <w:pPr>
        <w:ind w:left="7050" w:hanging="180"/>
      </w:pPr>
    </w:lvl>
  </w:abstractNum>
  <w:abstractNum w:abstractNumId="23">
    <w:nsid w:val="5F406A92"/>
    <w:multiLevelType w:val="hybridMultilevel"/>
    <w:tmpl w:val="7370F8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4">
    <w:nsid w:val="69287A41"/>
    <w:multiLevelType w:val="hybridMultilevel"/>
    <w:tmpl w:val="29482546"/>
    <w:lvl w:ilvl="0" w:tplc="31CE2F50">
      <w:start w:val="1"/>
      <w:numFmt w:val="decimal"/>
      <w:lvlText w:val="%1)"/>
      <w:lvlJc w:val="left"/>
      <w:pPr>
        <w:ind w:left="720" w:hanging="360"/>
      </w:pPr>
      <w:rPr>
        <w:rFonts w:ascii="Times New Roman" w:eastAsiaTheme="minorHAnsi"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B4F1397"/>
    <w:multiLevelType w:val="hybridMultilevel"/>
    <w:tmpl w:val="AE14A0B4"/>
    <w:lvl w:ilvl="0" w:tplc="AAD88B54">
      <w:start w:val="1"/>
      <w:numFmt w:val="lowerLetter"/>
      <w:lvlText w:val="%1)"/>
      <w:lvlJc w:val="left"/>
      <w:pPr>
        <w:ind w:left="1440" w:hanging="360"/>
      </w:pPr>
      <w:rPr>
        <w:sz w:val="24"/>
        <w:szCs w:val="24"/>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6">
    <w:nsid w:val="7862291E"/>
    <w:multiLevelType w:val="hybridMultilevel"/>
    <w:tmpl w:val="CFA21E86"/>
    <w:lvl w:ilvl="0" w:tplc="04050017">
      <w:start w:val="1"/>
      <w:numFmt w:val="lowerLetter"/>
      <w:lvlText w:val="%1)"/>
      <w:lvlJc w:val="left"/>
      <w:pPr>
        <w:ind w:left="1222" w:hanging="360"/>
      </w:p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27">
    <w:nsid w:val="78C32C29"/>
    <w:multiLevelType w:val="hybridMultilevel"/>
    <w:tmpl w:val="2A4AA858"/>
    <w:lvl w:ilvl="0" w:tplc="E754087E">
      <w:start w:val="1"/>
      <w:numFmt w:val="decimal"/>
      <w:lvlText w:val="%1)"/>
      <w:lvlJc w:val="left"/>
      <w:pPr>
        <w:ind w:left="720" w:hanging="360"/>
      </w:pPr>
      <w:rPr>
        <w:rFonts w:hint="default"/>
        <w:color w:val="auto"/>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F467228"/>
    <w:multiLevelType w:val="hybridMultilevel"/>
    <w:tmpl w:val="97D6810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9">
    <w:nsid w:val="7F467BC3"/>
    <w:multiLevelType w:val="hybridMultilevel"/>
    <w:tmpl w:val="5148BEA8"/>
    <w:lvl w:ilvl="0" w:tplc="B68E149A">
      <w:start w:val="1"/>
      <w:numFmt w:val="decimal"/>
      <w:lvlText w:val="%1)"/>
      <w:lvlJc w:val="left"/>
      <w:pPr>
        <w:tabs>
          <w:tab w:val="num" w:pos="502"/>
        </w:tabs>
        <w:ind w:left="502" w:hanging="360"/>
      </w:pPr>
      <w:rPr>
        <w:rFonts w:cs="Times New Roman"/>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3"/>
  </w:num>
  <w:num w:numId="3">
    <w:abstractNumId w:val="4"/>
  </w:num>
  <w:num w:numId="4">
    <w:abstractNumId w:val="7"/>
  </w:num>
  <w:num w:numId="5">
    <w:abstractNumId w:val="18"/>
  </w:num>
  <w:num w:numId="6">
    <w:abstractNumId w:val="12"/>
  </w:num>
  <w:num w:numId="7">
    <w:abstractNumId w:val="8"/>
  </w:num>
  <w:num w:numId="8">
    <w:abstractNumId w:val="14"/>
  </w:num>
  <w:num w:numId="9">
    <w:abstractNumId w:val="16"/>
  </w:num>
  <w:num w:numId="10">
    <w:abstractNumId w:val="21"/>
  </w:num>
  <w:num w:numId="11">
    <w:abstractNumId w:val="9"/>
  </w:num>
  <w:num w:numId="12">
    <w:abstractNumId w:val="19"/>
  </w:num>
  <w:num w:numId="13">
    <w:abstractNumId w:val="1"/>
  </w:num>
  <w:num w:numId="14">
    <w:abstractNumId w:val="17"/>
  </w:num>
  <w:num w:numId="15">
    <w:abstractNumId w:val="0"/>
  </w:num>
  <w:num w:numId="16">
    <w:abstractNumId w:val="6"/>
  </w:num>
  <w:num w:numId="17">
    <w:abstractNumId w:val="27"/>
  </w:num>
  <w:num w:numId="18">
    <w:abstractNumId w:val="10"/>
  </w:num>
  <w:num w:numId="19">
    <w:abstractNumId w:val="23"/>
  </w:num>
  <w:num w:numId="20">
    <w:abstractNumId w:val="25"/>
  </w:num>
  <w:num w:numId="21">
    <w:abstractNumId w:val="15"/>
  </w:num>
  <w:num w:numId="22">
    <w:abstractNumId w:val="24"/>
  </w:num>
  <w:num w:numId="23">
    <w:abstractNumId w:val="3"/>
  </w:num>
  <w:num w:numId="24">
    <w:abstractNumId w:val="5"/>
  </w:num>
  <w:num w:numId="25">
    <w:abstractNumId w:val="20"/>
  </w:num>
  <w:num w:numId="26">
    <w:abstractNumId w:val="29"/>
  </w:num>
  <w:num w:numId="27">
    <w:abstractNumId w:val="22"/>
  </w:num>
  <w:num w:numId="28">
    <w:abstractNumId w:val="28"/>
  </w:num>
  <w:num w:numId="29">
    <w:abstractNumId w:val="11"/>
  </w:num>
  <w:num w:numId="30">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ttachedTemplate r:id="rId1"/>
  <w:mailMerge>
    <w:mainDocumentType w:val="formLetters"/>
    <w:linkToQuery/>
    <w:dataType w:val="native"/>
    <w:connectString w:val="Provider=Microsoft.ACE.OLEDB.12.0;User ID=Admin;Data Source=C:\Documents and Settings\juricovaj\Dokumenty\Mobility\Rakousko\Protokol 2014-2015\Proplacení podpory v roce 2014\Tabulka s finančními údaji příjemců .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query w:val="SELECT * FROM `List1$`"/>
    <w:activeRecord w:val="-1"/>
    <w:odso>
      <w:udl w:val="Provider=Microsoft.ACE.OLEDB.12.0;User ID=Admin;Data Source=C:\Documents and Settings\juricovaj\Dokumenty\Mobility\Rakousko\Protokol 2014-2015\Proplacení podpory v roce 2014\Tabulka s finančními údaji příjemců .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table w:val="List1$"/>
      <w:src r:id="rId2"/>
      <w:colDelim w:val="9"/>
      <w:type w:val="database"/>
      <w:fHdr/>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odso>
  </w:mailMerge>
  <w:revisionView w:inkAnnotations="0"/>
  <w:defaultTabStop w:val="709"/>
  <w:hyphenationZone w:val="425"/>
  <w:doNotHyphenateCaps/>
  <w:drawingGridHorizontalSpacing w:val="100"/>
  <w:displayHorizontalDrawingGridEvery w:val="2"/>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EAB"/>
    <w:rsid w:val="000003AA"/>
    <w:rsid w:val="00000DA3"/>
    <w:rsid w:val="00001B71"/>
    <w:rsid w:val="00003219"/>
    <w:rsid w:val="00007C14"/>
    <w:rsid w:val="00007D98"/>
    <w:rsid w:val="00010215"/>
    <w:rsid w:val="0001205A"/>
    <w:rsid w:val="000140D2"/>
    <w:rsid w:val="00014121"/>
    <w:rsid w:val="00014AEA"/>
    <w:rsid w:val="00015F18"/>
    <w:rsid w:val="000162E3"/>
    <w:rsid w:val="00016636"/>
    <w:rsid w:val="00016C79"/>
    <w:rsid w:val="00016E1B"/>
    <w:rsid w:val="000174B1"/>
    <w:rsid w:val="0002080A"/>
    <w:rsid w:val="00020B4F"/>
    <w:rsid w:val="00021CEB"/>
    <w:rsid w:val="00023191"/>
    <w:rsid w:val="00023C43"/>
    <w:rsid w:val="0002428A"/>
    <w:rsid w:val="00024627"/>
    <w:rsid w:val="00025FC0"/>
    <w:rsid w:val="00027119"/>
    <w:rsid w:val="00027152"/>
    <w:rsid w:val="00030273"/>
    <w:rsid w:val="000306F2"/>
    <w:rsid w:val="00030A62"/>
    <w:rsid w:val="00030C18"/>
    <w:rsid w:val="00031517"/>
    <w:rsid w:val="00032F61"/>
    <w:rsid w:val="00033345"/>
    <w:rsid w:val="00036EC2"/>
    <w:rsid w:val="000375F8"/>
    <w:rsid w:val="00042140"/>
    <w:rsid w:val="00042F00"/>
    <w:rsid w:val="00043B14"/>
    <w:rsid w:val="0004494E"/>
    <w:rsid w:val="00044C6C"/>
    <w:rsid w:val="000475A1"/>
    <w:rsid w:val="00052D82"/>
    <w:rsid w:val="00053220"/>
    <w:rsid w:val="00054976"/>
    <w:rsid w:val="00056D2A"/>
    <w:rsid w:val="0005798C"/>
    <w:rsid w:val="00057D91"/>
    <w:rsid w:val="00057E90"/>
    <w:rsid w:val="00061B03"/>
    <w:rsid w:val="00061D2F"/>
    <w:rsid w:val="00063878"/>
    <w:rsid w:val="00063C70"/>
    <w:rsid w:val="00064F13"/>
    <w:rsid w:val="00067C1D"/>
    <w:rsid w:val="00070206"/>
    <w:rsid w:val="00071027"/>
    <w:rsid w:val="00071DD4"/>
    <w:rsid w:val="00073AFB"/>
    <w:rsid w:val="00075402"/>
    <w:rsid w:val="00075C76"/>
    <w:rsid w:val="0007707E"/>
    <w:rsid w:val="0008049F"/>
    <w:rsid w:val="000814A8"/>
    <w:rsid w:val="00081C3B"/>
    <w:rsid w:val="0008256F"/>
    <w:rsid w:val="00083599"/>
    <w:rsid w:val="00084637"/>
    <w:rsid w:val="000855D5"/>
    <w:rsid w:val="00085964"/>
    <w:rsid w:val="00086B76"/>
    <w:rsid w:val="00086EF0"/>
    <w:rsid w:val="000878ED"/>
    <w:rsid w:val="00087A1A"/>
    <w:rsid w:val="00090B70"/>
    <w:rsid w:val="00092E60"/>
    <w:rsid w:val="0009336E"/>
    <w:rsid w:val="0009477D"/>
    <w:rsid w:val="00096328"/>
    <w:rsid w:val="000A19EE"/>
    <w:rsid w:val="000A1C26"/>
    <w:rsid w:val="000A23D0"/>
    <w:rsid w:val="000A43C0"/>
    <w:rsid w:val="000A4B8C"/>
    <w:rsid w:val="000A54FA"/>
    <w:rsid w:val="000A60F6"/>
    <w:rsid w:val="000A6C5E"/>
    <w:rsid w:val="000B0C68"/>
    <w:rsid w:val="000B119C"/>
    <w:rsid w:val="000B2A6D"/>
    <w:rsid w:val="000B5C16"/>
    <w:rsid w:val="000B748D"/>
    <w:rsid w:val="000C1CE9"/>
    <w:rsid w:val="000C1E74"/>
    <w:rsid w:val="000C1E85"/>
    <w:rsid w:val="000C273A"/>
    <w:rsid w:val="000C2D16"/>
    <w:rsid w:val="000C4B51"/>
    <w:rsid w:val="000D0D89"/>
    <w:rsid w:val="000D189B"/>
    <w:rsid w:val="000D22D8"/>
    <w:rsid w:val="000D25F7"/>
    <w:rsid w:val="000D29E9"/>
    <w:rsid w:val="000D3684"/>
    <w:rsid w:val="000D53D2"/>
    <w:rsid w:val="000D5756"/>
    <w:rsid w:val="000D5CE3"/>
    <w:rsid w:val="000E0A95"/>
    <w:rsid w:val="000E0AED"/>
    <w:rsid w:val="000F3579"/>
    <w:rsid w:val="000F5ED2"/>
    <w:rsid w:val="000F7181"/>
    <w:rsid w:val="000F7751"/>
    <w:rsid w:val="0010018B"/>
    <w:rsid w:val="001006EA"/>
    <w:rsid w:val="00104C6D"/>
    <w:rsid w:val="00107CAD"/>
    <w:rsid w:val="0011334C"/>
    <w:rsid w:val="00113799"/>
    <w:rsid w:val="001155CF"/>
    <w:rsid w:val="0011676B"/>
    <w:rsid w:val="00116932"/>
    <w:rsid w:val="0012065E"/>
    <w:rsid w:val="00123C78"/>
    <w:rsid w:val="00125DF7"/>
    <w:rsid w:val="00133E51"/>
    <w:rsid w:val="00134621"/>
    <w:rsid w:val="00135747"/>
    <w:rsid w:val="00136D97"/>
    <w:rsid w:val="001412AC"/>
    <w:rsid w:val="00144D4B"/>
    <w:rsid w:val="00145A8E"/>
    <w:rsid w:val="00146948"/>
    <w:rsid w:val="00147435"/>
    <w:rsid w:val="0014784C"/>
    <w:rsid w:val="00147D18"/>
    <w:rsid w:val="00151091"/>
    <w:rsid w:val="001524A6"/>
    <w:rsid w:val="00154345"/>
    <w:rsid w:val="00166205"/>
    <w:rsid w:val="0016792F"/>
    <w:rsid w:val="00167EFA"/>
    <w:rsid w:val="00170A87"/>
    <w:rsid w:val="001725B8"/>
    <w:rsid w:val="00173F14"/>
    <w:rsid w:val="0017556D"/>
    <w:rsid w:val="001756E7"/>
    <w:rsid w:val="001760E5"/>
    <w:rsid w:val="001827E2"/>
    <w:rsid w:val="00183981"/>
    <w:rsid w:val="00183FF9"/>
    <w:rsid w:val="00184DDA"/>
    <w:rsid w:val="00186B56"/>
    <w:rsid w:val="0018716D"/>
    <w:rsid w:val="001908A0"/>
    <w:rsid w:val="001932BD"/>
    <w:rsid w:val="00194F94"/>
    <w:rsid w:val="00195716"/>
    <w:rsid w:val="001960C3"/>
    <w:rsid w:val="001A0EDB"/>
    <w:rsid w:val="001A2180"/>
    <w:rsid w:val="001A31D2"/>
    <w:rsid w:val="001A4A62"/>
    <w:rsid w:val="001A4E41"/>
    <w:rsid w:val="001A4FE9"/>
    <w:rsid w:val="001B2590"/>
    <w:rsid w:val="001B334B"/>
    <w:rsid w:val="001B336A"/>
    <w:rsid w:val="001B5712"/>
    <w:rsid w:val="001B7AD3"/>
    <w:rsid w:val="001C0387"/>
    <w:rsid w:val="001C2D79"/>
    <w:rsid w:val="001C3103"/>
    <w:rsid w:val="001C356A"/>
    <w:rsid w:val="001C3C0C"/>
    <w:rsid w:val="001C40F6"/>
    <w:rsid w:val="001C46F5"/>
    <w:rsid w:val="001C53B9"/>
    <w:rsid w:val="001C5B0F"/>
    <w:rsid w:val="001C762E"/>
    <w:rsid w:val="001C7685"/>
    <w:rsid w:val="001D04DB"/>
    <w:rsid w:val="001D1044"/>
    <w:rsid w:val="001D653C"/>
    <w:rsid w:val="001D7020"/>
    <w:rsid w:val="001E0E02"/>
    <w:rsid w:val="001E2035"/>
    <w:rsid w:val="001E3244"/>
    <w:rsid w:val="001E4371"/>
    <w:rsid w:val="001E56BD"/>
    <w:rsid w:val="001E62C0"/>
    <w:rsid w:val="001E63BF"/>
    <w:rsid w:val="001F0228"/>
    <w:rsid w:val="001F042A"/>
    <w:rsid w:val="001F11E3"/>
    <w:rsid w:val="001F1ABA"/>
    <w:rsid w:val="001F1F33"/>
    <w:rsid w:val="001F2B2F"/>
    <w:rsid w:val="001F525A"/>
    <w:rsid w:val="002010D5"/>
    <w:rsid w:val="00202D16"/>
    <w:rsid w:val="00203860"/>
    <w:rsid w:val="0020430D"/>
    <w:rsid w:val="00204676"/>
    <w:rsid w:val="0020606D"/>
    <w:rsid w:val="00207452"/>
    <w:rsid w:val="0020749C"/>
    <w:rsid w:val="00210652"/>
    <w:rsid w:val="0021354D"/>
    <w:rsid w:val="00213C65"/>
    <w:rsid w:val="00215FE9"/>
    <w:rsid w:val="00216C63"/>
    <w:rsid w:val="002179F5"/>
    <w:rsid w:val="00217C79"/>
    <w:rsid w:val="00217FFE"/>
    <w:rsid w:val="002201C9"/>
    <w:rsid w:val="002209D7"/>
    <w:rsid w:val="00220E68"/>
    <w:rsid w:val="002211DF"/>
    <w:rsid w:val="0022294E"/>
    <w:rsid w:val="00222BCD"/>
    <w:rsid w:val="00223038"/>
    <w:rsid w:val="00224846"/>
    <w:rsid w:val="00224996"/>
    <w:rsid w:val="00225CAE"/>
    <w:rsid w:val="0022744E"/>
    <w:rsid w:val="00232C41"/>
    <w:rsid w:val="0023532E"/>
    <w:rsid w:val="0023566A"/>
    <w:rsid w:val="002362BE"/>
    <w:rsid w:val="002377EC"/>
    <w:rsid w:val="00237A92"/>
    <w:rsid w:val="00240176"/>
    <w:rsid w:val="002410CE"/>
    <w:rsid w:val="002454E9"/>
    <w:rsid w:val="002459F4"/>
    <w:rsid w:val="00245C64"/>
    <w:rsid w:val="00245FFC"/>
    <w:rsid w:val="00246781"/>
    <w:rsid w:val="00247AF2"/>
    <w:rsid w:val="00251423"/>
    <w:rsid w:val="00252AD0"/>
    <w:rsid w:val="002539AD"/>
    <w:rsid w:val="00255FF8"/>
    <w:rsid w:val="002612EF"/>
    <w:rsid w:val="002618CE"/>
    <w:rsid w:val="00263893"/>
    <w:rsid w:val="00263BFB"/>
    <w:rsid w:val="0026527F"/>
    <w:rsid w:val="00266010"/>
    <w:rsid w:val="00266DBD"/>
    <w:rsid w:val="00267429"/>
    <w:rsid w:val="00267911"/>
    <w:rsid w:val="0027091C"/>
    <w:rsid w:val="002730A6"/>
    <w:rsid w:val="00273C5E"/>
    <w:rsid w:val="002746D2"/>
    <w:rsid w:val="0027623F"/>
    <w:rsid w:val="0027686C"/>
    <w:rsid w:val="00277C27"/>
    <w:rsid w:val="002828B9"/>
    <w:rsid w:val="002844C1"/>
    <w:rsid w:val="0028463C"/>
    <w:rsid w:val="002907D7"/>
    <w:rsid w:val="0029236E"/>
    <w:rsid w:val="00292D71"/>
    <w:rsid w:val="00292F97"/>
    <w:rsid w:val="00294B80"/>
    <w:rsid w:val="002956F0"/>
    <w:rsid w:val="00296A73"/>
    <w:rsid w:val="0029711A"/>
    <w:rsid w:val="00297BBD"/>
    <w:rsid w:val="002A0157"/>
    <w:rsid w:val="002A2C55"/>
    <w:rsid w:val="002A2E3F"/>
    <w:rsid w:val="002A3A3D"/>
    <w:rsid w:val="002A3A6E"/>
    <w:rsid w:val="002A430B"/>
    <w:rsid w:val="002A4EDB"/>
    <w:rsid w:val="002B0460"/>
    <w:rsid w:val="002B1C16"/>
    <w:rsid w:val="002B2EEA"/>
    <w:rsid w:val="002B34E9"/>
    <w:rsid w:val="002B4975"/>
    <w:rsid w:val="002B7158"/>
    <w:rsid w:val="002B786C"/>
    <w:rsid w:val="002B7B06"/>
    <w:rsid w:val="002C2E88"/>
    <w:rsid w:val="002C513F"/>
    <w:rsid w:val="002C5E70"/>
    <w:rsid w:val="002C718A"/>
    <w:rsid w:val="002C7C18"/>
    <w:rsid w:val="002D048A"/>
    <w:rsid w:val="002D0EA4"/>
    <w:rsid w:val="002D1458"/>
    <w:rsid w:val="002D1859"/>
    <w:rsid w:val="002D2CD9"/>
    <w:rsid w:val="002D3259"/>
    <w:rsid w:val="002D367E"/>
    <w:rsid w:val="002D3FE2"/>
    <w:rsid w:val="002D4B61"/>
    <w:rsid w:val="002D54B4"/>
    <w:rsid w:val="002D641B"/>
    <w:rsid w:val="002E023A"/>
    <w:rsid w:val="002E14C1"/>
    <w:rsid w:val="002E28A2"/>
    <w:rsid w:val="002E331B"/>
    <w:rsid w:val="002E3EE1"/>
    <w:rsid w:val="002E42E6"/>
    <w:rsid w:val="002E5E99"/>
    <w:rsid w:val="002E66F1"/>
    <w:rsid w:val="002E7DF9"/>
    <w:rsid w:val="002F4290"/>
    <w:rsid w:val="002F4712"/>
    <w:rsid w:val="002F4C69"/>
    <w:rsid w:val="002F531C"/>
    <w:rsid w:val="002F620B"/>
    <w:rsid w:val="002F62F5"/>
    <w:rsid w:val="002F7651"/>
    <w:rsid w:val="002F7DE5"/>
    <w:rsid w:val="003011A1"/>
    <w:rsid w:val="00302AA5"/>
    <w:rsid w:val="00302CFD"/>
    <w:rsid w:val="003057DA"/>
    <w:rsid w:val="00310573"/>
    <w:rsid w:val="00310D64"/>
    <w:rsid w:val="00314A8D"/>
    <w:rsid w:val="003207F6"/>
    <w:rsid w:val="00321D19"/>
    <w:rsid w:val="00324BED"/>
    <w:rsid w:val="003266D4"/>
    <w:rsid w:val="00330011"/>
    <w:rsid w:val="003327D7"/>
    <w:rsid w:val="0033350C"/>
    <w:rsid w:val="00333F46"/>
    <w:rsid w:val="00337541"/>
    <w:rsid w:val="003415C7"/>
    <w:rsid w:val="00341D56"/>
    <w:rsid w:val="003427A5"/>
    <w:rsid w:val="00344351"/>
    <w:rsid w:val="00346388"/>
    <w:rsid w:val="00346857"/>
    <w:rsid w:val="00347555"/>
    <w:rsid w:val="00350453"/>
    <w:rsid w:val="00351A86"/>
    <w:rsid w:val="00353DC4"/>
    <w:rsid w:val="00355645"/>
    <w:rsid w:val="003578CE"/>
    <w:rsid w:val="003603B5"/>
    <w:rsid w:val="00360EAB"/>
    <w:rsid w:val="00361A17"/>
    <w:rsid w:val="00362ED8"/>
    <w:rsid w:val="003648B4"/>
    <w:rsid w:val="00370FA8"/>
    <w:rsid w:val="00371D22"/>
    <w:rsid w:val="00372F9C"/>
    <w:rsid w:val="00375C8C"/>
    <w:rsid w:val="00380E0E"/>
    <w:rsid w:val="00385185"/>
    <w:rsid w:val="0038599F"/>
    <w:rsid w:val="00386D0A"/>
    <w:rsid w:val="003935EB"/>
    <w:rsid w:val="0039464B"/>
    <w:rsid w:val="00395B07"/>
    <w:rsid w:val="003975E7"/>
    <w:rsid w:val="003A169B"/>
    <w:rsid w:val="003A1992"/>
    <w:rsid w:val="003A26D8"/>
    <w:rsid w:val="003A30B1"/>
    <w:rsid w:val="003A3D95"/>
    <w:rsid w:val="003A65F3"/>
    <w:rsid w:val="003A67D7"/>
    <w:rsid w:val="003A67FE"/>
    <w:rsid w:val="003B03E1"/>
    <w:rsid w:val="003B1A91"/>
    <w:rsid w:val="003B1AF4"/>
    <w:rsid w:val="003B2725"/>
    <w:rsid w:val="003B28CF"/>
    <w:rsid w:val="003B4841"/>
    <w:rsid w:val="003B50E7"/>
    <w:rsid w:val="003B6B7F"/>
    <w:rsid w:val="003B6D1B"/>
    <w:rsid w:val="003B7709"/>
    <w:rsid w:val="003C0318"/>
    <w:rsid w:val="003C4DD9"/>
    <w:rsid w:val="003C643F"/>
    <w:rsid w:val="003C6CF7"/>
    <w:rsid w:val="003C712A"/>
    <w:rsid w:val="003D0AD2"/>
    <w:rsid w:val="003D1ABD"/>
    <w:rsid w:val="003D22D5"/>
    <w:rsid w:val="003D2414"/>
    <w:rsid w:val="003D3841"/>
    <w:rsid w:val="003D5C26"/>
    <w:rsid w:val="003D7344"/>
    <w:rsid w:val="003D7651"/>
    <w:rsid w:val="003E2C81"/>
    <w:rsid w:val="003E48B4"/>
    <w:rsid w:val="003E4E7B"/>
    <w:rsid w:val="003E56AA"/>
    <w:rsid w:val="003E736C"/>
    <w:rsid w:val="003E7424"/>
    <w:rsid w:val="003F2093"/>
    <w:rsid w:val="003F2C77"/>
    <w:rsid w:val="003F4EFF"/>
    <w:rsid w:val="003F6866"/>
    <w:rsid w:val="00400F9E"/>
    <w:rsid w:val="00402162"/>
    <w:rsid w:val="00403B16"/>
    <w:rsid w:val="00403FA1"/>
    <w:rsid w:val="004043F7"/>
    <w:rsid w:val="00407682"/>
    <w:rsid w:val="00410FEA"/>
    <w:rsid w:val="004110DF"/>
    <w:rsid w:val="00411258"/>
    <w:rsid w:val="00411A66"/>
    <w:rsid w:val="0041336A"/>
    <w:rsid w:val="004136ED"/>
    <w:rsid w:val="00413761"/>
    <w:rsid w:val="00413A3B"/>
    <w:rsid w:val="00416039"/>
    <w:rsid w:val="004173B5"/>
    <w:rsid w:val="004205C5"/>
    <w:rsid w:val="004214AD"/>
    <w:rsid w:val="00422074"/>
    <w:rsid w:val="004245FE"/>
    <w:rsid w:val="0042584E"/>
    <w:rsid w:val="0042602C"/>
    <w:rsid w:val="00430F40"/>
    <w:rsid w:val="0043120C"/>
    <w:rsid w:val="00433437"/>
    <w:rsid w:val="0043426B"/>
    <w:rsid w:val="00436184"/>
    <w:rsid w:val="004374A8"/>
    <w:rsid w:val="004404DD"/>
    <w:rsid w:val="00442520"/>
    <w:rsid w:val="00442B0E"/>
    <w:rsid w:val="00443635"/>
    <w:rsid w:val="004444E2"/>
    <w:rsid w:val="004455AA"/>
    <w:rsid w:val="004462EE"/>
    <w:rsid w:val="0044784E"/>
    <w:rsid w:val="004513B4"/>
    <w:rsid w:val="00454CB3"/>
    <w:rsid w:val="00454FC0"/>
    <w:rsid w:val="00456601"/>
    <w:rsid w:val="00456DE9"/>
    <w:rsid w:val="0045797D"/>
    <w:rsid w:val="00460842"/>
    <w:rsid w:val="00463A74"/>
    <w:rsid w:val="004640D6"/>
    <w:rsid w:val="004644B8"/>
    <w:rsid w:val="00464C03"/>
    <w:rsid w:val="00465C0F"/>
    <w:rsid w:val="004665FA"/>
    <w:rsid w:val="004673F6"/>
    <w:rsid w:val="0047011A"/>
    <w:rsid w:val="00470BC0"/>
    <w:rsid w:val="004724D5"/>
    <w:rsid w:val="004742A9"/>
    <w:rsid w:val="0047494D"/>
    <w:rsid w:val="0047595D"/>
    <w:rsid w:val="00481212"/>
    <w:rsid w:val="004816E7"/>
    <w:rsid w:val="00484E4A"/>
    <w:rsid w:val="00486E35"/>
    <w:rsid w:val="00487105"/>
    <w:rsid w:val="00487611"/>
    <w:rsid w:val="00492BF4"/>
    <w:rsid w:val="00493436"/>
    <w:rsid w:val="00493F46"/>
    <w:rsid w:val="004940E7"/>
    <w:rsid w:val="00495C0E"/>
    <w:rsid w:val="0049712B"/>
    <w:rsid w:val="00497392"/>
    <w:rsid w:val="004A0D9E"/>
    <w:rsid w:val="004A0FBD"/>
    <w:rsid w:val="004A31DC"/>
    <w:rsid w:val="004A4CB8"/>
    <w:rsid w:val="004A5031"/>
    <w:rsid w:val="004A538A"/>
    <w:rsid w:val="004A69D0"/>
    <w:rsid w:val="004A76D4"/>
    <w:rsid w:val="004A7AB8"/>
    <w:rsid w:val="004A7F31"/>
    <w:rsid w:val="004B2512"/>
    <w:rsid w:val="004B26E6"/>
    <w:rsid w:val="004B2E6C"/>
    <w:rsid w:val="004B55CD"/>
    <w:rsid w:val="004B7576"/>
    <w:rsid w:val="004B7E02"/>
    <w:rsid w:val="004C1C7F"/>
    <w:rsid w:val="004C330C"/>
    <w:rsid w:val="004C35C3"/>
    <w:rsid w:val="004C4CD8"/>
    <w:rsid w:val="004C4E8E"/>
    <w:rsid w:val="004C5308"/>
    <w:rsid w:val="004C591D"/>
    <w:rsid w:val="004C5926"/>
    <w:rsid w:val="004C62F4"/>
    <w:rsid w:val="004D0EFF"/>
    <w:rsid w:val="004D110D"/>
    <w:rsid w:val="004D1558"/>
    <w:rsid w:val="004D20EB"/>
    <w:rsid w:val="004D3F6C"/>
    <w:rsid w:val="004D5316"/>
    <w:rsid w:val="004D6518"/>
    <w:rsid w:val="004E0537"/>
    <w:rsid w:val="004E1403"/>
    <w:rsid w:val="004E16AC"/>
    <w:rsid w:val="004E2DA1"/>
    <w:rsid w:val="004E4895"/>
    <w:rsid w:val="004E502F"/>
    <w:rsid w:val="004E50DA"/>
    <w:rsid w:val="004E560A"/>
    <w:rsid w:val="004E667E"/>
    <w:rsid w:val="004F0E84"/>
    <w:rsid w:val="004F0F52"/>
    <w:rsid w:val="004F1A33"/>
    <w:rsid w:val="004F3B54"/>
    <w:rsid w:val="004F54DB"/>
    <w:rsid w:val="00500C28"/>
    <w:rsid w:val="00501E43"/>
    <w:rsid w:val="00502B7E"/>
    <w:rsid w:val="005041D0"/>
    <w:rsid w:val="0050521A"/>
    <w:rsid w:val="00506E52"/>
    <w:rsid w:val="00507047"/>
    <w:rsid w:val="005070F4"/>
    <w:rsid w:val="00507E01"/>
    <w:rsid w:val="0051342E"/>
    <w:rsid w:val="00513671"/>
    <w:rsid w:val="00513FEC"/>
    <w:rsid w:val="00516FA0"/>
    <w:rsid w:val="00517A53"/>
    <w:rsid w:val="00521B0D"/>
    <w:rsid w:val="00521E5E"/>
    <w:rsid w:val="00522FA8"/>
    <w:rsid w:val="00523225"/>
    <w:rsid w:val="0052362F"/>
    <w:rsid w:val="005236FC"/>
    <w:rsid w:val="00523A9B"/>
    <w:rsid w:val="00523BF2"/>
    <w:rsid w:val="00524E4B"/>
    <w:rsid w:val="00525825"/>
    <w:rsid w:val="00526714"/>
    <w:rsid w:val="0053039F"/>
    <w:rsid w:val="00530870"/>
    <w:rsid w:val="005323DB"/>
    <w:rsid w:val="00534072"/>
    <w:rsid w:val="00534A53"/>
    <w:rsid w:val="00534BB8"/>
    <w:rsid w:val="00537931"/>
    <w:rsid w:val="005404B7"/>
    <w:rsid w:val="0054083C"/>
    <w:rsid w:val="0054136C"/>
    <w:rsid w:val="00541B97"/>
    <w:rsid w:val="0054206C"/>
    <w:rsid w:val="005420E9"/>
    <w:rsid w:val="0054221B"/>
    <w:rsid w:val="00542A36"/>
    <w:rsid w:val="0054338B"/>
    <w:rsid w:val="00543798"/>
    <w:rsid w:val="00543C90"/>
    <w:rsid w:val="005457C1"/>
    <w:rsid w:val="005472F4"/>
    <w:rsid w:val="00547E79"/>
    <w:rsid w:val="00550034"/>
    <w:rsid w:val="005535C0"/>
    <w:rsid w:val="00553AB4"/>
    <w:rsid w:val="00554540"/>
    <w:rsid w:val="00554AA8"/>
    <w:rsid w:val="00554FB8"/>
    <w:rsid w:val="0055510B"/>
    <w:rsid w:val="0055635F"/>
    <w:rsid w:val="00556CCB"/>
    <w:rsid w:val="00557106"/>
    <w:rsid w:val="005611BF"/>
    <w:rsid w:val="00561618"/>
    <w:rsid w:val="00562B1B"/>
    <w:rsid w:val="00562C36"/>
    <w:rsid w:val="00563AE3"/>
    <w:rsid w:val="005654E1"/>
    <w:rsid w:val="00565617"/>
    <w:rsid w:val="00565BE8"/>
    <w:rsid w:val="005667AD"/>
    <w:rsid w:val="0056735F"/>
    <w:rsid w:val="00570685"/>
    <w:rsid w:val="00570F50"/>
    <w:rsid w:val="0057162D"/>
    <w:rsid w:val="00572931"/>
    <w:rsid w:val="005730EE"/>
    <w:rsid w:val="00573C73"/>
    <w:rsid w:val="005758E2"/>
    <w:rsid w:val="005760AE"/>
    <w:rsid w:val="0057702A"/>
    <w:rsid w:val="005771D6"/>
    <w:rsid w:val="00577445"/>
    <w:rsid w:val="00577C1F"/>
    <w:rsid w:val="00580F92"/>
    <w:rsid w:val="005825B3"/>
    <w:rsid w:val="0058280D"/>
    <w:rsid w:val="00582AF6"/>
    <w:rsid w:val="00583530"/>
    <w:rsid w:val="00583AF5"/>
    <w:rsid w:val="00585043"/>
    <w:rsid w:val="0058545C"/>
    <w:rsid w:val="00586738"/>
    <w:rsid w:val="005869DF"/>
    <w:rsid w:val="0058721E"/>
    <w:rsid w:val="00590113"/>
    <w:rsid w:val="00590851"/>
    <w:rsid w:val="005908DD"/>
    <w:rsid w:val="00595B55"/>
    <w:rsid w:val="00595D4F"/>
    <w:rsid w:val="0059649F"/>
    <w:rsid w:val="00596C80"/>
    <w:rsid w:val="005975A7"/>
    <w:rsid w:val="005A0A02"/>
    <w:rsid w:val="005A1910"/>
    <w:rsid w:val="005A31B3"/>
    <w:rsid w:val="005A3753"/>
    <w:rsid w:val="005A6938"/>
    <w:rsid w:val="005A763B"/>
    <w:rsid w:val="005B0966"/>
    <w:rsid w:val="005B34E6"/>
    <w:rsid w:val="005B4E67"/>
    <w:rsid w:val="005B5001"/>
    <w:rsid w:val="005C0B46"/>
    <w:rsid w:val="005C2E31"/>
    <w:rsid w:val="005C2E9C"/>
    <w:rsid w:val="005C3299"/>
    <w:rsid w:val="005C3DC4"/>
    <w:rsid w:val="005C55E1"/>
    <w:rsid w:val="005C7FA7"/>
    <w:rsid w:val="005D03E9"/>
    <w:rsid w:val="005D194C"/>
    <w:rsid w:val="005D4720"/>
    <w:rsid w:val="005D524E"/>
    <w:rsid w:val="005D6581"/>
    <w:rsid w:val="005D77D8"/>
    <w:rsid w:val="005E040E"/>
    <w:rsid w:val="005E0D0D"/>
    <w:rsid w:val="005E410A"/>
    <w:rsid w:val="005E44FD"/>
    <w:rsid w:val="005E4FB0"/>
    <w:rsid w:val="005E6E5E"/>
    <w:rsid w:val="005E7807"/>
    <w:rsid w:val="005F0C71"/>
    <w:rsid w:val="005F1683"/>
    <w:rsid w:val="005F40F5"/>
    <w:rsid w:val="005F63C6"/>
    <w:rsid w:val="005F7981"/>
    <w:rsid w:val="005F79B8"/>
    <w:rsid w:val="005F7A97"/>
    <w:rsid w:val="00602F08"/>
    <w:rsid w:val="006040BC"/>
    <w:rsid w:val="006047F0"/>
    <w:rsid w:val="00606336"/>
    <w:rsid w:val="00607C88"/>
    <w:rsid w:val="0061000D"/>
    <w:rsid w:val="0061242F"/>
    <w:rsid w:val="0061445B"/>
    <w:rsid w:val="00614E6C"/>
    <w:rsid w:val="0061518E"/>
    <w:rsid w:val="0061727C"/>
    <w:rsid w:val="00617341"/>
    <w:rsid w:val="00620A9E"/>
    <w:rsid w:val="006211B6"/>
    <w:rsid w:val="00622119"/>
    <w:rsid w:val="00623A7D"/>
    <w:rsid w:val="00623C4A"/>
    <w:rsid w:val="00625F72"/>
    <w:rsid w:val="0063189D"/>
    <w:rsid w:val="006330C6"/>
    <w:rsid w:val="0063549D"/>
    <w:rsid w:val="00635834"/>
    <w:rsid w:val="00635984"/>
    <w:rsid w:val="00636D00"/>
    <w:rsid w:val="00637532"/>
    <w:rsid w:val="0064066D"/>
    <w:rsid w:val="00643C0C"/>
    <w:rsid w:val="00647709"/>
    <w:rsid w:val="00647A93"/>
    <w:rsid w:val="00652664"/>
    <w:rsid w:val="00656426"/>
    <w:rsid w:val="00660ADC"/>
    <w:rsid w:val="00661173"/>
    <w:rsid w:val="006644CD"/>
    <w:rsid w:val="00666C5F"/>
    <w:rsid w:val="00670F69"/>
    <w:rsid w:val="00671128"/>
    <w:rsid w:val="00671315"/>
    <w:rsid w:val="00672268"/>
    <w:rsid w:val="00672BAE"/>
    <w:rsid w:val="00672BFF"/>
    <w:rsid w:val="00672D9B"/>
    <w:rsid w:val="00673CE3"/>
    <w:rsid w:val="0067490E"/>
    <w:rsid w:val="006772F0"/>
    <w:rsid w:val="0068358B"/>
    <w:rsid w:val="006838BD"/>
    <w:rsid w:val="00687715"/>
    <w:rsid w:val="0068798E"/>
    <w:rsid w:val="00691700"/>
    <w:rsid w:val="00692634"/>
    <w:rsid w:val="006935B5"/>
    <w:rsid w:val="00694789"/>
    <w:rsid w:val="0069485C"/>
    <w:rsid w:val="00695539"/>
    <w:rsid w:val="00697722"/>
    <w:rsid w:val="006A0EC5"/>
    <w:rsid w:val="006A2CB6"/>
    <w:rsid w:val="006A303E"/>
    <w:rsid w:val="006A5F07"/>
    <w:rsid w:val="006A6ABA"/>
    <w:rsid w:val="006A7613"/>
    <w:rsid w:val="006A7CC0"/>
    <w:rsid w:val="006B1D3E"/>
    <w:rsid w:val="006B1E45"/>
    <w:rsid w:val="006B2ECD"/>
    <w:rsid w:val="006B42C9"/>
    <w:rsid w:val="006B493D"/>
    <w:rsid w:val="006B532E"/>
    <w:rsid w:val="006B5955"/>
    <w:rsid w:val="006B6FC4"/>
    <w:rsid w:val="006B70EC"/>
    <w:rsid w:val="006C3DF0"/>
    <w:rsid w:val="006C4346"/>
    <w:rsid w:val="006C5B28"/>
    <w:rsid w:val="006C5C41"/>
    <w:rsid w:val="006C6EF2"/>
    <w:rsid w:val="006D1836"/>
    <w:rsid w:val="006D256A"/>
    <w:rsid w:val="006D313A"/>
    <w:rsid w:val="006D4921"/>
    <w:rsid w:val="006D6CFE"/>
    <w:rsid w:val="006D6DB1"/>
    <w:rsid w:val="006D6EDC"/>
    <w:rsid w:val="006E098B"/>
    <w:rsid w:val="006E0AD2"/>
    <w:rsid w:val="006E0E0C"/>
    <w:rsid w:val="006E39E2"/>
    <w:rsid w:val="006E3EB1"/>
    <w:rsid w:val="006E4A8B"/>
    <w:rsid w:val="006E5494"/>
    <w:rsid w:val="006E64DA"/>
    <w:rsid w:val="006E6964"/>
    <w:rsid w:val="006E7680"/>
    <w:rsid w:val="006E7F70"/>
    <w:rsid w:val="006F09D5"/>
    <w:rsid w:val="006F110D"/>
    <w:rsid w:val="006F234C"/>
    <w:rsid w:val="006F7B6C"/>
    <w:rsid w:val="00700E24"/>
    <w:rsid w:val="00701AFE"/>
    <w:rsid w:val="007022B6"/>
    <w:rsid w:val="00702974"/>
    <w:rsid w:val="0070298C"/>
    <w:rsid w:val="007044BC"/>
    <w:rsid w:val="007054C6"/>
    <w:rsid w:val="00705A53"/>
    <w:rsid w:val="00705E77"/>
    <w:rsid w:val="00707145"/>
    <w:rsid w:val="007106BF"/>
    <w:rsid w:val="00711975"/>
    <w:rsid w:val="00713929"/>
    <w:rsid w:val="00716271"/>
    <w:rsid w:val="007165CE"/>
    <w:rsid w:val="00723892"/>
    <w:rsid w:val="0072483E"/>
    <w:rsid w:val="007276C8"/>
    <w:rsid w:val="00727A71"/>
    <w:rsid w:val="0073050D"/>
    <w:rsid w:val="0073078E"/>
    <w:rsid w:val="007312D0"/>
    <w:rsid w:val="00731687"/>
    <w:rsid w:val="00732995"/>
    <w:rsid w:val="00732AFD"/>
    <w:rsid w:val="00732CA0"/>
    <w:rsid w:val="007340DA"/>
    <w:rsid w:val="00734C47"/>
    <w:rsid w:val="00734CBB"/>
    <w:rsid w:val="00736E09"/>
    <w:rsid w:val="007401C3"/>
    <w:rsid w:val="0074355C"/>
    <w:rsid w:val="00745B0B"/>
    <w:rsid w:val="00750123"/>
    <w:rsid w:val="00753896"/>
    <w:rsid w:val="0075417B"/>
    <w:rsid w:val="0075486D"/>
    <w:rsid w:val="00756E87"/>
    <w:rsid w:val="007615B8"/>
    <w:rsid w:val="007615F3"/>
    <w:rsid w:val="007661F6"/>
    <w:rsid w:val="007724F9"/>
    <w:rsid w:val="00772A57"/>
    <w:rsid w:val="00773435"/>
    <w:rsid w:val="00773B2C"/>
    <w:rsid w:val="00774EF2"/>
    <w:rsid w:val="00775357"/>
    <w:rsid w:val="00775FD1"/>
    <w:rsid w:val="00776A3E"/>
    <w:rsid w:val="00780487"/>
    <w:rsid w:val="00780FDB"/>
    <w:rsid w:val="00782BBE"/>
    <w:rsid w:val="0078445B"/>
    <w:rsid w:val="007865F0"/>
    <w:rsid w:val="007867DF"/>
    <w:rsid w:val="007879D0"/>
    <w:rsid w:val="00790BED"/>
    <w:rsid w:val="00791915"/>
    <w:rsid w:val="00792315"/>
    <w:rsid w:val="00793253"/>
    <w:rsid w:val="00793AE1"/>
    <w:rsid w:val="00795F53"/>
    <w:rsid w:val="00797096"/>
    <w:rsid w:val="00797EE2"/>
    <w:rsid w:val="007A072B"/>
    <w:rsid w:val="007A1402"/>
    <w:rsid w:val="007A2143"/>
    <w:rsid w:val="007A2CD7"/>
    <w:rsid w:val="007A32F2"/>
    <w:rsid w:val="007A3CFB"/>
    <w:rsid w:val="007A468A"/>
    <w:rsid w:val="007A4FA3"/>
    <w:rsid w:val="007A5FDB"/>
    <w:rsid w:val="007A612C"/>
    <w:rsid w:val="007B0A5F"/>
    <w:rsid w:val="007B1326"/>
    <w:rsid w:val="007B3B48"/>
    <w:rsid w:val="007B3D7D"/>
    <w:rsid w:val="007B569A"/>
    <w:rsid w:val="007C0000"/>
    <w:rsid w:val="007C35BD"/>
    <w:rsid w:val="007C443C"/>
    <w:rsid w:val="007C4EB7"/>
    <w:rsid w:val="007C7C2F"/>
    <w:rsid w:val="007D2EC1"/>
    <w:rsid w:val="007D3994"/>
    <w:rsid w:val="007D4E2D"/>
    <w:rsid w:val="007D51A9"/>
    <w:rsid w:val="007D5722"/>
    <w:rsid w:val="007D5A40"/>
    <w:rsid w:val="007D5DC3"/>
    <w:rsid w:val="007D75C0"/>
    <w:rsid w:val="007E03E8"/>
    <w:rsid w:val="007E0C3E"/>
    <w:rsid w:val="007E39A6"/>
    <w:rsid w:val="007E3B71"/>
    <w:rsid w:val="007E429E"/>
    <w:rsid w:val="007E5CD6"/>
    <w:rsid w:val="007F092E"/>
    <w:rsid w:val="007F14B5"/>
    <w:rsid w:val="007F166E"/>
    <w:rsid w:val="007F2AC9"/>
    <w:rsid w:val="007F3397"/>
    <w:rsid w:val="007F3CDE"/>
    <w:rsid w:val="007F4BCE"/>
    <w:rsid w:val="007F56CA"/>
    <w:rsid w:val="00801EF6"/>
    <w:rsid w:val="008039C9"/>
    <w:rsid w:val="00805E07"/>
    <w:rsid w:val="0080624D"/>
    <w:rsid w:val="00812298"/>
    <w:rsid w:val="0081352E"/>
    <w:rsid w:val="00814837"/>
    <w:rsid w:val="00814EBE"/>
    <w:rsid w:val="00814F29"/>
    <w:rsid w:val="00816267"/>
    <w:rsid w:val="0081734C"/>
    <w:rsid w:val="00822D33"/>
    <w:rsid w:val="008247DD"/>
    <w:rsid w:val="00825AA8"/>
    <w:rsid w:val="00826F48"/>
    <w:rsid w:val="00833F98"/>
    <w:rsid w:val="008350A4"/>
    <w:rsid w:val="00835299"/>
    <w:rsid w:val="0083551B"/>
    <w:rsid w:val="00846CA2"/>
    <w:rsid w:val="008512A7"/>
    <w:rsid w:val="0085159B"/>
    <w:rsid w:val="008522C1"/>
    <w:rsid w:val="00853751"/>
    <w:rsid w:val="00855355"/>
    <w:rsid w:val="00856713"/>
    <w:rsid w:val="008572F1"/>
    <w:rsid w:val="008605A9"/>
    <w:rsid w:val="00860B77"/>
    <w:rsid w:val="00861374"/>
    <w:rsid w:val="00861692"/>
    <w:rsid w:val="008618C8"/>
    <w:rsid w:val="00861F3E"/>
    <w:rsid w:val="008649D8"/>
    <w:rsid w:val="00867A4A"/>
    <w:rsid w:val="00871602"/>
    <w:rsid w:val="00871B1C"/>
    <w:rsid w:val="008742A6"/>
    <w:rsid w:val="00876F48"/>
    <w:rsid w:val="0088078A"/>
    <w:rsid w:val="008807FE"/>
    <w:rsid w:val="00882FA5"/>
    <w:rsid w:val="00885F18"/>
    <w:rsid w:val="00887790"/>
    <w:rsid w:val="00890FCA"/>
    <w:rsid w:val="00891A21"/>
    <w:rsid w:val="00892324"/>
    <w:rsid w:val="00892D37"/>
    <w:rsid w:val="0089685C"/>
    <w:rsid w:val="00896BD5"/>
    <w:rsid w:val="0089707B"/>
    <w:rsid w:val="00897BE1"/>
    <w:rsid w:val="00897D9F"/>
    <w:rsid w:val="008A0AEA"/>
    <w:rsid w:val="008A13E1"/>
    <w:rsid w:val="008A2022"/>
    <w:rsid w:val="008A55B4"/>
    <w:rsid w:val="008B1243"/>
    <w:rsid w:val="008B165E"/>
    <w:rsid w:val="008B17A2"/>
    <w:rsid w:val="008B2BA8"/>
    <w:rsid w:val="008B3742"/>
    <w:rsid w:val="008B3DB4"/>
    <w:rsid w:val="008B4368"/>
    <w:rsid w:val="008B5CB8"/>
    <w:rsid w:val="008B6DB9"/>
    <w:rsid w:val="008B6F6F"/>
    <w:rsid w:val="008B7A35"/>
    <w:rsid w:val="008C1892"/>
    <w:rsid w:val="008C4EBF"/>
    <w:rsid w:val="008C54EC"/>
    <w:rsid w:val="008C621B"/>
    <w:rsid w:val="008D01A0"/>
    <w:rsid w:val="008D0C67"/>
    <w:rsid w:val="008D1F8F"/>
    <w:rsid w:val="008D2829"/>
    <w:rsid w:val="008D2DA4"/>
    <w:rsid w:val="008D35AB"/>
    <w:rsid w:val="008D42EB"/>
    <w:rsid w:val="008D4330"/>
    <w:rsid w:val="008D43C6"/>
    <w:rsid w:val="008D542A"/>
    <w:rsid w:val="008D6802"/>
    <w:rsid w:val="008D7497"/>
    <w:rsid w:val="008E022E"/>
    <w:rsid w:val="008E0D75"/>
    <w:rsid w:val="008E0F7D"/>
    <w:rsid w:val="008E14C1"/>
    <w:rsid w:val="008E2110"/>
    <w:rsid w:val="008E2C49"/>
    <w:rsid w:val="008E3F11"/>
    <w:rsid w:val="008E439B"/>
    <w:rsid w:val="008E4B2C"/>
    <w:rsid w:val="008E4C12"/>
    <w:rsid w:val="008E718E"/>
    <w:rsid w:val="008E7343"/>
    <w:rsid w:val="008F052D"/>
    <w:rsid w:val="008F0C27"/>
    <w:rsid w:val="008F1388"/>
    <w:rsid w:val="008F213E"/>
    <w:rsid w:val="008F2FAD"/>
    <w:rsid w:val="008F4485"/>
    <w:rsid w:val="00900791"/>
    <w:rsid w:val="009007FB"/>
    <w:rsid w:val="009041F7"/>
    <w:rsid w:val="00904570"/>
    <w:rsid w:val="009048B0"/>
    <w:rsid w:val="00904B5B"/>
    <w:rsid w:val="0090657E"/>
    <w:rsid w:val="00907B3E"/>
    <w:rsid w:val="00910140"/>
    <w:rsid w:val="00911ABD"/>
    <w:rsid w:val="009128C1"/>
    <w:rsid w:val="00914474"/>
    <w:rsid w:val="00914C28"/>
    <w:rsid w:val="00914E96"/>
    <w:rsid w:val="00915076"/>
    <w:rsid w:val="00915402"/>
    <w:rsid w:val="0092185C"/>
    <w:rsid w:val="00922062"/>
    <w:rsid w:val="00922909"/>
    <w:rsid w:val="00924025"/>
    <w:rsid w:val="0092526B"/>
    <w:rsid w:val="00933878"/>
    <w:rsid w:val="00936006"/>
    <w:rsid w:val="00936D82"/>
    <w:rsid w:val="00937C27"/>
    <w:rsid w:val="009400D8"/>
    <w:rsid w:val="00940236"/>
    <w:rsid w:val="00940868"/>
    <w:rsid w:val="00940D8A"/>
    <w:rsid w:val="00942151"/>
    <w:rsid w:val="00943A04"/>
    <w:rsid w:val="00945662"/>
    <w:rsid w:val="00945827"/>
    <w:rsid w:val="0094646D"/>
    <w:rsid w:val="009571C4"/>
    <w:rsid w:val="00957FB5"/>
    <w:rsid w:val="009612AA"/>
    <w:rsid w:val="009637ED"/>
    <w:rsid w:val="00965E83"/>
    <w:rsid w:val="0097162B"/>
    <w:rsid w:val="00973E6D"/>
    <w:rsid w:val="00977A7E"/>
    <w:rsid w:val="00981CF4"/>
    <w:rsid w:val="0098279B"/>
    <w:rsid w:val="00984B87"/>
    <w:rsid w:val="009859A6"/>
    <w:rsid w:val="009875ED"/>
    <w:rsid w:val="00987C4D"/>
    <w:rsid w:val="00990450"/>
    <w:rsid w:val="00990844"/>
    <w:rsid w:val="0099483D"/>
    <w:rsid w:val="009953B2"/>
    <w:rsid w:val="009958D0"/>
    <w:rsid w:val="00995D18"/>
    <w:rsid w:val="009A1576"/>
    <w:rsid w:val="009A21D2"/>
    <w:rsid w:val="009A3CBB"/>
    <w:rsid w:val="009A5166"/>
    <w:rsid w:val="009A5EF3"/>
    <w:rsid w:val="009A7A43"/>
    <w:rsid w:val="009B1200"/>
    <w:rsid w:val="009B1FCA"/>
    <w:rsid w:val="009B2CFD"/>
    <w:rsid w:val="009B3485"/>
    <w:rsid w:val="009B3B1A"/>
    <w:rsid w:val="009C1047"/>
    <w:rsid w:val="009C24C0"/>
    <w:rsid w:val="009C258B"/>
    <w:rsid w:val="009C6E19"/>
    <w:rsid w:val="009C7BCA"/>
    <w:rsid w:val="009D0B3A"/>
    <w:rsid w:val="009D1754"/>
    <w:rsid w:val="009D1D93"/>
    <w:rsid w:val="009D2346"/>
    <w:rsid w:val="009D32DD"/>
    <w:rsid w:val="009D40C9"/>
    <w:rsid w:val="009D59B5"/>
    <w:rsid w:val="009D5C0E"/>
    <w:rsid w:val="009E0447"/>
    <w:rsid w:val="009E0D67"/>
    <w:rsid w:val="009E1181"/>
    <w:rsid w:val="009E1783"/>
    <w:rsid w:val="009E2168"/>
    <w:rsid w:val="009E242C"/>
    <w:rsid w:val="009E2B4B"/>
    <w:rsid w:val="009E38A9"/>
    <w:rsid w:val="009E3F73"/>
    <w:rsid w:val="009E406F"/>
    <w:rsid w:val="009E5B0A"/>
    <w:rsid w:val="009E6491"/>
    <w:rsid w:val="009E7530"/>
    <w:rsid w:val="009F05F7"/>
    <w:rsid w:val="009F1AA8"/>
    <w:rsid w:val="009F62C1"/>
    <w:rsid w:val="009F6F75"/>
    <w:rsid w:val="009F7DD8"/>
    <w:rsid w:val="00A01747"/>
    <w:rsid w:val="00A03B28"/>
    <w:rsid w:val="00A04484"/>
    <w:rsid w:val="00A05855"/>
    <w:rsid w:val="00A067D4"/>
    <w:rsid w:val="00A072BF"/>
    <w:rsid w:val="00A121A4"/>
    <w:rsid w:val="00A1263A"/>
    <w:rsid w:val="00A12DFA"/>
    <w:rsid w:val="00A12FB7"/>
    <w:rsid w:val="00A131FA"/>
    <w:rsid w:val="00A13F5C"/>
    <w:rsid w:val="00A14817"/>
    <w:rsid w:val="00A2072C"/>
    <w:rsid w:val="00A20B67"/>
    <w:rsid w:val="00A21671"/>
    <w:rsid w:val="00A22930"/>
    <w:rsid w:val="00A241FA"/>
    <w:rsid w:val="00A2481D"/>
    <w:rsid w:val="00A25EC3"/>
    <w:rsid w:val="00A26304"/>
    <w:rsid w:val="00A26814"/>
    <w:rsid w:val="00A3215E"/>
    <w:rsid w:val="00A37078"/>
    <w:rsid w:val="00A3723D"/>
    <w:rsid w:val="00A3790E"/>
    <w:rsid w:val="00A40FE0"/>
    <w:rsid w:val="00A426E8"/>
    <w:rsid w:val="00A43920"/>
    <w:rsid w:val="00A44BA9"/>
    <w:rsid w:val="00A44C9E"/>
    <w:rsid w:val="00A45C4A"/>
    <w:rsid w:val="00A466C7"/>
    <w:rsid w:val="00A53338"/>
    <w:rsid w:val="00A53869"/>
    <w:rsid w:val="00A553A5"/>
    <w:rsid w:val="00A56EC5"/>
    <w:rsid w:val="00A604D2"/>
    <w:rsid w:val="00A62840"/>
    <w:rsid w:val="00A63C08"/>
    <w:rsid w:val="00A652EE"/>
    <w:rsid w:val="00A667C3"/>
    <w:rsid w:val="00A709A9"/>
    <w:rsid w:val="00A734F3"/>
    <w:rsid w:val="00A736BF"/>
    <w:rsid w:val="00A73E60"/>
    <w:rsid w:val="00A73F15"/>
    <w:rsid w:val="00A7412B"/>
    <w:rsid w:val="00A77A8B"/>
    <w:rsid w:val="00A82892"/>
    <w:rsid w:val="00A8326D"/>
    <w:rsid w:val="00A840B8"/>
    <w:rsid w:val="00A8566D"/>
    <w:rsid w:val="00A85E1A"/>
    <w:rsid w:val="00A85E4E"/>
    <w:rsid w:val="00A863EC"/>
    <w:rsid w:val="00A867B7"/>
    <w:rsid w:val="00A87079"/>
    <w:rsid w:val="00A87970"/>
    <w:rsid w:val="00A90C0C"/>
    <w:rsid w:val="00A924AF"/>
    <w:rsid w:val="00A935E5"/>
    <w:rsid w:val="00A949ED"/>
    <w:rsid w:val="00A965F8"/>
    <w:rsid w:val="00A96A7F"/>
    <w:rsid w:val="00A97189"/>
    <w:rsid w:val="00AA247C"/>
    <w:rsid w:val="00AA397B"/>
    <w:rsid w:val="00AA39A8"/>
    <w:rsid w:val="00AA3A27"/>
    <w:rsid w:val="00AA3AF9"/>
    <w:rsid w:val="00AA4A50"/>
    <w:rsid w:val="00AA5E93"/>
    <w:rsid w:val="00AA5FAC"/>
    <w:rsid w:val="00AA6430"/>
    <w:rsid w:val="00AA6959"/>
    <w:rsid w:val="00AB032F"/>
    <w:rsid w:val="00AB0886"/>
    <w:rsid w:val="00AB1CD8"/>
    <w:rsid w:val="00AB3E9C"/>
    <w:rsid w:val="00AB4DC7"/>
    <w:rsid w:val="00AB573D"/>
    <w:rsid w:val="00AB619E"/>
    <w:rsid w:val="00AB6765"/>
    <w:rsid w:val="00AB7475"/>
    <w:rsid w:val="00AB7B56"/>
    <w:rsid w:val="00AC15D0"/>
    <w:rsid w:val="00AC198F"/>
    <w:rsid w:val="00AC3531"/>
    <w:rsid w:val="00AC458B"/>
    <w:rsid w:val="00AC69C0"/>
    <w:rsid w:val="00AC7519"/>
    <w:rsid w:val="00AD05C6"/>
    <w:rsid w:val="00AD1836"/>
    <w:rsid w:val="00AD1A2C"/>
    <w:rsid w:val="00AD1C73"/>
    <w:rsid w:val="00AD3EED"/>
    <w:rsid w:val="00AD60A1"/>
    <w:rsid w:val="00AD68E5"/>
    <w:rsid w:val="00AE1CCF"/>
    <w:rsid w:val="00AE2D34"/>
    <w:rsid w:val="00AE4836"/>
    <w:rsid w:val="00AE545F"/>
    <w:rsid w:val="00AE6B51"/>
    <w:rsid w:val="00AE71D9"/>
    <w:rsid w:val="00AE788B"/>
    <w:rsid w:val="00AE7B42"/>
    <w:rsid w:val="00AE7E12"/>
    <w:rsid w:val="00AF1095"/>
    <w:rsid w:val="00AF1DD9"/>
    <w:rsid w:val="00AF2C6A"/>
    <w:rsid w:val="00AF4DF7"/>
    <w:rsid w:val="00AF6D1E"/>
    <w:rsid w:val="00B01395"/>
    <w:rsid w:val="00B01A7B"/>
    <w:rsid w:val="00B02351"/>
    <w:rsid w:val="00B062F7"/>
    <w:rsid w:val="00B07E46"/>
    <w:rsid w:val="00B128B9"/>
    <w:rsid w:val="00B12E47"/>
    <w:rsid w:val="00B13C0D"/>
    <w:rsid w:val="00B14780"/>
    <w:rsid w:val="00B160C3"/>
    <w:rsid w:val="00B17E7E"/>
    <w:rsid w:val="00B222A3"/>
    <w:rsid w:val="00B22C37"/>
    <w:rsid w:val="00B3038E"/>
    <w:rsid w:val="00B3268D"/>
    <w:rsid w:val="00B34277"/>
    <w:rsid w:val="00B34C5D"/>
    <w:rsid w:val="00B350ED"/>
    <w:rsid w:val="00B35A2A"/>
    <w:rsid w:val="00B366A8"/>
    <w:rsid w:val="00B36F4C"/>
    <w:rsid w:val="00B37E5E"/>
    <w:rsid w:val="00B47ED9"/>
    <w:rsid w:val="00B502A3"/>
    <w:rsid w:val="00B50947"/>
    <w:rsid w:val="00B51175"/>
    <w:rsid w:val="00B51276"/>
    <w:rsid w:val="00B51415"/>
    <w:rsid w:val="00B565E2"/>
    <w:rsid w:val="00B610C9"/>
    <w:rsid w:val="00B61268"/>
    <w:rsid w:val="00B6541D"/>
    <w:rsid w:val="00B6716D"/>
    <w:rsid w:val="00B6785C"/>
    <w:rsid w:val="00B7129B"/>
    <w:rsid w:val="00B7263A"/>
    <w:rsid w:val="00B726A8"/>
    <w:rsid w:val="00B73743"/>
    <w:rsid w:val="00B738F6"/>
    <w:rsid w:val="00B73C84"/>
    <w:rsid w:val="00B74E03"/>
    <w:rsid w:val="00B762AF"/>
    <w:rsid w:val="00B8013D"/>
    <w:rsid w:val="00B80AFF"/>
    <w:rsid w:val="00B80B0A"/>
    <w:rsid w:val="00B83F00"/>
    <w:rsid w:val="00B85F26"/>
    <w:rsid w:val="00B932D2"/>
    <w:rsid w:val="00B9694A"/>
    <w:rsid w:val="00B96F5E"/>
    <w:rsid w:val="00B97831"/>
    <w:rsid w:val="00B978DA"/>
    <w:rsid w:val="00B97D34"/>
    <w:rsid w:val="00BA1EC8"/>
    <w:rsid w:val="00BA293D"/>
    <w:rsid w:val="00BA3D6A"/>
    <w:rsid w:val="00BA53B1"/>
    <w:rsid w:val="00BB05B7"/>
    <w:rsid w:val="00BB1F07"/>
    <w:rsid w:val="00BB2934"/>
    <w:rsid w:val="00BB29E1"/>
    <w:rsid w:val="00BB48F1"/>
    <w:rsid w:val="00BB7FE4"/>
    <w:rsid w:val="00BC11A9"/>
    <w:rsid w:val="00BC2CEF"/>
    <w:rsid w:val="00BC39C4"/>
    <w:rsid w:val="00BC5274"/>
    <w:rsid w:val="00BD0F42"/>
    <w:rsid w:val="00BD4C9D"/>
    <w:rsid w:val="00BD6AF3"/>
    <w:rsid w:val="00BD7700"/>
    <w:rsid w:val="00BE0F94"/>
    <w:rsid w:val="00BE1F8E"/>
    <w:rsid w:val="00BE21C8"/>
    <w:rsid w:val="00BE23AB"/>
    <w:rsid w:val="00BE30B2"/>
    <w:rsid w:val="00BE3491"/>
    <w:rsid w:val="00BE5A68"/>
    <w:rsid w:val="00BE5B8A"/>
    <w:rsid w:val="00BE6E92"/>
    <w:rsid w:val="00BF0B11"/>
    <w:rsid w:val="00BF2250"/>
    <w:rsid w:val="00BF34CD"/>
    <w:rsid w:val="00BF4436"/>
    <w:rsid w:val="00BF713A"/>
    <w:rsid w:val="00BF7CD8"/>
    <w:rsid w:val="00C00581"/>
    <w:rsid w:val="00C02105"/>
    <w:rsid w:val="00C02176"/>
    <w:rsid w:val="00C0306B"/>
    <w:rsid w:val="00C03A7E"/>
    <w:rsid w:val="00C055DB"/>
    <w:rsid w:val="00C063C2"/>
    <w:rsid w:val="00C063E5"/>
    <w:rsid w:val="00C07D3A"/>
    <w:rsid w:val="00C1048D"/>
    <w:rsid w:val="00C107DD"/>
    <w:rsid w:val="00C12303"/>
    <w:rsid w:val="00C1292C"/>
    <w:rsid w:val="00C12FE3"/>
    <w:rsid w:val="00C15696"/>
    <w:rsid w:val="00C15937"/>
    <w:rsid w:val="00C17DC8"/>
    <w:rsid w:val="00C17F51"/>
    <w:rsid w:val="00C200CA"/>
    <w:rsid w:val="00C21DB6"/>
    <w:rsid w:val="00C23A57"/>
    <w:rsid w:val="00C24426"/>
    <w:rsid w:val="00C25959"/>
    <w:rsid w:val="00C2658C"/>
    <w:rsid w:val="00C26A3F"/>
    <w:rsid w:val="00C27047"/>
    <w:rsid w:val="00C30E69"/>
    <w:rsid w:val="00C3100E"/>
    <w:rsid w:val="00C31673"/>
    <w:rsid w:val="00C33079"/>
    <w:rsid w:val="00C33777"/>
    <w:rsid w:val="00C33B5B"/>
    <w:rsid w:val="00C34D90"/>
    <w:rsid w:val="00C37758"/>
    <w:rsid w:val="00C37873"/>
    <w:rsid w:val="00C40CF3"/>
    <w:rsid w:val="00C4130A"/>
    <w:rsid w:val="00C44115"/>
    <w:rsid w:val="00C456A7"/>
    <w:rsid w:val="00C50C0E"/>
    <w:rsid w:val="00C51207"/>
    <w:rsid w:val="00C54217"/>
    <w:rsid w:val="00C54309"/>
    <w:rsid w:val="00C54C5E"/>
    <w:rsid w:val="00C5618C"/>
    <w:rsid w:val="00C57047"/>
    <w:rsid w:val="00C60680"/>
    <w:rsid w:val="00C6193D"/>
    <w:rsid w:val="00C61940"/>
    <w:rsid w:val="00C625DA"/>
    <w:rsid w:val="00C65845"/>
    <w:rsid w:val="00C65E8C"/>
    <w:rsid w:val="00C70DD2"/>
    <w:rsid w:val="00C70F35"/>
    <w:rsid w:val="00C7127E"/>
    <w:rsid w:val="00C712B6"/>
    <w:rsid w:val="00C726DF"/>
    <w:rsid w:val="00C736EB"/>
    <w:rsid w:val="00C744D0"/>
    <w:rsid w:val="00C74B35"/>
    <w:rsid w:val="00C75069"/>
    <w:rsid w:val="00C75CD0"/>
    <w:rsid w:val="00C76E06"/>
    <w:rsid w:val="00C77CC2"/>
    <w:rsid w:val="00C82FA8"/>
    <w:rsid w:val="00C83758"/>
    <w:rsid w:val="00C8655F"/>
    <w:rsid w:val="00C87730"/>
    <w:rsid w:val="00C90B9B"/>
    <w:rsid w:val="00C91418"/>
    <w:rsid w:val="00C91C0B"/>
    <w:rsid w:val="00C94F01"/>
    <w:rsid w:val="00C94F5B"/>
    <w:rsid w:val="00C96313"/>
    <w:rsid w:val="00C973F8"/>
    <w:rsid w:val="00CA0A4E"/>
    <w:rsid w:val="00CA1819"/>
    <w:rsid w:val="00CA227C"/>
    <w:rsid w:val="00CA2ED0"/>
    <w:rsid w:val="00CA3972"/>
    <w:rsid w:val="00CA455B"/>
    <w:rsid w:val="00CA798A"/>
    <w:rsid w:val="00CB0873"/>
    <w:rsid w:val="00CB0B08"/>
    <w:rsid w:val="00CB10A5"/>
    <w:rsid w:val="00CB1161"/>
    <w:rsid w:val="00CB1ECA"/>
    <w:rsid w:val="00CB1FA8"/>
    <w:rsid w:val="00CB2655"/>
    <w:rsid w:val="00CB28A6"/>
    <w:rsid w:val="00CB3B7E"/>
    <w:rsid w:val="00CB4C34"/>
    <w:rsid w:val="00CB4FD3"/>
    <w:rsid w:val="00CB5218"/>
    <w:rsid w:val="00CB614B"/>
    <w:rsid w:val="00CB7EF7"/>
    <w:rsid w:val="00CC0E3A"/>
    <w:rsid w:val="00CC2CFB"/>
    <w:rsid w:val="00CC3743"/>
    <w:rsid w:val="00CC3886"/>
    <w:rsid w:val="00CC431A"/>
    <w:rsid w:val="00CC4DAD"/>
    <w:rsid w:val="00CC5026"/>
    <w:rsid w:val="00CC62D2"/>
    <w:rsid w:val="00CC6A18"/>
    <w:rsid w:val="00CC70B2"/>
    <w:rsid w:val="00CC73A6"/>
    <w:rsid w:val="00CD1639"/>
    <w:rsid w:val="00CD3DCF"/>
    <w:rsid w:val="00CD527D"/>
    <w:rsid w:val="00CD6062"/>
    <w:rsid w:val="00CD6866"/>
    <w:rsid w:val="00CD6F98"/>
    <w:rsid w:val="00CE028A"/>
    <w:rsid w:val="00CE039E"/>
    <w:rsid w:val="00CE1530"/>
    <w:rsid w:val="00CE1F44"/>
    <w:rsid w:val="00CE58A8"/>
    <w:rsid w:val="00CE6216"/>
    <w:rsid w:val="00CF014F"/>
    <w:rsid w:val="00CF0761"/>
    <w:rsid w:val="00CF08CA"/>
    <w:rsid w:val="00CF102C"/>
    <w:rsid w:val="00CF14DF"/>
    <w:rsid w:val="00CF1890"/>
    <w:rsid w:val="00CF206F"/>
    <w:rsid w:val="00CF2C5D"/>
    <w:rsid w:val="00CF41A8"/>
    <w:rsid w:val="00CF57F9"/>
    <w:rsid w:val="00D00CEA"/>
    <w:rsid w:val="00D01452"/>
    <w:rsid w:val="00D01627"/>
    <w:rsid w:val="00D01E30"/>
    <w:rsid w:val="00D039B5"/>
    <w:rsid w:val="00D04022"/>
    <w:rsid w:val="00D04071"/>
    <w:rsid w:val="00D04683"/>
    <w:rsid w:val="00D05CE8"/>
    <w:rsid w:val="00D05D0D"/>
    <w:rsid w:val="00D0773C"/>
    <w:rsid w:val="00D10946"/>
    <w:rsid w:val="00D119AD"/>
    <w:rsid w:val="00D12771"/>
    <w:rsid w:val="00D12FAB"/>
    <w:rsid w:val="00D14487"/>
    <w:rsid w:val="00D146B6"/>
    <w:rsid w:val="00D15E74"/>
    <w:rsid w:val="00D201B5"/>
    <w:rsid w:val="00D21E13"/>
    <w:rsid w:val="00D27C33"/>
    <w:rsid w:val="00D302CB"/>
    <w:rsid w:val="00D31887"/>
    <w:rsid w:val="00D31DF7"/>
    <w:rsid w:val="00D33885"/>
    <w:rsid w:val="00D3462E"/>
    <w:rsid w:val="00D35A05"/>
    <w:rsid w:val="00D360DC"/>
    <w:rsid w:val="00D369D0"/>
    <w:rsid w:val="00D36B3A"/>
    <w:rsid w:val="00D37A83"/>
    <w:rsid w:val="00D405E9"/>
    <w:rsid w:val="00D4169F"/>
    <w:rsid w:val="00D4220A"/>
    <w:rsid w:val="00D42B01"/>
    <w:rsid w:val="00D44BE6"/>
    <w:rsid w:val="00D4600F"/>
    <w:rsid w:val="00D4612C"/>
    <w:rsid w:val="00D46313"/>
    <w:rsid w:val="00D4681D"/>
    <w:rsid w:val="00D46BC2"/>
    <w:rsid w:val="00D50181"/>
    <w:rsid w:val="00D536F8"/>
    <w:rsid w:val="00D54261"/>
    <w:rsid w:val="00D57126"/>
    <w:rsid w:val="00D57CB6"/>
    <w:rsid w:val="00D62214"/>
    <w:rsid w:val="00D626E5"/>
    <w:rsid w:val="00D63EE0"/>
    <w:rsid w:val="00D65D6F"/>
    <w:rsid w:val="00D66A99"/>
    <w:rsid w:val="00D701F8"/>
    <w:rsid w:val="00D70BB0"/>
    <w:rsid w:val="00D70DA2"/>
    <w:rsid w:val="00D73551"/>
    <w:rsid w:val="00D7542F"/>
    <w:rsid w:val="00D7562A"/>
    <w:rsid w:val="00D76933"/>
    <w:rsid w:val="00D82254"/>
    <w:rsid w:val="00D825CD"/>
    <w:rsid w:val="00D84FAB"/>
    <w:rsid w:val="00D85775"/>
    <w:rsid w:val="00D86AC3"/>
    <w:rsid w:val="00D9272F"/>
    <w:rsid w:val="00D94119"/>
    <w:rsid w:val="00D94918"/>
    <w:rsid w:val="00D9697E"/>
    <w:rsid w:val="00D97FDB"/>
    <w:rsid w:val="00DA3BA0"/>
    <w:rsid w:val="00DA502E"/>
    <w:rsid w:val="00DA51CC"/>
    <w:rsid w:val="00DA56DE"/>
    <w:rsid w:val="00DA632A"/>
    <w:rsid w:val="00DA7F26"/>
    <w:rsid w:val="00DB01BE"/>
    <w:rsid w:val="00DB10F7"/>
    <w:rsid w:val="00DB11F2"/>
    <w:rsid w:val="00DB1A30"/>
    <w:rsid w:val="00DB1A59"/>
    <w:rsid w:val="00DB20CA"/>
    <w:rsid w:val="00DB35ED"/>
    <w:rsid w:val="00DB41FE"/>
    <w:rsid w:val="00DB42B1"/>
    <w:rsid w:val="00DB5D56"/>
    <w:rsid w:val="00DB6F61"/>
    <w:rsid w:val="00DB6F9B"/>
    <w:rsid w:val="00DC14D8"/>
    <w:rsid w:val="00DC157D"/>
    <w:rsid w:val="00DC2656"/>
    <w:rsid w:val="00DC328E"/>
    <w:rsid w:val="00DC33BE"/>
    <w:rsid w:val="00DC3D4B"/>
    <w:rsid w:val="00DC4E73"/>
    <w:rsid w:val="00DC6477"/>
    <w:rsid w:val="00DC6BEE"/>
    <w:rsid w:val="00DD0ABB"/>
    <w:rsid w:val="00DD0B86"/>
    <w:rsid w:val="00DD0F41"/>
    <w:rsid w:val="00DD13D2"/>
    <w:rsid w:val="00DD54C3"/>
    <w:rsid w:val="00DE00D7"/>
    <w:rsid w:val="00DE3AF7"/>
    <w:rsid w:val="00DE3B04"/>
    <w:rsid w:val="00DE5573"/>
    <w:rsid w:val="00DE58A8"/>
    <w:rsid w:val="00DE66F5"/>
    <w:rsid w:val="00DE7220"/>
    <w:rsid w:val="00DF0809"/>
    <w:rsid w:val="00DF17BD"/>
    <w:rsid w:val="00DF2A6F"/>
    <w:rsid w:val="00DF2A72"/>
    <w:rsid w:val="00DF2E1C"/>
    <w:rsid w:val="00DF6A81"/>
    <w:rsid w:val="00DF6ED5"/>
    <w:rsid w:val="00E0049E"/>
    <w:rsid w:val="00E005F7"/>
    <w:rsid w:val="00E00C2F"/>
    <w:rsid w:val="00E00EFC"/>
    <w:rsid w:val="00E02ADE"/>
    <w:rsid w:val="00E03A41"/>
    <w:rsid w:val="00E04B1D"/>
    <w:rsid w:val="00E04EB0"/>
    <w:rsid w:val="00E073CE"/>
    <w:rsid w:val="00E07AB1"/>
    <w:rsid w:val="00E07C93"/>
    <w:rsid w:val="00E10325"/>
    <w:rsid w:val="00E112F9"/>
    <w:rsid w:val="00E11DF7"/>
    <w:rsid w:val="00E15A52"/>
    <w:rsid w:val="00E170D2"/>
    <w:rsid w:val="00E217B7"/>
    <w:rsid w:val="00E21879"/>
    <w:rsid w:val="00E2227C"/>
    <w:rsid w:val="00E247F3"/>
    <w:rsid w:val="00E25F72"/>
    <w:rsid w:val="00E26157"/>
    <w:rsid w:val="00E278C2"/>
    <w:rsid w:val="00E27F7F"/>
    <w:rsid w:val="00E3018D"/>
    <w:rsid w:val="00E3195A"/>
    <w:rsid w:val="00E3235D"/>
    <w:rsid w:val="00E3639D"/>
    <w:rsid w:val="00E36E88"/>
    <w:rsid w:val="00E37A25"/>
    <w:rsid w:val="00E40497"/>
    <w:rsid w:val="00E40FB8"/>
    <w:rsid w:val="00E41E44"/>
    <w:rsid w:val="00E44321"/>
    <w:rsid w:val="00E44DE6"/>
    <w:rsid w:val="00E46051"/>
    <w:rsid w:val="00E503A8"/>
    <w:rsid w:val="00E504C1"/>
    <w:rsid w:val="00E50FC1"/>
    <w:rsid w:val="00E51B78"/>
    <w:rsid w:val="00E51E0D"/>
    <w:rsid w:val="00E51F21"/>
    <w:rsid w:val="00E5219C"/>
    <w:rsid w:val="00E5265C"/>
    <w:rsid w:val="00E530B1"/>
    <w:rsid w:val="00E54046"/>
    <w:rsid w:val="00E54444"/>
    <w:rsid w:val="00E54A8B"/>
    <w:rsid w:val="00E54B79"/>
    <w:rsid w:val="00E55B44"/>
    <w:rsid w:val="00E566B0"/>
    <w:rsid w:val="00E5729E"/>
    <w:rsid w:val="00E629E2"/>
    <w:rsid w:val="00E631EA"/>
    <w:rsid w:val="00E65797"/>
    <w:rsid w:val="00E66072"/>
    <w:rsid w:val="00E66096"/>
    <w:rsid w:val="00E66700"/>
    <w:rsid w:val="00E75ABE"/>
    <w:rsid w:val="00E77318"/>
    <w:rsid w:val="00E776A7"/>
    <w:rsid w:val="00E8102C"/>
    <w:rsid w:val="00E83BDE"/>
    <w:rsid w:val="00E85F44"/>
    <w:rsid w:val="00E862A0"/>
    <w:rsid w:val="00E868B5"/>
    <w:rsid w:val="00E90946"/>
    <w:rsid w:val="00E913C0"/>
    <w:rsid w:val="00E9155F"/>
    <w:rsid w:val="00E918B2"/>
    <w:rsid w:val="00E92568"/>
    <w:rsid w:val="00E92755"/>
    <w:rsid w:val="00E93D8B"/>
    <w:rsid w:val="00E94BBF"/>
    <w:rsid w:val="00E95439"/>
    <w:rsid w:val="00E9588D"/>
    <w:rsid w:val="00E96532"/>
    <w:rsid w:val="00E9717B"/>
    <w:rsid w:val="00EA007A"/>
    <w:rsid w:val="00EA20E0"/>
    <w:rsid w:val="00EA3D26"/>
    <w:rsid w:val="00EA42F5"/>
    <w:rsid w:val="00EA6112"/>
    <w:rsid w:val="00EB15B7"/>
    <w:rsid w:val="00EB297E"/>
    <w:rsid w:val="00EB2FCE"/>
    <w:rsid w:val="00EB309E"/>
    <w:rsid w:val="00EB34FF"/>
    <w:rsid w:val="00EB78E5"/>
    <w:rsid w:val="00EC0C76"/>
    <w:rsid w:val="00EC377B"/>
    <w:rsid w:val="00EC4417"/>
    <w:rsid w:val="00EC5E39"/>
    <w:rsid w:val="00EC6026"/>
    <w:rsid w:val="00EC642D"/>
    <w:rsid w:val="00ED02BE"/>
    <w:rsid w:val="00ED0720"/>
    <w:rsid w:val="00ED0D39"/>
    <w:rsid w:val="00ED3098"/>
    <w:rsid w:val="00ED3B3A"/>
    <w:rsid w:val="00ED3FEB"/>
    <w:rsid w:val="00ED542F"/>
    <w:rsid w:val="00ED5947"/>
    <w:rsid w:val="00ED672E"/>
    <w:rsid w:val="00ED7336"/>
    <w:rsid w:val="00EE070A"/>
    <w:rsid w:val="00EE0A50"/>
    <w:rsid w:val="00EE0C40"/>
    <w:rsid w:val="00EE27AD"/>
    <w:rsid w:val="00EE2D4C"/>
    <w:rsid w:val="00EE539F"/>
    <w:rsid w:val="00EF59F9"/>
    <w:rsid w:val="00EF6376"/>
    <w:rsid w:val="00EF74A7"/>
    <w:rsid w:val="00F00AA5"/>
    <w:rsid w:val="00F02557"/>
    <w:rsid w:val="00F034F4"/>
    <w:rsid w:val="00F03C69"/>
    <w:rsid w:val="00F05CC7"/>
    <w:rsid w:val="00F073A0"/>
    <w:rsid w:val="00F073A5"/>
    <w:rsid w:val="00F10735"/>
    <w:rsid w:val="00F112D3"/>
    <w:rsid w:val="00F11E5F"/>
    <w:rsid w:val="00F12455"/>
    <w:rsid w:val="00F12D22"/>
    <w:rsid w:val="00F13909"/>
    <w:rsid w:val="00F139DF"/>
    <w:rsid w:val="00F13F6C"/>
    <w:rsid w:val="00F17517"/>
    <w:rsid w:val="00F17624"/>
    <w:rsid w:val="00F20231"/>
    <w:rsid w:val="00F2080A"/>
    <w:rsid w:val="00F21668"/>
    <w:rsid w:val="00F24145"/>
    <w:rsid w:val="00F242A1"/>
    <w:rsid w:val="00F247A1"/>
    <w:rsid w:val="00F24E6E"/>
    <w:rsid w:val="00F2655B"/>
    <w:rsid w:val="00F27661"/>
    <w:rsid w:val="00F3158D"/>
    <w:rsid w:val="00F325B2"/>
    <w:rsid w:val="00F32E92"/>
    <w:rsid w:val="00F34692"/>
    <w:rsid w:val="00F37BB0"/>
    <w:rsid w:val="00F41F80"/>
    <w:rsid w:val="00F42BA6"/>
    <w:rsid w:val="00F42E83"/>
    <w:rsid w:val="00F46063"/>
    <w:rsid w:val="00F46553"/>
    <w:rsid w:val="00F46658"/>
    <w:rsid w:val="00F527BD"/>
    <w:rsid w:val="00F53811"/>
    <w:rsid w:val="00F543F9"/>
    <w:rsid w:val="00F54E83"/>
    <w:rsid w:val="00F56210"/>
    <w:rsid w:val="00F57C16"/>
    <w:rsid w:val="00F63056"/>
    <w:rsid w:val="00F6313A"/>
    <w:rsid w:val="00F632A1"/>
    <w:rsid w:val="00F646CE"/>
    <w:rsid w:val="00F658CB"/>
    <w:rsid w:val="00F66A6A"/>
    <w:rsid w:val="00F67CD5"/>
    <w:rsid w:val="00F705A2"/>
    <w:rsid w:val="00F71190"/>
    <w:rsid w:val="00F71416"/>
    <w:rsid w:val="00F71AEA"/>
    <w:rsid w:val="00F72C05"/>
    <w:rsid w:val="00F74173"/>
    <w:rsid w:val="00F74E7F"/>
    <w:rsid w:val="00F753E3"/>
    <w:rsid w:val="00F76D96"/>
    <w:rsid w:val="00F76E19"/>
    <w:rsid w:val="00F807E4"/>
    <w:rsid w:val="00F8269B"/>
    <w:rsid w:val="00F85F84"/>
    <w:rsid w:val="00F86228"/>
    <w:rsid w:val="00F86CE8"/>
    <w:rsid w:val="00F870E7"/>
    <w:rsid w:val="00F9027E"/>
    <w:rsid w:val="00F92E6B"/>
    <w:rsid w:val="00F94719"/>
    <w:rsid w:val="00F948A0"/>
    <w:rsid w:val="00F94C34"/>
    <w:rsid w:val="00F9509E"/>
    <w:rsid w:val="00FA0BA2"/>
    <w:rsid w:val="00FA1AA3"/>
    <w:rsid w:val="00FA307F"/>
    <w:rsid w:val="00FA3313"/>
    <w:rsid w:val="00FA540A"/>
    <w:rsid w:val="00FA556B"/>
    <w:rsid w:val="00FA6E27"/>
    <w:rsid w:val="00FA7225"/>
    <w:rsid w:val="00FA74EE"/>
    <w:rsid w:val="00FB1BF3"/>
    <w:rsid w:val="00FB1D60"/>
    <w:rsid w:val="00FB1DAD"/>
    <w:rsid w:val="00FB286B"/>
    <w:rsid w:val="00FB3207"/>
    <w:rsid w:val="00FB60D2"/>
    <w:rsid w:val="00FB7D31"/>
    <w:rsid w:val="00FC15F6"/>
    <w:rsid w:val="00FC1654"/>
    <w:rsid w:val="00FC16C5"/>
    <w:rsid w:val="00FC1BCC"/>
    <w:rsid w:val="00FC2295"/>
    <w:rsid w:val="00FC402E"/>
    <w:rsid w:val="00FC471C"/>
    <w:rsid w:val="00FC4CDB"/>
    <w:rsid w:val="00FC5900"/>
    <w:rsid w:val="00FD4683"/>
    <w:rsid w:val="00FD4802"/>
    <w:rsid w:val="00FD588A"/>
    <w:rsid w:val="00FD5B9A"/>
    <w:rsid w:val="00FD5BE5"/>
    <w:rsid w:val="00FD6ECA"/>
    <w:rsid w:val="00FD6FBD"/>
    <w:rsid w:val="00FD7CB3"/>
    <w:rsid w:val="00FD7F1E"/>
    <w:rsid w:val="00FE40B2"/>
    <w:rsid w:val="00FE4209"/>
    <w:rsid w:val="00FE4B87"/>
    <w:rsid w:val="00FE599A"/>
    <w:rsid w:val="00FE6831"/>
    <w:rsid w:val="00FE6AEA"/>
    <w:rsid w:val="00FE6BC5"/>
    <w:rsid w:val="00FE6FDA"/>
    <w:rsid w:val="00FE78B1"/>
    <w:rsid w:val="00FF0F86"/>
    <w:rsid w:val="00FF1412"/>
    <w:rsid w:val="00FF234D"/>
    <w:rsid w:val="00FF4DE7"/>
    <w:rsid w:val="00FF51A9"/>
    <w:rsid w:val="00FF54E0"/>
    <w:rsid w:val="00FF5B9D"/>
    <w:rsid w:val="00FF629D"/>
    <w:rsid w:val="00FF64F2"/>
    <w:rsid w:val="00FF6847"/>
    <w:rsid w:val="00FF77E4"/>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5:docId w15:val="{6788BF3E-9FB9-4824-9D7F-A480EEC33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4B87"/>
    <w:rPr>
      <w:rFonts w:ascii="Times New Roman" w:hAnsi="Times New Roman" w:cs="Times New Roman"/>
    </w:rPr>
  </w:style>
  <w:style w:type="paragraph" w:styleId="Nadpis1">
    <w:name w:val="heading 1"/>
    <w:basedOn w:val="Normln"/>
    <w:next w:val="Normln"/>
    <w:link w:val="Nadpis1Char"/>
    <w:qFormat/>
    <w:rsid w:val="00573C73"/>
    <w:pPr>
      <w:keepNext/>
      <w:tabs>
        <w:tab w:val="left" w:pos="-720"/>
      </w:tabs>
      <w:outlineLvl w:val="0"/>
    </w:pPr>
    <w:rPr>
      <w:b/>
      <w:bCs/>
    </w:rPr>
  </w:style>
  <w:style w:type="paragraph" w:styleId="Nadpis2">
    <w:name w:val="heading 2"/>
    <w:basedOn w:val="Normln"/>
    <w:next w:val="Normln"/>
    <w:link w:val="Nadpis2Char"/>
    <w:uiPriority w:val="99"/>
    <w:qFormat/>
    <w:rsid w:val="00573C73"/>
    <w:pPr>
      <w:keepNext/>
      <w:outlineLvl w:val="1"/>
    </w:pPr>
    <w:rPr>
      <w:rFonts w:ascii="Arial" w:hAnsi="Arial" w:cs="Arial"/>
      <w:b/>
      <w:bCs/>
      <w:sz w:val="24"/>
      <w:szCs w:val="24"/>
    </w:rPr>
  </w:style>
  <w:style w:type="paragraph" w:styleId="Nadpis3">
    <w:name w:val="heading 3"/>
    <w:basedOn w:val="Normln"/>
    <w:next w:val="Normln"/>
    <w:link w:val="Nadpis3Char"/>
    <w:semiHidden/>
    <w:unhideWhenUsed/>
    <w:qFormat/>
    <w:locked/>
    <w:rsid w:val="007D51A9"/>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573C73"/>
    <w:rPr>
      <w:rFonts w:ascii="Times New Roman" w:hAnsi="Times New Roman" w:cs="Times New Roman"/>
      <w:b/>
      <w:bCs/>
      <w:sz w:val="20"/>
      <w:szCs w:val="20"/>
      <w:lang w:eastAsia="cs-CZ"/>
    </w:rPr>
  </w:style>
  <w:style w:type="character" w:customStyle="1" w:styleId="Nadpis2Char">
    <w:name w:val="Nadpis 2 Char"/>
    <w:basedOn w:val="Standardnpsmoodstavce"/>
    <w:link w:val="Nadpis2"/>
    <w:uiPriority w:val="99"/>
    <w:locked/>
    <w:rsid w:val="00573C73"/>
    <w:rPr>
      <w:rFonts w:ascii="Arial" w:hAnsi="Arial" w:cs="Arial"/>
      <w:b/>
      <w:bCs/>
      <w:sz w:val="20"/>
      <w:szCs w:val="20"/>
      <w:lang w:eastAsia="cs-CZ"/>
    </w:rPr>
  </w:style>
  <w:style w:type="paragraph" w:styleId="Zkladntext">
    <w:name w:val="Body Text"/>
    <w:basedOn w:val="Normln"/>
    <w:link w:val="ZkladntextChar"/>
    <w:uiPriority w:val="99"/>
    <w:rsid w:val="00573C73"/>
    <w:rPr>
      <w:sz w:val="24"/>
      <w:szCs w:val="24"/>
    </w:rPr>
  </w:style>
  <w:style w:type="character" w:customStyle="1" w:styleId="ZkladntextChar">
    <w:name w:val="Základní text Char"/>
    <w:basedOn w:val="Standardnpsmoodstavce"/>
    <w:link w:val="Zkladntext"/>
    <w:uiPriority w:val="99"/>
    <w:locked/>
    <w:rsid w:val="00573C73"/>
    <w:rPr>
      <w:rFonts w:ascii="Times New Roman" w:hAnsi="Times New Roman" w:cs="Times New Roman"/>
      <w:sz w:val="20"/>
      <w:szCs w:val="20"/>
      <w:lang w:eastAsia="cs-CZ"/>
    </w:rPr>
  </w:style>
  <w:style w:type="paragraph" w:styleId="Textbubliny">
    <w:name w:val="Balloon Text"/>
    <w:basedOn w:val="Normln"/>
    <w:link w:val="TextbublinyChar"/>
    <w:uiPriority w:val="99"/>
    <w:semiHidden/>
    <w:rsid w:val="004E140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E1403"/>
    <w:rPr>
      <w:rFonts w:ascii="Tahoma" w:hAnsi="Tahoma" w:cs="Tahoma"/>
      <w:sz w:val="16"/>
      <w:szCs w:val="16"/>
      <w:lang w:eastAsia="cs-CZ"/>
    </w:rPr>
  </w:style>
  <w:style w:type="paragraph" w:styleId="Zhlav">
    <w:name w:val="header"/>
    <w:basedOn w:val="Normln"/>
    <w:link w:val="ZhlavChar"/>
    <w:uiPriority w:val="99"/>
    <w:semiHidden/>
    <w:rsid w:val="00DB1A59"/>
    <w:pPr>
      <w:tabs>
        <w:tab w:val="center" w:pos="4536"/>
        <w:tab w:val="right" w:pos="9072"/>
      </w:tabs>
    </w:pPr>
  </w:style>
  <w:style w:type="character" w:customStyle="1" w:styleId="ZhlavChar">
    <w:name w:val="Záhlaví Char"/>
    <w:basedOn w:val="Standardnpsmoodstavce"/>
    <w:link w:val="Zhlav"/>
    <w:uiPriority w:val="99"/>
    <w:semiHidden/>
    <w:locked/>
    <w:rsid w:val="00DB1A59"/>
    <w:rPr>
      <w:rFonts w:ascii="Times New Roman" w:hAnsi="Times New Roman" w:cs="Times New Roman"/>
      <w:sz w:val="20"/>
      <w:szCs w:val="20"/>
      <w:lang w:eastAsia="cs-CZ"/>
    </w:rPr>
  </w:style>
  <w:style w:type="paragraph" w:customStyle="1" w:styleId="Odstavec-1">
    <w:name w:val="Odstavec-1)"/>
    <w:basedOn w:val="Normln"/>
    <w:rsid w:val="00573C73"/>
    <w:pPr>
      <w:spacing w:after="120"/>
      <w:ind w:left="708" w:hanging="708"/>
      <w:jc w:val="both"/>
    </w:pPr>
    <w:rPr>
      <w:rFonts w:ascii="Verdana" w:hAnsi="Verdana" w:cs="Verdana"/>
    </w:rPr>
  </w:style>
  <w:style w:type="paragraph" w:styleId="Zkladntext3">
    <w:name w:val="Body Text 3"/>
    <w:basedOn w:val="Normln"/>
    <w:link w:val="Zkladntext3Char"/>
    <w:uiPriority w:val="99"/>
    <w:rsid w:val="00573C73"/>
    <w:pPr>
      <w:jc w:val="both"/>
    </w:pPr>
    <w:rPr>
      <w:rFonts w:ascii="Arial" w:hAnsi="Arial" w:cs="Arial"/>
    </w:rPr>
  </w:style>
  <w:style w:type="character" w:customStyle="1" w:styleId="Zkladntext3Char">
    <w:name w:val="Základní text 3 Char"/>
    <w:basedOn w:val="Standardnpsmoodstavce"/>
    <w:link w:val="Zkladntext3"/>
    <w:uiPriority w:val="99"/>
    <w:locked/>
    <w:rsid w:val="00573C73"/>
    <w:rPr>
      <w:rFonts w:ascii="Arial" w:hAnsi="Arial" w:cs="Arial"/>
      <w:sz w:val="20"/>
      <w:szCs w:val="20"/>
      <w:lang w:eastAsia="cs-CZ"/>
    </w:rPr>
  </w:style>
  <w:style w:type="paragraph" w:customStyle="1" w:styleId="TextpoznpodarouPoznpodcarou">
    <w:name w:val="Text pozn. pod èarou.Pozn. pod carou"/>
    <w:basedOn w:val="Normln"/>
    <w:uiPriority w:val="99"/>
    <w:rsid w:val="00573C73"/>
  </w:style>
  <w:style w:type="character" w:styleId="Hypertextovodkaz">
    <w:name w:val="Hyperlink"/>
    <w:basedOn w:val="Standardnpsmoodstavce"/>
    <w:uiPriority w:val="99"/>
    <w:rsid w:val="00573C73"/>
    <w:rPr>
      <w:rFonts w:cs="Times New Roman"/>
      <w:color w:val="0000FF"/>
      <w:u w:val="single"/>
    </w:rPr>
  </w:style>
  <w:style w:type="paragraph" w:styleId="Odstavecseseznamem">
    <w:name w:val="List Paragraph"/>
    <w:basedOn w:val="Normln"/>
    <w:link w:val="OdstavecseseznamemChar"/>
    <w:uiPriority w:val="34"/>
    <w:qFormat/>
    <w:rsid w:val="00AF4DF7"/>
    <w:pPr>
      <w:ind w:left="720"/>
    </w:pPr>
  </w:style>
  <w:style w:type="character" w:styleId="Odkaznakoment">
    <w:name w:val="annotation reference"/>
    <w:basedOn w:val="Standardnpsmoodstavce"/>
    <w:uiPriority w:val="99"/>
    <w:semiHidden/>
    <w:rsid w:val="004E1403"/>
    <w:rPr>
      <w:rFonts w:cs="Times New Roman"/>
      <w:sz w:val="16"/>
      <w:szCs w:val="16"/>
    </w:rPr>
  </w:style>
  <w:style w:type="paragraph" w:styleId="Textkomente">
    <w:name w:val="annotation text"/>
    <w:basedOn w:val="Normln"/>
    <w:link w:val="TextkomenteChar"/>
    <w:uiPriority w:val="99"/>
    <w:semiHidden/>
    <w:rsid w:val="004E1403"/>
  </w:style>
  <w:style w:type="character" w:customStyle="1" w:styleId="TextkomenteChar">
    <w:name w:val="Text komentáře Char"/>
    <w:basedOn w:val="Standardnpsmoodstavce"/>
    <w:link w:val="Textkomente"/>
    <w:uiPriority w:val="99"/>
    <w:semiHidden/>
    <w:locked/>
    <w:rsid w:val="004E1403"/>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4E1403"/>
    <w:rPr>
      <w:b/>
      <w:bCs/>
    </w:rPr>
  </w:style>
  <w:style w:type="character" w:customStyle="1" w:styleId="PedmtkomenteChar">
    <w:name w:val="Předmět komentáře Char"/>
    <w:basedOn w:val="TextkomenteChar"/>
    <w:link w:val="Pedmtkomente"/>
    <w:uiPriority w:val="99"/>
    <w:semiHidden/>
    <w:locked/>
    <w:rsid w:val="004E1403"/>
    <w:rPr>
      <w:rFonts w:ascii="Times New Roman" w:hAnsi="Times New Roman" w:cs="Times New Roman"/>
      <w:b/>
      <w:bCs/>
      <w:sz w:val="20"/>
      <w:szCs w:val="20"/>
      <w:lang w:eastAsia="cs-CZ"/>
    </w:rPr>
  </w:style>
  <w:style w:type="paragraph" w:styleId="Zpat">
    <w:name w:val="footer"/>
    <w:basedOn w:val="Normln"/>
    <w:link w:val="ZpatChar"/>
    <w:uiPriority w:val="99"/>
    <w:rsid w:val="00DB1A59"/>
    <w:pPr>
      <w:tabs>
        <w:tab w:val="center" w:pos="4536"/>
        <w:tab w:val="right" w:pos="9072"/>
      </w:tabs>
    </w:pPr>
  </w:style>
  <w:style w:type="character" w:customStyle="1" w:styleId="ZpatChar">
    <w:name w:val="Zápatí Char"/>
    <w:basedOn w:val="Standardnpsmoodstavce"/>
    <w:link w:val="Zpat"/>
    <w:uiPriority w:val="99"/>
    <w:locked/>
    <w:rsid w:val="00DB1A59"/>
    <w:rPr>
      <w:rFonts w:ascii="Times New Roman" w:hAnsi="Times New Roman" w:cs="Times New Roman"/>
      <w:sz w:val="20"/>
      <w:szCs w:val="20"/>
      <w:lang w:eastAsia="cs-CZ"/>
    </w:rPr>
  </w:style>
  <w:style w:type="table" w:styleId="Mkatabulky">
    <w:name w:val="Table Grid"/>
    <w:basedOn w:val="Normlntabulka"/>
    <w:uiPriority w:val="99"/>
    <w:locked/>
    <w:rsid w:val="00B35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uiPriority w:val="99"/>
    <w:rsid w:val="00073AFB"/>
    <w:rPr>
      <w:rFonts w:cs="Times New Roman"/>
    </w:rPr>
  </w:style>
  <w:style w:type="paragraph" w:customStyle="1" w:styleId="Default">
    <w:name w:val="Default"/>
    <w:rsid w:val="00C74B35"/>
    <w:pPr>
      <w:autoSpaceDE w:val="0"/>
      <w:autoSpaceDN w:val="0"/>
      <w:adjustRightInd w:val="0"/>
    </w:pPr>
    <w:rPr>
      <w:color w:val="000000"/>
      <w:sz w:val="24"/>
      <w:szCs w:val="24"/>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uiPriority w:val="99"/>
    <w:rsid w:val="00E9653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uiPriority w:val="99"/>
    <w:semiHidden/>
    <w:rsid w:val="00E96532"/>
    <w:rPr>
      <w:rFonts w:ascii="Times New Roman" w:hAnsi="Times New Roman" w:cs="Times New Roman"/>
    </w:rPr>
  </w:style>
  <w:style w:type="character" w:styleId="Znakapoznpodarou">
    <w:name w:val="footnote reference"/>
    <w:aliases w:val="EN Footnote Reference,PGI Fußnote Ziffer + Times New Roman,12 b.,Zúžené o ...,PGI Fußnote Ziffer"/>
    <w:uiPriority w:val="99"/>
    <w:rsid w:val="00E96532"/>
    <w:rPr>
      <w:rFonts w:cs="Times New Roman"/>
      <w:vertAlign w:val="superscript"/>
    </w:rPr>
  </w:style>
  <w:style w:type="paragraph" w:styleId="Revize">
    <w:name w:val="Revision"/>
    <w:hidden/>
    <w:uiPriority w:val="99"/>
    <w:semiHidden/>
    <w:rsid w:val="009E0447"/>
    <w:rPr>
      <w:rFonts w:ascii="Times New Roman" w:hAnsi="Times New Roman" w:cs="Times New Roman"/>
    </w:rPr>
  </w:style>
  <w:style w:type="character" w:customStyle="1" w:styleId="Nadpis3Char">
    <w:name w:val="Nadpis 3 Char"/>
    <w:basedOn w:val="Standardnpsmoodstavce"/>
    <w:link w:val="Nadpis3"/>
    <w:semiHidden/>
    <w:rsid w:val="007D51A9"/>
    <w:rPr>
      <w:rFonts w:asciiTheme="majorHAnsi" w:eastAsiaTheme="majorEastAsia" w:hAnsiTheme="majorHAnsi" w:cstheme="majorBidi"/>
      <w:b/>
      <w:bCs/>
      <w:color w:val="4F81BD" w:themeColor="accent1"/>
    </w:rPr>
  </w:style>
  <w:style w:type="character" w:customStyle="1" w:styleId="TextkomenteChar1">
    <w:name w:val="Text komentáře Char1"/>
    <w:basedOn w:val="Standardnpsmoodstavce"/>
    <w:semiHidden/>
    <w:rsid w:val="00915076"/>
    <w:rPr>
      <w:lang w:eastAsia="ar-SA"/>
    </w:rPr>
  </w:style>
  <w:style w:type="paragraph" w:customStyle="1" w:styleId="Standard">
    <w:name w:val="Standard"/>
    <w:rsid w:val="00D12771"/>
    <w:pPr>
      <w:suppressAutoHyphens/>
      <w:autoSpaceDN w:val="0"/>
      <w:textAlignment w:val="baseline"/>
    </w:pPr>
    <w:rPr>
      <w:rFonts w:ascii="Times New Roman" w:hAnsi="Times New Roman" w:cs="Times New Roman"/>
      <w:kern w:val="3"/>
      <w:sz w:val="24"/>
      <w:szCs w:val="24"/>
      <w:lang w:eastAsia="zh-CN"/>
    </w:rPr>
  </w:style>
  <w:style w:type="character" w:customStyle="1" w:styleId="WW8Num5z1">
    <w:name w:val="WW8Num5z1"/>
    <w:rsid w:val="003D1ABD"/>
    <w:rPr>
      <w:rFonts w:cs="Times New Roman"/>
    </w:rPr>
  </w:style>
  <w:style w:type="paragraph" w:styleId="slovanseznam">
    <w:name w:val="List Number"/>
    <w:basedOn w:val="Normln"/>
    <w:rsid w:val="00D12FAB"/>
    <w:pPr>
      <w:jc w:val="both"/>
    </w:pPr>
    <w:rPr>
      <w:sz w:val="24"/>
      <w:szCs w:val="24"/>
    </w:rPr>
  </w:style>
  <w:style w:type="character" w:styleId="Sledovanodkaz">
    <w:name w:val="FollowedHyperlink"/>
    <w:basedOn w:val="Standardnpsmoodstavce"/>
    <w:uiPriority w:val="99"/>
    <w:semiHidden/>
    <w:rsid w:val="00E25F72"/>
    <w:rPr>
      <w:rFonts w:cs="Times New Roman"/>
      <w:color w:val="800080"/>
      <w:u w:val="single"/>
    </w:rPr>
  </w:style>
  <w:style w:type="character" w:customStyle="1" w:styleId="OdstavecseseznamemChar">
    <w:name w:val="Odstavec se seznamem Char"/>
    <w:basedOn w:val="Standardnpsmoodstavce"/>
    <w:link w:val="Odstavecseseznamem"/>
    <w:uiPriority w:val="34"/>
    <w:locked/>
    <w:rsid w:val="00E25F72"/>
    <w:rPr>
      <w:rFonts w:ascii="Times New Roman" w:hAnsi="Times New Roman" w:cs="Times New Roman"/>
    </w:rPr>
  </w:style>
  <w:style w:type="character" w:customStyle="1" w:styleId="h1a2">
    <w:name w:val="h1a2"/>
    <w:basedOn w:val="Standardnpsmoodstavce"/>
    <w:rsid w:val="00B14780"/>
  </w:style>
  <w:style w:type="paragraph" w:styleId="Bezmezer">
    <w:name w:val="No Spacing"/>
    <w:uiPriority w:val="1"/>
    <w:qFormat/>
    <w:rsid w:val="00492BF4"/>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2846">
      <w:bodyDiv w:val="1"/>
      <w:marLeft w:val="0"/>
      <w:marRight w:val="0"/>
      <w:marTop w:val="0"/>
      <w:marBottom w:val="0"/>
      <w:divBdr>
        <w:top w:val="none" w:sz="0" w:space="0" w:color="auto"/>
        <w:left w:val="none" w:sz="0" w:space="0" w:color="auto"/>
        <w:bottom w:val="none" w:sz="0" w:space="0" w:color="auto"/>
        <w:right w:val="none" w:sz="0" w:space="0" w:color="auto"/>
      </w:divBdr>
    </w:div>
    <w:div w:id="392779759">
      <w:bodyDiv w:val="1"/>
      <w:marLeft w:val="0"/>
      <w:marRight w:val="0"/>
      <w:marTop w:val="0"/>
      <w:marBottom w:val="0"/>
      <w:divBdr>
        <w:top w:val="none" w:sz="0" w:space="0" w:color="auto"/>
        <w:left w:val="none" w:sz="0" w:space="0" w:color="auto"/>
        <w:bottom w:val="none" w:sz="0" w:space="0" w:color="auto"/>
        <w:right w:val="none" w:sz="0" w:space="0" w:color="auto"/>
      </w:divBdr>
    </w:div>
    <w:div w:id="454829541">
      <w:marLeft w:val="0"/>
      <w:marRight w:val="0"/>
      <w:marTop w:val="0"/>
      <w:marBottom w:val="0"/>
      <w:divBdr>
        <w:top w:val="none" w:sz="0" w:space="0" w:color="auto"/>
        <w:left w:val="none" w:sz="0" w:space="0" w:color="auto"/>
        <w:bottom w:val="none" w:sz="0" w:space="0" w:color="auto"/>
        <w:right w:val="none" w:sz="0" w:space="0" w:color="auto"/>
      </w:divBdr>
      <w:divsChild>
        <w:div w:id="454829539">
          <w:marLeft w:val="0"/>
          <w:marRight w:val="0"/>
          <w:marTop w:val="0"/>
          <w:marBottom w:val="0"/>
          <w:divBdr>
            <w:top w:val="none" w:sz="0" w:space="0" w:color="auto"/>
            <w:left w:val="none" w:sz="0" w:space="0" w:color="auto"/>
            <w:bottom w:val="none" w:sz="0" w:space="0" w:color="auto"/>
            <w:right w:val="none" w:sz="0" w:space="0" w:color="auto"/>
          </w:divBdr>
        </w:div>
        <w:div w:id="454829540">
          <w:marLeft w:val="0"/>
          <w:marRight w:val="0"/>
          <w:marTop w:val="0"/>
          <w:marBottom w:val="0"/>
          <w:divBdr>
            <w:top w:val="none" w:sz="0" w:space="0" w:color="auto"/>
            <w:left w:val="none" w:sz="0" w:space="0" w:color="auto"/>
            <w:bottom w:val="none" w:sz="0" w:space="0" w:color="auto"/>
            <w:right w:val="none" w:sz="0" w:space="0" w:color="auto"/>
          </w:divBdr>
        </w:div>
        <w:div w:id="454829542">
          <w:marLeft w:val="0"/>
          <w:marRight w:val="0"/>
          <w:marTop w:val="0"/>
          <w:marBottom w:val="0"/>
          <w:divBdr>
            <w:top w:val="none" w:sz="0" w:space="0" w:color="auto"/>
            <w:left w:val="none" w:sz="0" w:space="0" w:color="auto"/>
            <w:bottom w:val="none" w:sz="0" w:space="0" w:color="auto"/>
            <w:right w:val="none" w:sz="0" w:space="0" w:color="auto"/>
          </w:divBdr>
        </w:div>
        <w:div w:id="454829543">
          <w:marLeft w:val="0"/>
          <w:marRight w:val="0"/>
          <w:marTop w:val="0"/>
          <w:marBottom w:val="0"/>
          <w:divBdr>
            <w:top w:val="none" w:sz="0" w:space="0" w:color="auto"/>
            <w:left w:val="none" w:sz="0" w:space="0" w:color="auto"/>
            <w:bottom w:val="none" w:sz="0" w:space="0" w:color="auto"/>
            <w:right w:val="none" w:sz="0" w:space="0" w:color="auto"/>
          </w:divBdr>
        </w:div>
        <w:div w:id="454829544">
          <w:marLeft w:val="0"/>
          <w:marRight w:val="0"/>
          <w:marTop w:val="0"/>
          <w:marBottom w:val="0"/>
          <w:divBdr>
            <w:top w:val="none" w:sz="0" w:space="0" w:color="auto"/>
            <w:left w:val="none" w:sz="0" w:space="0" w:color="auto"/>
            <w:bottom w:val="none" w:sz="0" w:space="0" w:color="auto"/>
            <w:right w:val="none" w:sz="0" w:space="0" w:color="auto"/>
          </w:divBdr>
        </w:div>
        <w:div w:id="454829545">
          <w:marLeft w:val="0"/>
          <w:marRight w:val="0"/>
          <w:marTop w:val="0"/>
          <w:marBottom w:val="0"/>
          <w:divBdr>
            <w:top w:val="none" w:sz="0" w:space="0" w:color="auto"/>
            <w:left w:val="none" w:sz="0" w:space="0" w:color="auto"/>
            <w:bottom w:val="none" w:sz="0" w:space="0" w:color="auto"/>
            <w:right w:val="none" w:sz="0" w:space="0" w:color="auto"/>
          </w:divBdr>
        </w:div>
      </w:divsChild>
    </w:div>
    <w:div w:id="839851707">
      <w:bodyDiv w:val="1"/>
      <w:marLeft w:val="0"/>
      <w:marRight w:val="0"/>
      <w:marTop w:val="0"/>
      <w:marBottom w:val="0"/>
      <w:divBdr>
        <w:top w:val="none" w:sz="0" w:space="0" w:color="auto"/>
        <w:left w:val="none" w:sz="0" w:space="0" w:color="auto"/>
        <w:bottom w:val="none" w:sz="0" w:space="0" w:color="auto"/>
        <w:right w:val="none" w:sz="0" w:space="0" w:color="auto"/>
      </w:divBdr>
    </w:div>
    <w:div w:id="1078282962">
      <w:bodyDiv w:val="1"/>
      <w:marLeft w:val="0"/>
      <w:marRight w:val="0"/>
      <w:marTop w:val="0"/>
      <w:marBottom w:val="0"/>
      <w:divBdr>
        <w:top w:val="none" w:sz="0" w:space="0" w:color="auto"/>
        <w:left w:val="none" w:sz="0" w:space="0" w:color="auto"/>
        <w:bottom w:val="none" w:sz="0" w:space="0" w:color="auto"/>
        <w:right w:val="none" w:sz="0" w:space="0" w:color="auto"/>
      </w:divBdr>
    </w:div>
    <w:div w:id="1081176996">
      <w:bodyDiv w:val="1"/>
      <w:marLeft w:val="0"/>
      <w:marRight w:val="0"/>
      <w:marTop w:val="0"/>
      <w:marBottom w:val="0"/>
      <w:divBdr>
        <w:top w:val="none" w:sz="0" w:space="0" w:color="auto"/>
        <w:left w:val="none" w:sz="0" w:space="0" w:color="auto"/>
        <w:bottom w:val="none" w:sz="0" w:space="0" w:color="auto"/>
        <w:right w:val="none" w:sz="0" w:space="0" w:color="auto"/>
      </w:divBdr>
    </w:div>
    <w:div w:id="1100222893">
      <w:bodyDiv w:val="1"/>
      <w:marLeft w:val="0"/>
      <w:marRight w:val="0"/>
      <w:marTop w:val="0"/>
      <w:marBottom w:val="0"/>
      <w:divBdr>
        <w:top w:val="none" w:sz="0" w:space="0" w:color="auto"/>
        <w:left w:val="none" w:sz="0" w:space="0" w:color="auto"/>
        <w:bottom w:val="none" w:sz="0" w:space="0" w:color="auto"/>
        <w:right w:val="none" w:sz="0" w:space="0" w:color="auto"/>
      </w:divBdr>
    </w:div>
    <w:div w:id="1243904942">
      <w:bodyDiv w:val="1"/>
      <w:marLeft w:val="0"/>
      <w:marRight w:val="0"/>
      <w:marTop w:val="0"/>
      <w:marBottom w:val="0"/>
      <w:divBdr>
        <w:top w:val="none" w:sz="0" w:space="0" w:color="auto"/>
        <w:left w:val="none" w:sz="0" w:space="0" w:color="auto"/>
        <w:bottom w:val="none" w:sz="0" w:space="0" w:color="auto"/>
        <w:right w:val="none" w:sz="0" w:space="0" w:color="auto"/>
      </w:divBdr>
    </w:div>
    <w:div w:id="1437821824">
      <w:bodyDiv w:val="1"/>
      <w:marLeft w:val="0"/>
      <w:marRight w:val="0"/>
      <w:marTop w:val="0"/>
      <w:marBottom w:val="0"/>
      <w:divBdr>
        <w:top w:val="none" w:sz="0" w:space="0" w:color="auto"/>
        <w:left w:val="none" w:sz="0" w:space="0" w:color="auto"/>
        <w:bottom w:val="none" w:sz="0" w:space="0" w:color="auto"/>
        <w:right w:val="none" w:sz="0" w:space="0" w:color="auto"/>
      </w:divBdr>
    </w:div>
    <w:div w:id="1745567310">
      <w:bodyDiv w:val="1"/>
      <w:marLeft w:val="0"/>
      <w:marRight w:val="0"/>
      <w:marTop w:val="0"/>
      <w:marBottom w:val="0"/>
      <w:divBdr>
        <w:top w:val="none" w:sz="0" w:space="0" w:color="auto"/>
        <w:left w:val="none" w:sz="0" w:space="0" w:color="auto"/>
        <w:bottom w:val="none" w:sz="0" w:space="0" w:color="auto"/>
        <w:right w:val="none" w:sz="0" w:space="0" w:color="auto"/>
      </w:divBdr>
    </w:div>
    <w:div w:id="1950156825">
      <w:bodyDiv w:val="1"/>
      <w:marLeft w:val="0"/>
      <w:marRight w:val="0"/>
      <w:marTop w:val="0"/>
      <w:marBottom w:val="0"/>
      <w:divBdr>
        <w:top w:val="none" w:sz="0" w:space="0" w:color="auto"/>
        <w:left w:val="none" w:sz="0" w:space="0" w:color="auto"/>
        <w:bottom w:val="none" w:sz="0" w:space="0" w:color="auto"/>
        <w:right w:val="none" w:sz="0" w:space="0" w:color="auto"/>
      </w:divBdr>
    </w:div>
    <w:div w:id="1992325634">
      <w:bodyDiv w:val="1"/>
      <w:marLeft w:val="0"/>
      <w:marRight w:val="0"/>
      <w:marTop w:val="0"/>
      <w:marBottom w:val="0"/>
      <w:divBdr>
        <w:top w:val="none" w:sz="0" w:space="0" w:color="auto"/>
        <w:left w:val="none" w:sz="0" w:space="0" w:color="auto"/>
        <w:bottom w:val="none" w:sz="0" w:space="0" w:color="auto"/>
        <w:right w:val="none" w:sz="0" w:space="0" w:color="auto"/>
      </w:divBdr>
    </w:div>
    <w:div w:id="2011909191">
      <w:bodyDiv w:val="1"/>
      <w:marLeft w:val="0"/>
      <w:marRight w:val="0"/>
      <w:marTop w:val="0"/>
      <w:marBottom w:val="0"/>
      <w:divBdr>
        <w:top w:val="none" w:sz="0" w:space="0" w:color="auto"/>
        <w:left w:val="none" w:sz="0" w:space="0" w:color="auto"/>
        <w:bottom w:val="none" w:sz="0" w:space="0" w:color="auto"/>
        <w:right w:val="none" w:sz="0" w:space="0" w:color="auto"/>
      </w:divBdr>
    </w:div>
    <w:div w:id="205935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za@msmt.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smt.cz"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2" Type="http://schemas.openxmlformats.org/officeDocument/2006/relationships/mailMergeSource" Target="file:///C:\Documents%20and%20Settings\juricovaj\Dokumenty\Mobility\Rakousko\Protokol%202014-2015\Proplacen&#237;%20podpory%20v%20roce%202014\Tabulka%20s%20finan&#269;n&#237;mi%20&#250;daji%20p&#345;&#237;jemc&#367;%20.xlsx" TargetMode="External"/><Relationship Id="rId1" Type="http://schemas.openxmlformats.org/officeDocument/2006/relationships/attachedTemplate" Target="file:///C:\Documents%20and%20Settings\levakl\Plocha\Mobility\Rozhodnut&#237;\mobility_rozhodnuti_final.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77E4E-37F1-4543-86A7-492A4C368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mobility_rozhodnuti_final</Template>
  <TotalTime>0</TotalTime>
  <Pages>17</Pages>
  <Words>4787</Words>
  <Characters>28301</Characters>
  <Application>Microsoft Office Word</Application>
  <DocSecurity>4</DocSecurity>
  <Lines>235</Lines>
  <Paragraphs>66</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mobility_rozhodnuti_final</vt:lpstr>
      <vt:lpstr>mobility_rozhodnuti_final</vt:lpstr>
    </vt:vector>
  </TitlesOfParts>
  <Company>Ministerstvo školství, mládeže a tělovýchovy</Company>
  <LinksUpToDate>false</LinksUpToDate>
  <CharactersWithSpaces>33022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mobility_rozhodnuti_final</dc:title>
  <dc:creator>Lukáš Levák</dc:creator>
  <cp:lastModifiedBy>Valová Terezie</cp:lastModifiedBy>
  <cp:revision>2</cp:revision>
  <cp:lastPrinted>2017-05-25T06:51:00Z</cp:lastPrinted>
  <dcterms:created xsi:type="dcterms:W3CDTF">2017-07-27T08:02:00Z</dcterms:created>
  <dcterms:modified xsi:type="dcterms:W3CDTF">2017-07-27T08:02:00Z</dcterms:modified>
</cp:coreProperties>
</file>