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831" w:rsidRPr="00EA0831" w:rsidRDefault="00EA0831" w:rsidP="00EA0831">
      <w:pPr>
        <w:spacing w:before="60" w:after="120" w:line="240" w:lineRule="auto"/>
        <w:outlineLvl w:val="1"/>
        <w:rPr>
          <w:rFonts w:ascii="Arial" w:eastAsia="Times New Roman" w:hAnsi="Arial" w:cs="Arial"/>
          <w:caps/>
          <w:color w:val="206875"/>
          <w:sz w:val="31"/>
          <w:szCs w:val="31"/>
          <w:lang w:eastAsia="cs-CZ"/>
        </w:rPr>
      </w:pPr>
      <w:r w:rsidRPr="00EA0831">
        <w:rPr>
          <w:rFonts w:ascii="Arial" w:eastAsia="Times New Roman" w:hAnsi="Arial" w:cs="Arial"/>
          <w:caps/>
          <w:color w:val="206875"/>
          <w:sz w:val="31"/>
          <w:szCs w:val="31"/>
          <w:lang w:eastAsia="cs-CZ"/>
        </w:rPr>
        <w:t>VYHLÁŠENÍ 2. NÁRODNÍ VÝZVY PODPROGRAMU INTER-EUREKA LTE217</w:t>
      </w:r>
    </w:p>
    <w:p w:rsidR="00EA0831" w:rsidRPr="00EA0831" w:rsidRDefault="00EA0831" w:rsidP="00EA0831">
      <w:pPr>
        <w:spacing w:after="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EA0831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Ministerstvo školství, mládeže a tělovýchovy ke dni 15. února 2017 vyhlašuje podle zákona č. 130/2002 Sb., o podpoře výzkumu, experimentálního vývoje a inovací z veřejných prostředků a o změně některých souvisejících zákonů (zákon o podpoře výzkumu, experimentálního vývoje a inovací), ve znění pozdějších předpisů, 2. národní výzvu ve výzkumu, vývoji a inovacích INTER-EUREKA LTE217 pro podávání projektů mezinárodní spolupráce ve výzkumu a vývoji - EUREKA.</w:t>
      </w:r>
    </w:p>
    <w:p w:rsidR="00EA0831" w:rsidRPr="00EA0831" w:rsidRDefault="00EA0831" w:rsidP="00EA0831">
      <w:pPr>
        <w:spacing w:after="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EA0831">
        <w:rPr>
          <w:rFonts w:ascii="Arial" w:eastAsia="Times New Roman" w:hAnsi="Arial" w:cs="Arial"/>
          <w:b/>
          <w:bCs/>
          <w:color w:val="4C4C4C"/>
          <w:sz w:val="19"/>
          <w:szCs w:val="19"/>
          <w:lang w:eastAsia="cs-CZ"/>
        </w:rPr>
        <w:t>Uzávěrka soutěžní lhůty je 5. dubna 2017.</w:t>
      </w:r>
    </w:p>
    <w:p w:rsidR="00EA0831" w:rsidRPr="00EA0831" w:rsidRDefault="00EA0831" w:rsidP="00EA0831">
      <w:pPr>
        <w:spacing w:after="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EA0831">
        <w:rPr>
          <w:rFonts w:ascii="Arial" w:eastAsia="Times New Roman" w:hAnsi="Arial" w:cs="Arial"/>
          <w:b/>
          <w:bCs/>
          <w:color w:val="4C4C4C"/>
          <w:sz w:val="19"/>
          <w:szCs w:val="19"/>
          <w:lang w:eastAsia="cs-CZ"/>
        </w:rPr>
        <w:t> </w:t>
      </w:r>
    </w:p>
    <w:p w:rsidR="00EA0831" w:rsidRPr="00EA0831" w:rsidRDefault="00EA0831" w:rsidP="00EA0831">
      <w:pPr>
        <w:spacing w:after="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EA0831">
        <w:rPr>
          <w:rFonts w:ascii="Arial" w:eastAsia="Times New Roman" w:hAnsi="Arial" w:cs="Arial"/>
          <w:b/>
          <w:bCs/>
          <w:color w:val="4C4C4C"/>
          <w:sz w:val="19"/>
          <w:szCs w:val="19"/>
          <w:lang w:eastAsia="cs-CZ"/>
        </w:rPr>
        <w:t>Dokumenty pro uchazeče:</w:t>
      </w:r>
    </w:p>
    <w:p w:rsidR="00EA0831" w:rsidRPr="00EA0831" w:rsidRDefault="00EA0831" w:rsidP="00EA0831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EA0831">
        <w:rPr>
          <w:rFonts w:ascii="Arial" w:eastAsia="Times New Roman" w:hAnsi="Arial" w:cs="Arial"/>
          <w:noProof/>
          <w:color w:val="4C4C4C"/>
          <w:sz w:val="19"/>
          <w:szCs w:val="19"/>
          <w:lang w:eastAsia="cs-CZ"/>
        </w:rPr>
        <w:drawing>
          <wp:inline distT="0" distB="0" distL="0" distR="0">
            <wp:extent cx="152400" cy="152400"/>
            <wp:effectExtent l="0" t="0" r="0" b="0"/>
            <wp:docPr id="3" name="Obrázek 3" descr="zi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ip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" w:history="1">
        <w:r w:rsidRPr="00EA0831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Dokumentace uchazeče pro podání 2. národní výzvy INTER-EUREKA LTE217 .zip, soubor typu zip, (936,92 kB)</w:t>
        </w:r>
      </w:hyperlink>
    </w:p>
    <w:p w:rsidR="00EA0831" w:rsidRPr="00EA0831" w:rsidRDefault="00EA0831" w:rsidP="00EA0831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EA0831">
        <w:rPr>
          <w:rFonts w:ascii="Arial" w:eastAsia="Times New Roman" w:hAnsi="Arial" w:cs="Arial"/>
          <w:noProof/>
          <w:color w:val="4C4C4C"/>
          <w:sz w:val="19"/>
          <w:szCs w:val="19"/>
          <w:lang w:eastAsia="cs-CZ"/>
        </w:rPr>
        <w:drawing>
          <wp:inline distT="0" distB="0" distL="0" distR="0">
            <wp:extent cx="152400" cy="152400"/>
            <wp:effectExtent l="0" t="0" r="0" b="0"/>
            <wp:docPr id="2" name="Obrázek 2" descr="zi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ip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history="1">
        <w:r w:rsidRPr="00EA0831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 xml:space="preserve">Příručka pro uchazeče_2 národní výzvy INTER-EUREKA_ LTE217 a další </w:t>
        </w:r>
        <w:proofErr w:type="gramStart"/>
        <w:r w:rsidRPr="00EA0831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informace</w:t>
        </w:r>
        <w:proofErr w:type="gramEnd"/>
        <w:r w:rsidRPr="00EA0831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.</w:t>
        </w:r>
        <w:proofErr w:type="gramStart"/>
        <w:r w:rsidRPr="00EA0831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zip</w:t>
        </w:r>
        <w:proofErr w:type="gramEnd"/>
        <w:r w:rsidRPr="00EA0831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, soubor typu zip, (21,48 MB)</w:t>
        </w:r>
      </w:hyperlink>
    </w:p>
    <w:p w:rsidR="00EA0831" w:rsidRPr="00EA0831" w:rsidRDefault="00EA0831" w:rsidP="00EA0831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EA0831">
        <w:rPr>
          <w:rFonts w:ascii="Arial" w:eastAsia="Times New Roman" w:hAnsi="Arial" w:cs="Arial"/>
          <w:noProof/>
          <w:color w:val="4C4C4C"/>
          <w:sz w:val="19"/>
          <w:szCs w:val="19"/>
          <w:lang w:eastAsia="cs-CZ"/>
        </w:rPr>
        <w:drawing>
          <wp:inline distT="0" distB="0" distL="0" distR="0">
            <wp:extent cx="152400" cy="152400"/>
            <wp:effectExtent l="0" t="0" r="0" b="0"/>
            <wp:docPr id="1" name="Obrázek 1" descr="zi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ip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history="1">
        <w:r w:rsidRPr="00EA0831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Vzor Smlouvy_2 národní výzvy INTER-EUREKA_LTE217.zip, soubor typu zip, (891,87 kB)</w:t>
        </w:r>
      </w:hyperlink>
    </w:p>
    <w:p w:rsidR="00EA0831" w:rsidRPr="00EA0831" w:rsidRDefault="00EA0831" w:rsidP="00EA0831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EA0831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Další informace pro uchazeče jsou k dispozici </w:t>
      </w:r>
      <w:hyperlink r:id="rId8" w:tooltip="INTER-EUREKA" w:history="1">
        <w:r w:rsidRPr="00EA0831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ZDE</w:t>
        </w:r>
      </w:hyperlink>
      <w:r w:rsidRPr="00EA0831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.</w:t>
      </w:r>
    </w:p>
    <w:p w:rsidR="00A82D70" w:rsidRDefault="00A82D70">
      <w:bookmarkStart w:id="0" w:name="_GoBack"/>
      <w:bookmarkEnd w:id="0"/>
    </w:p>
    <w:sectPr w:rsidR="00A82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831"/>
    <w:rsid w:val="00A82D70"/>
    <w:rsid w:val="00EA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84D2E2-5D53-4426-A17D-83DC06B9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EA08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A083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EA0831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EA0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witem">
    <w:name w:val="dw_item"/>
    <w:basedOn w:val="Standardnpsmoodstavce"/>
    <w:rsid w:val="00EA0831"/>
  </w:style>
  <w:style w:type="character" w:styleId="Hypertextovodkaz">
    <w:name w:val="Hyperlink"/>
    <w:basedOn w:val="Standardnpsmoodstavce"/>
    <w:uiPriority w:val="99"/>
    <w:semiHidden/>
    <w:unhideWhenUsed/>
    <w:rsid w:val="00EA0831"/>
    <w:rPr>
      <w:color w:val="0000FF"/>
      <w:u w:val="single"/>
    </w:rPr>
  </w:style>
  <w:style w:type="character" w:customStyle="1" w:styleId="mwfield">
    <w:name w:val="mw_field"/>
    <w:basedOn w:val="Standardnpsmoodstavce"/>
    <w:rsid w:val="00EA0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2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606">
          <w:marLeft w:val="0"/>
          <w:marRight w:val="0"/>
          <w:marTop w:val="0"/>
          <w:marBottom w:val="0"/>
          <w:divBdr>
            <w:top w:val="dotted" w:sz="6" w:space="6" w:color="3696AB"/>
            <w:left w:val="none" w:sz="0" w:space="0" w:color="auto"/>
            <w:bottom w:val="dotted" w:sz="6" w:space="0" w:color="3696AB"/>
            <w:right w:val="none" w:sz="0" w:space="0" w:color="auto"/>
          </w:divBdr>
          <w:divsChild>
            <w:div w:id="89929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37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yzkum-a-vyvoj-2/inter-eurek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smt.cz/file/39948/downloa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smt.cz/file/39946/download/" TargetMode="External"/><Relationship Id="rId5" Type="http://schemas.openxmlformats.org/officeDocument/2006/relationships/hyperlink" Target="http://www.msmt.cz/file/40470/download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1017</Characters>
  <Application>Microsoft Office Word</Application>
  <DocSecurity>0</DocSecurity>
  <Lines>8</Lines>
  <Paragraphs>2</Paragraphs>
  <ScaleCrop>false</ScaleCrop>
  <Company>MSMT</Company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Valová Terezie</dc:creator>
  <cp:keywords/>
  <dc:description/>
  <cp:lastModifiedBy>Valová Terezie</cp:lastModifiedBy>
  <cp:revision>1</cp:revision>
  <dcterms:created xsi:type="dcterms:W3CDTF">2017-10-20T06:57:00Z</dcterms:created>
  <dcterms:modified xsi:type="dcterms:W3CDTF">2017-10-20T06:58:00Z</dcterms:modified>
</cp:coreProperties>
</file>