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A63" w:rsidRPr="00F66761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1F3864" w:themeColor="accent5" w:themeShade="80"/>
        </w:rPr>
      </w:pPr>
      <w:bookmarkStart w:id="0" w:name="_GoBack"/>
      <w:bookmarkEnd w:id="0"/>
      <w:r w:rsidRPr="00F66761">
        <w:rPr>
          <w:rFonts w:ascii="Arial" w:hAnsi="Arial" w:cs="Arial"/>
          <w:b/>
          <w:color w:val="1F3864" w:themeColor="accent5" w:themeShade="80"/>
        </w:rPr>
        <w:t xml:space="preserve">Základní </w:t>
      </w:r>
      <w:r w:rsidRPr="002615AB">
        <w:rPr>
          <w:rFonts w:ascii="Arial" w:hAnsi="Arial" w:cs="Arial"/>
          <w:b/>
          <w:color w:val="002060"/>
        </w:rPr>
        <w:t>údaje</w:t>
      </w:r>
      <w:r w:rsidRPr="00F66761">
        <w:rPr>
          <w:rFonts w:ascii="Arial" w:hAnsi="Arial" w:cs="Arial"/>
          <w:b/>
          <w:color w:val="1F3864" w:themeColor="accent5" w:themeShade="80"/>
        </w:rPr>
        <w:t xml:space="preserve"> </w:t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top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</w:rPr>
              <w:t xml:space="preserve">Název 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Akronym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Výzva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Doba řešení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Koordinátor (instituce)</w:t>
            </w:r>
          </w:p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</w:t>
            </w:r>
            <w:r w:rsidR="00032DBD">
              <w:rPr>
                <w:rFonts w:ascii="Arial" w:hAnsi="Arial" w:cs="Arial"/>
                <w:b/>
                <w:noProof/>
                <w:spacing w:val="-6"/>
              </w:rPr>
              <w:t xml:space="preserve">onsorcia řešitelů mezinárodního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projektu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:rsidR="00512A63" w:rsidRPr="002615AB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 w:rsidRPr="002615AB">
        <w:rPr>
          <w:rFonts w:ascii="Arial" w:hAnsi="Arial" w:cs="Arial"/>
          <w:b/>
          <w:color w:val="002060"/>
        </w:rPr>
        <w:t>Český účastník (</w:t>
      </w:r>
      <w:r w:rsidR="000101D2">
        <w:rPr>
          <w:rFonts w:ascii="Arial" w:hAnsi="Arial" w:cs="Arial"/>
          <w:b/>
          <w:color w:val="002060"/>
        </w:rPr>
        <w:t xml:space="preserve">uchazeč / </w:t>
      </w:r>
      <w:r w:rsidRPr="002615AB">
        <w:rPr>
          <w:rFonts w:ascii="Arial" w:hAnsi="Arial" w:cs="Arial"/>
          <w:b/>
          <w:color w:val="002060"/>
        </w:rPr>
        <w:t>příjemce)</w:t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Název organizace (zkratka)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37412C" w:rsidRDefault="00512A63" w:rsidP="00D07157">
            <w:pPr>
              <w:keepNext/>
              <w:keepLines/>
              <w:shd w:val="clear" w:color="auto" w:fill="FFFFFF"/>
              <w:jc w:val="both"/>
              <w:rPr>
                <w:rFonts w:ascii="Arial" w:hAnsi="Arial" w:cs="Arial"/>
                <w:bCs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IČO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keepNext/>
              <w:keepLines/>
              <w:jc w:val="both"/>
              <w:rPr>
                <w:rFonts w:ascii="Arial" w:hAnsi="Arial" w:cs="Arial"/>
                <w:noProof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Právní forma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Druh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Adresa sídla</w:t>
            </w:r>
          </w:p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(ulice, PSČ, obec)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Bankovní spojení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Statutární orgán</w:t>
            </w:r>
            <w:r w:rsidR="00032DBD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(funkční označení)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1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:rsidR="00512A63" w:rsidRPr="002615AB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 w:rsidRPr="002615AB">
        <w:rPr>
          <w:rFonts w:ascii="Arial" w:hAnsi="Arial" w:cs="Arial"/>
          <w:b/>
          <w:color w:val="002060"/>
        </w:rPr>
        <w:t>Řešitel Projektu</w:t>
      </w:r>
      <w:r w:rsidRPr="002615AB">
        <w:rPr>
          <w:rStyle w:val="Znakapoznpodarou"/>
          <w:rFonts w:ascii="Arial" w:hAnsi="Arial" w:cs="Arial"/>
          <w:b/>
          <w:color w:val="002060"/>
        </w:rPr>
        <w:footnoteReference w:id="2"/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Jméno, příjmení, včetně akademických titulů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Datum narození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Kontaktní údaje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3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Pracovní pozice v rámci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Organizační jednotka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>
              <w:rPr>
                <w:rFonts w:ascii="Arial" w:hAnsi="Arial" w:cs="Arial"/>
                <w:b/>
                <w:noProof/>
                <w:spacing w:val="-6"/>
              </w:rPr>
              <w:t>Předpokládaná v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ýše pracovního úvazku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4"/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 (FTE)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Popis stěžejních činností vykonávaných při řešení Projektu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512A63" w:rsidRPr="002615AB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 w:rsidRPr="002615AB">
        <w:rPr>
          <w:rFonts w:ascii="Arial" w:hAnsi="Arial" w:cs="Arial"/>
          <w:b/>
          <w:color w:val="002060"/>
        </w:rPr>
        <w:lastRenderedPageBreak/>
        <w:t>Popis mezinárodního projektu a Projektu</w:t>
      </w:r>
      <w:r w:rsidRPr="002615AB">
        <w:rPr>
          <w:rStyle w:val="Znakapoznpodarou"/>
          <w:rFonts w:ascii="Arial" w:hAnsi="Arial" w:cs="Arial"/>
          <w:b/>
          <w:color w:val="002060"/>
        </w:rPr>
        <w:footnoteReference w:id="5"/>
      </w:r>
    </w:p>
    <w:tbl>
      <w:tblPr>
        <w:tblW w:w="9609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95"/>
        <w:gridCol w:w="7714"/>
      </w:tblGrid>
      <w:tr w:rsidR="00512A63" w:rsidRPr="00EE0ACC" w:rsidTr="00032DBD">
        <w:trPr>
          <w:trHeight w:val="904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Předmět a cíle mezinárodního projektu (rozsah 3-5 NS)</w:t>
            </w:r>
          </w:p>
        </w:tc>
        <w:tc>
          <w:tcPr>
            <w:tcW w:w="7714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882E5B" w:rsidRDefault="00512A63" w:rsidP="00F25657">
            <w:pPr>
              <w:pStyle w:val="Odstavecseseznamem"/>
              <w:spacing w:after="200" w:line="276" w:lineRule="auto"/>
              <w:ind w:left="720"/>
              <w:contextualSpacing/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Časový harmonogram mezinárodního projektu</w:t>
            </w:r>
          </w:p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(1-2 NS)</w:t>
            </w:r>
            <w:r w:rsidRPr="00EE0ACC">
              <w:rPr>
                <w:rStyle w:val="Znakapoznpodarou"/>
                <w:rFonts w:ascii="Arial" w:hAnsi="Arial" w:cs="Arial"/>
                <w:b/>
                <w:spacing w:val="-6"/>
              </w:rPr>
              <w:footnoteReference w:id="6"/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Default="00512A63" w:rsidP="00D07157">
            <w:pPr>
              <w:rPr>
                <w:rFonts w:ascii="Arial" w:hAnsi="Arial" w:cs="Arial"/>
              </w:rPr>
            </w:pPr>
          </w:p>
          <w:p w:rsidR="00512A63" w:rsidRPr="001C4690" w:rsidRDefault="00512A63" w:rsidP="00D07157">
            <w:pPr>
              <w:rPr>
                <w:rFonts w:ascii="Arial" w:hAnsi="Arial" w:cs="Arial"/>
              </w:rPr>
            </w:pPr>
            <w:r w:rsidRPr="001C4690">
              <w:rPr>
                <w:rFonts w:ascii="Arial" w:hAnsi="Arial" w:cs="Arial"/>
              </w:rPr>
              <w:t xml:space="preserve"> </w:t>
            </w:r>
          </w:p>
          <w:p w:rsidR="00512A63" w:rsidRPr="001C4690" w:rsidRDefault="00512A63" w:rsidP="00D07157">
            <w:pPr>
              <w:rPr>
                <w:rFonts w:ascii="Arial" w:hAnsi="Arial" w:cs="Arial"/>
              </w:rPr>
            </w:pPr>
            <w:r w:rsidRPr="001C4690">
              <w:rPr>
                <w:rFonts w:ascii="Arial" w:hAnsi="Arial" w:cs="Arial"/>
              </w:rPr>
              <w:t xml:space="preserve"> </w:t>
            </w:r>
          </w:p>
          <w:p w:rsidR="00512A63" w:rsidRDefault="00512A63" w:rsidP="00D07157"/>
          <w:p w:rsidR="00512A63" w:rsidRDefault="00512A63" w:rsidP="00D07157"/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bookmarkStart w:id="1" w:name="_Hlk494991676"/>
            <w:r w:rsidRPr="00EE0ACC">
              <w:rPr>
                <w:rFonts w:ascii="Arial" w:hAnsi="Arial" w:cs="Arial"/>
                <w:b/>
                <w:spacing w:val="-6"/>
              </w:rPr>
              <w:t>Popis zapojení českého účastníka (rozsah 3–5 NS)</w:t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Pr="0026294F" w:rsidRDefault="00512A63" w:rsidP="00D07157">
            <w:pPr>
              <w:rPr>
                <w:rFonts w:ascii="Arial" w:hAnsi="Arial" w:cs="Arial"/>
                <w:b/>
                <w:highlight w:val="yellow"/>
              </w:rPr>
            </w:pPr>
          </w:p>
          <w:p w:rsidR="00512A63" w:rsidRPr="0026294F" w:rsidRDefault="00512A63" w:rsidP="00D07157">
            <w:pPr>
              <w:rPr>
                <w:highlight w:val="yellow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</w:rPr>
            </w:pPr>
            <w:r w:rsidRPr="00EE0ACC">
              <w:rPr>
                <w:rFonts w:ascii="Arial" w:hAnsi="Arial" w:cs="Arial"/>
                <w:b/>
              </w:rPr>
              <w:t>Očekávané výsledky mezinárodního projektu a jejich socioekonomický význam (2-3 NS)</w:t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512A63" w:rsidRDefault="00512A63" w:rsidP="00D07157">
            <w:pPr>
              <w:rPr>
                <w:rFonts w:ascii="Arial" w:hAnsi="Arial" w:cs="Arial"/>
              </w:rPr>
            </w:pPr>
          </w:p>
          <w:p w:rsidR="00512A63" w:rsidRPr="00226CA0" w:rsidRDefault="00512A63" w:rsidP="00F25657">
            <w:pPr>
              <w:rPr>
                <w:rFonts w:ascii="Arial" w:hAnsi="Arial" w:cs="Arial"/>
              </w:rPr>
            </w:pPr>
          </w:p>
        </w:tc>
      </w:tr>
      <w:tr w:rsidR="00512A63" w:rsidRPr="00EE0ACC" w:rsidTr="00032DBD">
        <w:trPr>
          <w:trHeight w:val="489"/>
        </w:trPr>
        <w:tc>
          <w:tcPr>
            <w:tcW w:w="1895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</w:rPr>
            </w:pPr>
            <w:bookmarkStart w:id="2" w:name="_Hlk494921776"/>
            <w:bookmarkEnd w:id="1"/>
            <w:r w:rsidRPr="00EE0ACC">
              <w:rPr>
                <w:rFonts w:ascii="Arial" w:hAnsi="Arial" w:cs="Arial"/>
                <w:b/>
              </w:rPr>
              <w:t>Očekávané výsledky Projektu a jejich socioekonomický význam (2-3 NS)</w:t>
            </w:r>
          </w:p>
        </w:tc>
        <w:tc>
          <w:tcPr>
            <w:tcW w:w="7714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:rsidR="00512A63" w:rsidRPr="007F188E" w:rsidRDefault="00512A63" w:rsidP="00F25657"/>
        </w:tc>
      </w:tr>
      <w:bookmarkEnd w:id="2"/>
    </w:tbl>
    <w:p w:rsidR="00512A63" w:rsidRPr="00EE0ACC" w:rsidRDefault="00512A63" w:rsidP="00512A63">
      <w:pPr>
        <w:pStyle w:val="Zkladntext"/>
        <w:rPr>
          <w:rFonts w:ascii="Arial" w:hAnsi="Arial" w:cs="Arial"/>
          <w:b/>
          <w:sz w:val="20"/>
        </w:rPr>
      </w:pPr>
    </w:p>
    <w:p w:rsidR="00512A63" w:rsidRPr="00FA4A94" w:rsidRDefault="00FA4A94" w:rsidP="00FA4A94">
      <w:pPr>
        <w:spacing w:before="120" w:after="120"/>
        <w:ind w:left="567" w:hanging="567"/>
        <w:jc w:val="both"/>
        <w:rPr>
          <w:rFonts w:ascii="Arial" w:hAnsi="Arial" w:cs="Arial"/>
        </w:rPr>
      </w:pPr>
      <w:proofErr w:type="spellStart"/>
      <w:r w:rsidRPr="00FA4A94">
        <w:rPr>
          <w:rFonts w:ascii="Arial" w:hAnsi="Arial" w:cs="Arial"/>
        </w:rPr>
        <w:t>Pozn</w:t>
      </w:r>
      <w:proofErr w:type="spellEnd"/>
      <w:r w:rsidRPr="00FA4A94">
        <w:rPr>
          <w:rFonts w:ascii="Arial" w:hAnsi="Arial" w:cs="Arial"/>
        </w:rPr>
        <w:t xml:space="preserve">: </w:t>
      </w:r>
      <w:r w:rsidRPr="00FA4A94">
        <w:rPr>
          <w:rFonts w:ascii="Arial" w:hAnsi="Arial" w:cs="Arial"/>
          <w:b/>
          <w:color w:val="002060"/>
          <w:highlight w:val="lightGray"/>
        </w:rPr>
        <w:t>p</w:t>
      </w:r>
      <w:r w:rsidRPr="00FA4A94">
        <w:rPr>
          <w:rFonts w:ascii="Arial" w:hAnsi="Arial" w:cs="Arial"/>
          <w:color w:val="002060"/>
        </w:rPr>
        <w:t>rojektem</w:t>
      </w:r>
      <w:r w:rsidRPr="00FA4A94">
        <w:rPr>
          <w:rFonts w:ascii="Arial" w:hAnsi="Arial" w:cs="Arial"/>
        </w:rPr>
        <w:t xml:space="preserve"> se rozumí mezinárodní projekt, </w:t>
      </w:r>
      <w:r>
        <w:rPr>
          <w:rFonts w:ascii="Arial" w:hAnsi="Arial" w:cs="Arial"/>
        </w:rPr>
        <w:t xml:space="preserve">zatímco </w:t>
      </w:r>
      <w:r w:rsidRPr="00FA4A94">
        <w:rPr>
          <w:rFonts w:ascii="Arial" w:hAnsi="Arial" w:cs="Arial"/>
          <w:b/>
          <w:color w:val="002060"/>
          <w:highlight w:val="lightGray"/>
        </w:rPr>
        <w:t>P</w:t>
      </w:r>
      <w:r w:rsidRPr="00FA4A94">
        <w:rPr>
          <w:rFonts w:ascii="Arial" w:hAnsi="Arial" w:cs="Arial"/>
          <w:color w:val="002060"/>
        </w:rPr>
        <w:t>rojektem</w:t>
      </w:r>
      <w:r w:rsidRPr="00FA4A94">
        <w:rPr>
          <w:rFonts w:ascii="Arial" w:hAnsi="Arial" w:cs="Arial"/>
        </w:rPr>
        <w:t xml:space="preserve"> se rozumí část mezinárodního projektu řešená českým účastníkem konsorcia</w:t>
      </w:r>
      <w:r>
        <w:rPr>
          <w:rFonts w:ascii="Arial" w:hAnsi="Arial" w:cs="Arial"/>
        </w:rPr>
        <w:t>.</w:t>
      </w:r>
      <w:r w:rsidRPr="00FA4A94">
        <w:rPr>
          <w:rFonts w:ascii="Arial" w:hAnsi="Arial" w:cs="Arial"/>
        </w:rPr>
        <w:t xml:space="preserve"> </w:t>
      </w:r>
      <w:r w:rsidR="00512A63" w:rsidRPr="00FA4A94">
        <w:rPr>
          <w:rFonts w:ascii="Arial" w:hAnsi="Arial" w:cs="Arial"/>
        </w:rPr>
        <w:t xml:space="preserve"> </w:t>
      </w:r>
    </w:p>
    <w:p w:rsidR="00FA4A94" w:rsidRDefault="00FA4A94" w:rsidP="00512A63">
      <w:pPr>
        <w:spacing w:before="120" w:after="120"/>
        <w:rPr>
          <w:rFonts w:ascii="Arial" w:hAnsi="Arial" w:cs="Arial"/>
          <w:b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234"/>
        <w:gridCol w:w="588"/>
        <w:gridCol w:w="1517"/>
        <w:gridCol w:w="281"/>
        <w:gridCol w:w="2086"/>
        <w:gridCol w:w="2259"/>
      </w:tblGrid>
      <w:tr w:rsidR="00C21A63" w:rsidRPr="00E95DDE" w:rsidTr="00483783">
        <w:trPr>
          <w:gridAfter w:val="2"/>
          <w:wAfter w:w="4394" w:type="dxa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V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0101D2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D</w:t>
            </w:r>
            <w:r w:rsidR="00C21A63" w:rsidRPr="00E95DDE">
              <w:rPr>
                <w:rFonts w:ascii="Arial" w:eastAsia="Symbol" w:hAnsi="Arial" w:cs="Arial"/>
                <w:color w:val="000000"/>
              </w:rPr>
              <w:t>ne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</w:tr>
      <w:tr w:rsidR="00C21A63" w:rsidRPr="00462380" w:rsidTr="00483783">
        <w:trPr>
          <w:trHeight w:val="805"/>
        </w:trPr>
        <w:tc>
          <w:tcPr>
            <w:tcW w:w="4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1A63" w:rsidRPr="00462380" w:rsidRDefault="00C21A63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</w:tr>
      <w:tr w:rsidR="00C21A63" w:rsidRPr="00E95DDE" w:rsidTr="00483783">
        <w:trPr>
          <w:trHeight w:val="587"/>
        </w:trPr>
        <w:tc>
          <w:tcPr>
            <w:tcW w:w="4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jméno, příjmení a tituly </w:t>
            </w:r>
            <w:r>
              <w:rPr>
                <w:rFonts w:ascii="Arial" w:eastAsia="Symbol" w:hAnsi="Arial" w:cs="Arial"/>
                <w:color w:val="000000"/>
                <w:sz w:val="16"/>
                <w:szCs w:val="16"/>
              </w:rPr>
              <w:t>řešitele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01D2" w:rsidRDefault="00C21A63" w:rsidP="0048378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Otisk razítka </w:t>
            </w:r>
          </w:p>
          <w:p w:rsidR="00C21A63" w:rsidRPr="00E95DDE" w:rsidRDefault="00C21A63" w:rsidP="0048378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>uchazeče</w:t>
            </w:r>
            <w:r w:rsidR="000101D2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 / příjemce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1A63" w:rsidRPr="00E95DDE" w:rsidRDefault="00C21A63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>podpis</w:t>
            </w:r>
          </w:p>
        </w:tc>
      </w:tr>
    </w:tbl>
    <w:p w:rsidR="00C21A63" w:rsidRPr="00E95DDE" w:rsidRDefault="00C21A63" w:rsidP="00C21A63">
      <w:pPr>
        <w:spacing w:after="40"/>
        <w:rPr>
          <w:rFonts w:ascii="Arial" w:eastAsia="Symbol" w:hAnsi="Arial" w:cs="Arial"/>
          <w:b/>
          <w:color w:val="000000"/>
        </w:rPr>
      </w:pPr>
    </w:p>
    <w:p w:rsidR="00C21A63" w:rsidRPr="00EE0ACC" w:rsidRDefault="00C21A63" w:rsidP="00512A63">
      <w:pPr>
        <w:spacing w:before="120" w:after="120"/>
        <w:rPr>
          <w:rFonts w:ascii="Arial" w:hAnsi="Arial" w:cs="Arial"/>
          <w:b/>
        </w:rPr>
      </w:pPr>
    </w:p>
    <w:sectPr w:rsidR="00C21A63" w:rsidRPr="00EE0ACC" w:rsidSect="00032DB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24E" w:rsidRDefault="00D8124E" w:rsidP="00512A63">
      <w:r>
        <w:separator/>
      </w:r>
    </w:p>
  </w:endnote>
  <w:endnote w:type="continuationSeparator" w:id="0">
    <w:p w:rsidR="00D8124E" w:rsidRDefault="00D8124E" w:rsidP="0051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Default="00A67F6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10</w:t>
    </w:r>
    <w:r>
      <w:rPr>
        <w:rStyle w:val="slostrnky"/>
      </w:rPr>
      <w:fldChar w:fldCharType="end"/>
    </w:r>
  </w:p>
  <w:p w:rsidR="00B25C63" w:rsidRDefault="00D8124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Default="00A67F66" w:rsidP="008C7EB0">
    <w:pPr>
      <w:pStyle w:val="Zpat"/>
      <w:jc w:val="center"/>
    </w:pPr>
    <w:r w:rsidRPr="00BE773A">
      <w:rPr>
        <w:rFonts w:ascii="Verdana" w:hAnsi="Verdana"/>
      </w:rPr>
      <w:fldChar w:fldCharType="begin"/>
    </w:r>
    <w:r w:rsidRPr="00BE773A">
      <w:rPr>
        <w:rFonts w:ascii="Verdana" w:hAnsi="Verdana"/>
      </w:rPr>
      <w:instrText xml:space="preserve"> PAGE   \* MERGEFORMAT </w:instrText>
    </w:r>
    <w:r w:rsidRPr="00BE773A">
      <w:rPr>
        <w:rFonts w:ascii="Verdana" w:hAnsi="Verdana"/>
      </w:rPr>
      <w:fldChar w:fldCharType="separate"/>
    </w:r>
    <w:r w:rsidR="00032DBD">
      <w:rPr>
        <w:rFonts w:ascii="Verdana" w:hAnsi="Verdana"/>
        <w:noProof/>
      </w:rPr>
      <w:t>1</w:t>
    </w:r>
    <w:r w:rsidRPr="00BE773A">
      <w:rPr>
        <w:rFonts w:ascii="Verdana" w:hAnsi="Verdan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Pr="004B4B80" w:rsidRDefault="00A67F66">
    <w:pPr>
      <w:pStyle w:val="Zpat"/>
      <w:jc w:val="center"/>
      <w:rPr>
        <w:rFonts w:ascii="Verdana" w:hAnsi="Verdana"/>
      </w:rPr>
    </w:pPr>
    <w:r w:rsidRPr="004B4B80">
      <w:rPr>
        <w:rFonts w:ascii="Verdana" w:hAnsi="Verdana"/>
      </w:rPr>
      <w:fldChar w:fldCharType="begin"/>
    </w:r>
    <w:r w:rsidRPr="004B4B80">
      <w:rPr>
        <w:rFonts w:ascii="Verdana" w:hAnsi="Verdana"/>
      </w:rPr>
      <w:instrText xml:space="preserve"> PAGE   \* MERGEFORMAT </w:instrText>
    </w:r>
    <w:r w:rsidRPr="004B4B80">
      <w:rPr>
        <w:rFonts w:ascii="Verdana" w:hAnsi="Verdana"/>
      </w:rPr>
      <w:fldChar w:fldCharType="separate"/>
    </w:r>
    <w:r>
      <w:rPr>
        <w:rFonts w:ascii="Verdana" w:hAnsi="Verdana"/>
        <w:noProof/>
      </w:rPr>
      <w:t>10</w:t>
    </w:r>
    <w:r w:rsidRPr="004B4B80">
      <w:rPr>
        <w:rFonts w:ascii="Verdana" w:hAnsi="Verdana"/>
      </w:rPr>
      <w:fldChar w:fldCharType="end"/>
    </w:r>
  </w:p>
  <w:p w:rsidR="00B25C63" w:rsidRDefault="00D8124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24E" w:rsidRDefault="00D8124E" w:rsidP="00512A63">
      <w:r>
        <w:separator/>
      </w:r>
    </w:p>
  </w:footnote>
  <w:footnote w:type="continuationSeparator" w:id="0">
    <w:p w:rsidR="00D8124E" w:rsidRDefault="00D8124E" w:rsidP="00512A63">
      <w:r>
        <w:continuationSeparator/>
      </w:r>
    </w:p>
  </w:footnote>
  <w:footnote w:id="1">
    <w:p w:rsidR="00512A63" w:rsidRPr="00EE0ACC" w:rsidRDefault="00512A63" w:rsidP="000101D2">
      <w:pPr>
        <w:pStyle w:val="Textpoznpodarou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0101D2">
        <w:rPr>
          <w:rFonts w:ascii="Arial" w:hAnsi="Arial" w:cs="Arial"/>
          <w:sz w:val="16"/>
          <w:szCs w:val="16"/>
        </w:rPr>
        <w:t>)</w:t>
      </w:r>
      <w:r w:rsidR="000101D2"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Uveďte všechny </w:t>
      </w:r>
      <w:r w:rsidR="000101D2">
        <w:rPr>
          <w:rFonts w:ascii="Arial" w:hAnsi="Arial" w:cs="Arial"/>
          <w:sz w:val="16"/>
          <w:szCs w:val="16"/>
        </w:rPr>
        <w:t xml:space="preserve">členy </w:t>
      </w:r>
      <w:r w:rsidRPr="00EE0ACC">
        <w:rPr>
          <w:rFonts w:ascii="Arial" w:hAnsi="Arial" w:cs="Arial"/>
          <w:sz w:val="16"/>
          <w:szCs w:val="16"/>
        </w:rPr>
        <w:t>statutární</w:t>
      </w:r>
      <w:r w:rsidR="000101D2">
        <w:rPr>
          <w:rFonts w:ascii="Arial" w:hAnsi="Arial" w:cs="Arial"/>
          <w:sz w:val="16"/>
          <w:szCs w:val="16"/>
        </w:rPr>
        <w:t>ho</w:t>
      </w:r>
      <w:r w:rsidRPr="00EE0ACC">
        <w:rPr>
          <w:rFonts w:ascii="Arial" w:hAnsi="Arial" w:cs="Arial"/>
          <w:sz w:val="16"/>
          <w:szCs w:val="16"/>
        </w:rPr>
        <w:t xml:space="preserve"> orgán</w:t>
      </w:r>
      <w:r w:rsidR="000101D2">
        <w:rPr>
          <w:rFonts w:ascii="Arial" w:hAnsi="Arial" w:cs="Arial"/>
          <w:sz w:val="16"/>
          <w:szCs w:val="16"/>
        </w:rPr>
        <w:t>u</w:t>
      </w:r>
      <w:r w:rsidRPr="00EE0ACC">
        <w:rPr>
          <w:rFonts w:ascii="Arial" w:hAnsi="Arial" w:cs="Arial"/>
          <w:sz w:val="16"/>
          <w:szCs w:val="16"/>
        </w:rPr>
        <w:t xml:space="preserve"> organizace, které jsou oprávněny jednat jménem organizace </w:t>
      </w:r>
      <w:r>
        <w:rPr>
          <w:rFonts w:ascii="Arial" w:hAnsi="Arial" w:cs="Arial"/>
          <w:sz w:val="16"/>
          <w:szCs w:val="16"/>
        </w:rPr>
        <w:t>samostatně ve</w:t>
      </w:r>
      <w:r w:rsidR="000101D2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všech věcech.</w:t>
      </w:r>
      <w:r w:rsidRPr="00EE0ACC">
        <w:rPr>
          <w:rFonts w:ascii="Arial" w:hAnsi="Arial" w:cs="Arial"/>
          <w:sz w:val="16"/>
          <w:szCs w:val="16"/>
        </w:rPr>
        <w:t xml:space="preserve">       </w:t>
      </w:r>
    </w:p>
  </w:footnote>
  <w:footnote w:id="2">
    <w:p w:rsidR="00512A63" w:rsidRPr="00EE0ACC" w:rsidRDefault="00512A63" w:rsidP="00512A63">
      <w:pPr>
        <w:pStyle w:val="Textpoznpodarou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Fyzická osoba odpovědná příjemci za odbornou úroveň řešení </w:t>
      </w:r>
      <w:r>
        <w:rPr>
          <w:rFonts w:ascii="Arial" w:hAnsi="Arial" w:cs="Arial"/>
          <w:sz w:val="16"/>
          <w:szCs w:val="16"/>
        </w:rPr>
        <w:t>P</w:t>
      </w:r>
      <w:r w:rsidRPr="00EE0ACC">
        <w:rPr>
          <w:rFonts w:ascii="Arial" w:hAnsi="Arial" w:cs="Arial"/>
          <w:sz w:val="16"/>
          <w:szCs w:val="16"/>
        </w:rPr>
        <w:t>rojektu</w:t>
      </w:r>
      <w:r w:rsidR="000101D2">
        <w:rPr>
          <w:rFonts w:ascii="Arial" w:hAnsi="Arial" w:cs="Arial"/>
          <w:sz w:val="16"/>
          <w:szCs w:val="16"/>
        </w:rPr>
        <w:t>.</w:t>
      </w:r>
    </w:p>
  </w:footnote>
  <w:footnote w:id="3">
    <w:p w:rsidR="00512A63" w:rsidRPr="00C5010F" w:rsidRDefault="00512A63" w:rsidP="00512A63">
      <w:pPr>
        <w:pStyle w:val="Textpoznpodarou"/>
        <w:ind w:left="567" w:hanging="567"/>
        <w:jc w:val="both"/>
        <w:rPr>
          <w:rFonts w:ascii="Verdana" w:hAnsi="Verdana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>Uve</w:t>
      </w:r>
      <w:r>
        <w:rPr>
          <w:rFonts w:ascii="Arial" w:hAnsi="Arial" w:cs="Arial"/>
          <w:sz w:val="16"/>
          <w:szCs w:val="16"/>
        </w:rPr>
        <w:t>ď</w:t>
      </w:r>
      <w:r w:rsidRPr="00EE0ACC">
        <w:rPr>
          <w:rFonts w:ascii="Arial" w:hAnsi="Arial" w:cs="Arial"/>
          <w:sz w:val="16"/>
          <w:szCs w:val="16"/>
        </w:rPr>
        <w:t>te e-mail, mobil apod.</w:t>
      </w:r>
    </w:p>
  </w:footnote>
  <w:footnote w:id="4">
    <w:p w:rsidR="00512A63" w:rsidRPr="00EE0ACC" w:rsidRDefault="00512A63" w:rsidP="00512A63">
      <w:pPr>
        <w:pStyle w:val="Textpoznpodarou"/>
        <w:ind w:left="567" w:hanging="567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color w:val="000000"/>
          <w:sz w:val="16"/>
          <w:szCs w:val="16"/>
        </w:rPr>
        <w:t>Ekvivalent zaměstnance na plný pracovní úvazek, tj. 40 hodin týdně.</w:t>
      </w:r>
    </w:p>
  </w:footnote>
  <w:footnote w:id="5">
    <w:p w:rsidR="00512A63" w:rsidRPr="00EE0ACC" w:rsidRDefault="00512A63" w:rsidP="000101D2">
      <w:pPr>
        <w:pStyle w:val="Textpoznpodarou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bCs/>
          <w:sz w:val="16"/>
          <w:szCs w:val="16"/>
        </w:rPr>
        <w:t>Normostrana</w:t>
      </w:r>
      <w:r w:rsidRPr="00EE0ACC">
        <w:rPr>
          <w:rFonts w:ascii="Arial" w:hAnsi="Arial" w:cs="Arial"/>
          <w:sz w:val="16"/>
          <w:szCs w:val="16"/>
        </w:rPr>
        <w:t xml:space="preserve"> (zkráceně </w:t>
      </w:r>
      <w:r w:rsidRPr="00EE0ACC">
        <w:rPr>
          <w:rFonts w:ascii="Arial" w:hAnsi="Arial" w:cs="Arial"/>
          <w:bCs/>
          <w:sz w:val="16"/>
          <w:szCs w:val="16"/>
        </w:rPr>
        <w:t>N</w:t>
      </w:r>
      <w:r w:rsidRPr="00EE0ACC">
        <w:rPr>
          <w:rFonts w:ascii="Arial" w:hAnsi="Arial" w:cs="Arial"/>
          <w:b/>
          <w:bCs/>
          <w:sz w:val="16"/>
          <w:szCs w:val="16"/>
        </w:rPr>
        <w:t>S</w:t>
      </w:r>
      <w:r w:rsidRPr="00EE0ACC">
        <w:rPr>
          <w:rFonts w:ascii="Arial" w:hAnsi="Arial" w:cs="Arial"/>
          <w:sz w:val="16"/>
          <w:szCs w:val="16"/>
        </w:rPr>
        <w:t xml:space="preserve">) je standardizovaná strana </w:t>
      </w:r>
      <w:r w:rsidR="000101D2">
        <w:rPr>
          <w:rFonts w:ascii="Arial" w:hAnsi="Arial" w:cs="Arial"/>
          <w:sz w:val="16"/>
          <w:szCs w:val="16"/>
        </w:rPr>
        <w:t>textu v</w:t>
      </w:r>
      <w:r w:rsidRPr="00EE0ACC">
        <w:rPr>
          <w:rFonts w:ascii="Arial" w:hAnsi="Arial" w:cs="Arial"/>
          <w:sz w:val="16"/>
          <w:szCs w:val="16"/>
        </w:rPr>
        <w:t> rozsahu 1 800 znaků (včetně symbolů</w:t>
      </w:r>
      <w:r>
        <w:rPr>
          <w:rFonts w:ascii="Arial" w:hAnsi="Arial" w:cs="Arial"/>
          <w:sz w:val="16"/>
          <w:szCs w:val="16"/>
        </w:rPr>
        <w:t xml:space="preserve"> a mezer) což odpovídá </w:t>
      </w:r>
      <w:r w:rsidRPr="00EE0ACC">
        <w:rPr>
          <w:rFonts w:ascii="Arial" w:hAnsi="Arial" w:cs="Arial"/>
          <w:sz w:val="16"/>
          <w:szCs w:val="16"/>
        </w:rPr>
        <w:t>třiceti řádkům o šedesáti znacích nebo přibližně 250 slovům běžného textu.</w:t>
      </w:r>
    </w:p>
  </w:footnote>
  <w:footnote w:id="6">
    <w:p w:rsidR="00512A63" w:rsidRPr="00C5010F" w:rsidRDefault="00512A63" w:rsidP="000101D2">
      <w:pPr>
        <w:pStyle w:val="Textpoznpodarou"/>
        <w:ind w:left="567" w:hanging="567"/>
        <w:jc w:val="both"/>
        <w:rPr>
          <w:rFonts w:ascii="Verdana" w:hAnsi="Verdana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EE0ACC">
        <w:rPr>
          <w:rFonts w:ascii="Arial" w:hAnsi="Arial" w:cs="Arial"/>
          <w:sz w:val="16"/>
          <w:szCs w:val="16"/>
        </w:rPr>
        <w:t xml:space="preserve">Popis dílčích etap řešení </w:t>
      </w:r>
      <w:r>
        <w:rPr>
          <w:rFonts w:ascii="Arial" w:hAnsi="Arial" w:cs="Arial"/>
          <w:sz w:val="16"/>
          <w:szCs w:val="16"/>
        </w:rPr>
        <w:t xml:space="preserve">mezinárodního </w:t>
      </w:r>
      <w:r w:rsidRPr="00EE0ACC">
        <w:rPr>
          <w:rFonts w:ascii="Arial" w:hAnsi="Arial" w:cs="Arial"/>
          <w:sz w:val="16"/>
          <w:szCs w:val="16"/>
        </w:rPr>
        <w:t>projektu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761" w:rsidRPr="00EC6041" w:rsidRDefault="00F66761" w:rsidP="00F66761">
    <w:pPr>
      <w:jc w:val="center"/>
      <w:rPr>
        <w:rFonts w:ascii="Arial" w:hAnsi="Arial" w:cs="Arial"/>
        <w:b/>
        <w:caps/>
        <w:color w:val="002060"/>
        <w:sz w:val="24"/>
        <w:szCs w:val="24"/>
      </w:rPr>
    </w:pPr>
    <w:r w:rsidRPr="00EC6041">
      <w:rPr>
        <w:rFonts w:ascii="Arial" w:hAnsi="Arial" w:cs="Arial"/>
        <w:b/>
        <w:caps/>
        <w:color w:val="002060"/>
        <w:sz w:val="24"/>
        <w:szCs w:val="24"/>
      </w:rPr>
      <w:t>Schválený návrh Projektu</w:t>
    </w:r>
  </w:p>
  <w:p w:rsidR="00B25C63" w:rsidRPr="00EC6041" w:rsidRDefault="00D8124E" w:rsidP="00DD5BA7">
    <w:pPr>
      <w:tabs>
        <w:tab w:val="left" w:pos="1416"/>
        <w:tab w:val="left" w:pos="2552"/>
        <w:tab w:val="left" w:pos="12756"/>
      </w:tabs>
      <w:spacing w:before="30"/>
      <w:ind w:left="30" w:right="30"/>
      <w:rPr>
        <w:rFonts w:ascii="Arial" w:hAnsi="Arial" w:cs="Arial"/>
        <w:caps/>
        <w:color w:val="2F5496" w:themeColor="accent5" w:themeShade="BF"/>
        <w:sz w:val="24"/>
        <w:szCs w:val="24"/>
      </w:rPr>
    </w:pPr>
  </w:p>
  <w:p w:rsidR="00B25C63" w:rsidRPr="004A2778" w:rsidRDefault="00A67F66" w:rsidP="00344B2D">
    <w:pPr>
      <w:pStyle w:val="Zhlav"/>
      <w:rPr>
        <w:rFonts w:ascii="Arial" w:hAnsi="Arial" w:cs="Arial"/>
      </w:rPr>
    </w:pPr>
    <w:r w:rsidRPr="004A2778">
      <w:rPr>
        <w:rFonts w:ascii="Arial" w:hAnsi="Arial" w:cs="Arial"/>
        <w:color w:val="FF0000"/>
      </w:rPr>
      <w:tab/>
    </w:r>
    <w:r w:rsidRPr="004A2778">
      <w:rPr>
        <w:rFonts w:ascii="Arial" w:hAnsi="Arial" w:cs="Arial"/>
        <w:color w:val="FF0000"/>
      </w:rPr>
      <w:tab/>
    </w:r>
  </w:p>
  <w:p w:rsidR="00B25C63" w:rsidRPr="00917BE9" w:rsidRDefault="00D8124E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AAF"/>
    <w:multiLevelType w:val="hybridMultilevel"/>
    <w:tmpl w:val="7354D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94FB8"/>
    <w:multiLevelType w:val="hybridMultilevel"/>
    <w:tmpl w:val="C8A4BB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639C2"/>
    <w:multiLevelType w:val="hybridMultilevel"/>
    <w:tmpl w:val="F560F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21403"/>
    <w:multiLevelType w:val="hybridMultilevel"/>
    <w:tmpl w:val="F7B80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D17E76"/>
    <w:multiLevelType w:val="hybridMultilevel"/>
    <w:tmpl w:val="713C9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2B2B0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63"/>
    <w:rsid w:val="000101D2"/>
    <w:rsid w:val="00032DBD"/>
    <w:rsid w:val="002615AB"/>
    <w:rsid w:val="002B0F6B"/>
    <w:rsid w:val="00512A63"/>
    <w:rsid w:val="005D4C91"/>
    <w:rsid w:val="00877CB2"/>
    <w:rsid w:val="00947772"/>
    <w:rsid w:val="00A67F66"/>
    <w:rsid w:val="00A77C98"/>
    <w:rsid w:val="00AA136B"/>
    <w:rsid w:val="00C21A63"/>
    <w:rsid w:val="00D8124E"/>
    <w:rsid w:val="00DC4805"/>
    <w:rsid w:val="00EC6041"/>
    <w:rsid w:val="00F25657"/>
    <w:rsid w:val="00F66761"/>
    <w:rsid w:val="00FA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02C1FF-94F7-4F11-8C28-416CAC92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2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12A63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512A63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2A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512A63"/>
  </w:style>
  <w:style w:type="paragraph" w:styleId="Odstavecseseznamem">
    <w:name w:val="List Paragraph"/>
    <w:basedOn w:val="Normln"/>
    <w:uiPriority w:val="34"/>
    <w:qFormat/>
    <w:rsid w:val="00512A63"/>
    <w:pPr>
      <w:ind w:left="708"/>
    </w:p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512A63"/>
    <w:rPr>
      <w:vertAlign w:val="superscript"/>
    </w:rPr>
  </w:style>
  <w:style w:type="paragraph" w:styleId="Textpoznpodarou">
    <w:name w:val="footnote text"/>
    <w:aliases w:val="Schriftart: 9 pt,Schriftart: 10 pt,Schriftart: 8 pt,WB-Fußnotentext,fn,footnote text,Footnotes,Footnote ak,Text poznámky pod čiarou 007,Fußnotentextf,Geneva 9,Font: Geneva 9,Boston 10,f,Text pozn. pod čarou Char2"/>
    <w:basedOn w:val="Normln"/>
    <w:link w:val="TextpoznpodarouChar"/>
    <w:uiPriority w:val="99"/>
    <w:rsid w:val="00512A63"/>
  </w:style>
  <w:style w:type="character" w:customStyle="1" w:styleId="TextpoznpodarouChar">
    <w:name w:val="Text pozn. pod čarou Char"/>
    <w:aliases w:val="Schriftart: 9 pt Char,Schriftart: 10 pt Char,Schriftart: 8 pt Char,WB-Fußnotentext Char,fn Char,footnote text Char,Footnotes Char,Footnote ak Char,Text poznámky pod čiarou 007 Char,Fußnotentextf Char,Geneva 9 Char,f Char"/>
    <w:basedOn w:val="Standardnpsmoodstavce"/>
    <w:link w:val="Textpoznpodarou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2A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12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Horská Jarmila</cp:lastModifiedBy>
  <cp:revision>2</cp:revision>
  <dcterms:created xsi:type="dcterms:W3CDTF">2018-01-04T11:06:00Z</dcterms:created>
  <dcterms:modified xsi:type="dcterms:W3CDTF">2018-01-04T11:06:00Z</dcterms:modified>
</cp:coreProperties>
</file>