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22E47">
        <w:rPr>
          <w:rFonts w:ascii="Times New Roman" w:hAnsi="Times New Roman" w:cs="Times New Roman"/>
          <w:sz w:val="24"/>
          <w:szCs w:val="24"/>
        </w:rPr>
      </w:r>
      <w:r w:rsidR="00C22E4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22E47">
        <w:rPr>
          <w:rFonts w:ascii="Times New Roman" w:hAnsi="Times New Roman" w:cs="Times New Roman"/>
          <w:sz w:val="24"/>
          <w:szCs w:val="24"/>
        </w:rPr>
      </w:r>
      <w:r w:rsidR="00C22E4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22E47">
              <w:rPr>
                <w:rFonts w:ascii="Times New Roman" w:hAnsi="Times New Roman" w:cs="Times New Roman"/>
              </w:rPr>
            </w:r>
            <w:r w:rsidR="00C22E4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- </w:t>
            </w:r>
            <w:r w:rsidR="00653649">
              <w:rPr>
                <w:rFonts w:ascii="Times New Roman" w:hAnsi="Times New Roman" w:cs="Times New Roman"/>
                <w:b/>
                <w:bCs/>
              </w:rPr>
              <w:t>sekční koordinátor pro sekci vzdělávání v projektu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institucionálního zabezpečení gend</w:t>
            </w:r>
            <w:r w:rsidR="00653649">
              <w:rPr>
                <w:rFonts w:ascii="Times New Roman" w:hAnsi="Times New Roman" w:cs="Times New Roman"/>
                <w:b/>
                <w:bCs/>
              </w:rPr>
              <w:t xml:space="preserve">erové rovnosti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22E47">
              <w:rPr>
                <w:rFonts w:ascii="Times New Roman" w:hAnsi="Times New Roman" w:cs="Times New Roman"/>
              </w:rPr>
            </w:r>
            <w:r w:rsidR="00C22E47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C22E4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22E47">
              <w:rPr>
                <w:rFonts w:ascii="Times New Roman" w:hAnsi="Times New Roman" w:cs="Times New Roman"/>
                <w:b/>
                <w:bCs/>
              </w:rPr>
              <w:t>13040/2018-1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22E47">
        <w:rPr>
          <w:rFonts w:ascii="Times New Roman" w:hAnsi="Times New Roman" w:cs="Times New Roman"/>
          <w:b/>
          <w:bCs/>
        </w:rPr>
      </w:r>
      <w:r w:rsidR="00C22E4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22E47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E6D93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53649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2E47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DEC03-C751-4F02-A856-854298B0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836</Words>
  <Characters>4934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2018-02-19T14:04:00Z</dcterms:created>
  <dcterms:modified xsi:type="dcterms:W3CDTF">2018-05-11T13:54:00Z</dcterms:modified>
</cp:coreProperties>
</file>