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67F" w:rsidRDefault="0057567F" w:rsidP="00F862B5">
      <w:pPr>
        <w:pStyle w:val="Nadpis2"/>
        <w:keepLines/>
        <w:suppressAutoHyphens w:val="0"/>
        <w:spacing w:before="200" w:after="0" w:line="259" w:lineRule="auto"/>
        <w:rPr>
          <w:rFonts w:asciiTheme="majorHAnsi" w:eastAsiaTheme="majorEastAsia" w:hAnsiTheme="majorHAnsi" w:cstheme="majorBidi"/>
          <w:bCs/>
          <w:color w:val="4F81BD" w:themeColor="accent1"/>
          <w:kern w:val="0"/>
          <w:sz w:val="26"/>
          <w:szCs w:val="26"/>
        </w:rPr>
      </w:pPr>
      <w:bookmarkStart w:id="0" w:name="_Toc428341459"/>
      <w:bookmarkStart w:id="1" w:name="_Toc429388779"/>
    </w:p>
    <w:p w:rsidR="0057567F" w:rsidRDefault="0057567F" w:rsidP="00F862B5">
      <w:pPr>
        <w:pStyle w:val="Nadpis2"/>
        <w:keepLines/>
        <w:suppressAutoHyphens w:val="0"/>
        <w:spacing w:before="200" w:after="0" w:line="259" w:lineRule="auto"/>
        <w:rPr>
          <w:rFonts w:asciiTheme="majorHAnsi" w:eastAsiaTheme="majorEastAsia" w:hAnsiTheme="majorHAnsi" w:cstheme="majorBidi"/>
          <w:bCs/>
          <w:color w:val="4F81BD" w:themeColor="accent1"/>
          <w:kern w:val="0"/>
          <w:sz w:val="26"/>
          <w:szCs w:val="26"/>
        </w:rPr>
      </w:pPr>
    </w:p>
    <w:p w:rsidR="00F862B5" w:rsidRPr="00BD2FE6" w:rsidRDefault="00F862B5" w:rsidP="00197996">
      <w:pPr>
        <w:pStyle w:val="Nadpis2"/>
        <w:keepLines/>
        <w:suppressAutoHyphens w:val="0"/>
        <w:spacing w:before="200" w:after="0" w:line="259" w:lineRule="auto"/>
        <w:ind w:left="7371"/>
        <w:rPr>
          <w:rFonts w:asciiTheme="majorHAnsi" w:eastAsiaTheme="majorEastAsia" w:hAnsiTheme="majorHAnsi" w:cstheme="majorBidi"/>
          <w:bCs/>
          <w:color w:val="0070C0"/>
          <w:kern w:val="0"/>
          <w:sz w:val="26"/>
          <w:szCs w:val="26"/>
        </w:rPr>
      </w:pPr>
      <w:bookmarkStart w:id="2" w:name="_GoBack"/>
      <w:bookmarkEnd w:id="2"/>
      <w:r w:rsidRPr="00BD2FE6">
        <w:rPr>
          <w:rFonts w:asciiTheme="majorHAnsi" w:eastAsiaTheme="majorEastAsia" w:hAnsiTheme="majorHAnsi" w:cstheme="majorBidi"/>
          <w:bCs/>
          <w:color w:val="0070C0"/>
          <w:kern w:val="0"/>
          <w:sz w:val="26"/>
          <w:szCs w:val="26"/>
        </w:rPr>
        <w:t>Příloha F</w:t>
      </w:r>
      <w:bookmarkEnd w:id="0"/>
      <w:bookmarkEnd w:id="1"/>
    </w:p>
    <w:p w:rsidR="00AB1420" w:rsidRDefault="00AB1420" w:rsidP="00F862B5">
      <w:pPr>
        <w:pStyle w:val="Nzev"/>
        <w:jc w:val="both"/>
        <w:rPr>
          <w:lang w:val="cs-CZ"/>
        </w:rPr>
      </w:pPr>
    </w:p>
    <w:p w:rsidR="006C2319" w:rsidRPr="003D5AF0" w:rsidRDefault="006C2319" w:rsidP="006C2319">
      <w:pPr>
        <w:pStyle w:val="Nzev"/>
        <w:rPr>
          <w:lang w:val="cs-CZ"/>
        </w:rPr>
      </w:pPr>
    </w:p>
    <w:p w:rsidR="00DC5240" w:rsidRPr="00432EE0" w:rsidRDefault="00AB1420" w:rsidP="00DC5240">
      <w:pPr>
        <w:pStyle w:val="Nzev"/>
        <w:rPr>
          <w:lang w:val="cs-CZ"/>
        </w:rPr>
      </w:pPr>
      <w:r w:rsidRPr="00432EE0">
        <w:rPr>
          <w:lang w:val="cs-CZ"/>
        </w:rPr>
        <w:t>NÁRODNÍ INFORMAČNÍ SYSTÉM</w:t>
      </w:r>
    </w:p>
    <w:p w:rsidR="00AB1420" w:rsidRPr="00432EE0" w:rsidRDefault="00AB1420" w:rsidP="00DC5240">
      <w:pPr>
        <w:pStyle w:val="Nzev"/>
        <w:rPr>
          <w:lang w:val="cs-CZ"/>
        </w:rPr>
      </w:pPr>
      <w:r w:rsidRPr="00432EE0">
        <w:rPr>
          <w:lang w:val="cs-CZ"/>
        </w:rPr>
        <w:t>VYSOKÉHO ŠKOLSTVÍ</w:t>
      </w:r>
    </w:p>
    <w:p w:rsidR="00AB1420" w:rsidRPr="003D5AF0" w:rsidRDefault="00AB1420" w:rsidP="00DC5240">
      <w:pPr>
        <w:pStyle w:val="Nzev"/>
        <w:rPr>
          <w:lang w:val="cs-CZ"/>
        </w:rPr>
      </w:pPr>
    </w:p>
    <w:p w:rsidR="00D22776" w:rsidRDefault="00AA69DE" w:rsidP="006C2319">
      <w:pPr>
        <w:pStyle w:val="Nzev"/>
        <w:rPr>
          <w:lang w:val="cs-CZ"/>
        </w:rPr>
      </w:pPr>
      <w:r>
        <w:fldChar w:fldCharType="begin"/>
      </w:r>
      <w:r>
        <w:instrText xml:space="preserve"> DOCPROPERTY  "Document type"  \* MERGEFORMAT </w:instrText>
      </w:r>
      <w:r>
        <w:fldChar w:fldCharType="separate"/>
      </w:r>
      <w:r w:rsidR="004D2BF6">
        <w:rPr>
          <w:lang w:val="cs-CZ"/>
        </w:rPr>
        <w:t>Koncepční návrh</w:t>
      </w:r>
      <w:r>
        <w:rPr>
          <w:lang w:val="cs-CZ"/>
        </w:rPr>
        <w:fldChar w:fldCharType="end"/>
      </w:r>
    </w:p>
    <w:p w:rsidR="00D22776" w:rsidRPr="00432EE0" w:rsidRDefault="00D22776" w:rsidP="00D22776">
      <w:pPr>
        <w:pStyle w:val="Nzev"/>
        <w:tabs>
          <w:tab w:val="left" w:pos="6211"/>
        </w:tabs>
        <w:jc w:val="left"/>
        <w:rPr>
          <w:lang w:val="cs-CZ"/>
        </w:rPr>
      </w:pPr>
      <w:r w:rsidRPr="00432EE0">
        <w:rPr>
          <w:lang w:val="cs-CZ"/>
        </w:rPr>
        <w:tab/>
      </w:r>
    </w:p>
    <w:p w:rsidR="00AB1420" w:rsidRPr="00432EE0" w:rsidRDefault="00AB1420" w:rsidP="00D22776">
      <w:pPr>
        <w:pStyle w:val="Nzev"/>
        <w:tabs>
          <w:tab w:val="left" w:pos="6211"/>
        </w:tabs>
        <w:jc w:val="left"/>
        <w:rPr>
          <w:lang w:val="cs-CZ"/>
        </w:rPr>
      </w:pPr>
    </w:p>
    <w:p w:rsidR="00875F89" w:rsidRPr="00432EE0" w:rsidRDefault="00AB1420" w:rsidP="00D22776">
      <w:pPr>
        <w:pStyle w:val="Nzev"/>
        <w:tabs>
          <w:tab w:val="left" w:pos="6211"/>
        </w:tabs>
        <w:jc w:val="left"/>
        <w:rPr>
          <w:b w:val="0"/>
          <w:sz w:val="36"/>
          <w:lang w:val="cs-CZ"/>
        </w:rPr>
      </w:pPr>
      <w:r w:rsidRPr="00432EE0">
        <w:rPr>
          <w:b w:val="0"/>
          <w:sz w:val="36"/>
          <w:lang w:val="cs-CZ"/>
        </w:rPr>
        <w:t>Jaroslav Kahánek</w:t>
      </w:r>
    </w:p>
    <w:p w:rsidR="00AB1420" w:rsidRDefault="00AB1420" w:rsidP="00D22776">
      <w:pPr>
        <w:pStyle w:val="Nzev"/>
        <w:tabs>
          <w:tab w:val="left" w:pos="6211"/>
        </w:tabs>
        <w:jc w:val="left"/>
        <w:rPr>
          <w:b w:val="0"/>
          <w:sz w:val="36"/>
        </w:rPr>
      </w:pPr>
      <w:r w:rsidRPr="00AB1420">
        <w:rPr>
          <w:b w:val="0"/>
          <w:sz w:val="36"/>
        </w:rPr>
        <w:t>Marek Šorm</w:t>
      </w:r>
    </w:p>
    <w:p w:rsidR="00866C60" w:rsidRDefault="00866C60" w:rsidP="00D22776">
      <w:pPr>
        <w:pStyle w:val="Nzev"/>
        <w:tabs>
          <w:tab w:val="left" w:pos="6211"/>
        </w:tabs>
        <w:jc w:val="left"/>
        <w:rPr>
          <w:b w:val="0"/>
          <w:sz w:val="36"/>
        </w:rPr>
      </w:pPr>
      <w:r w:rsidRPr="00AB1420">
        <w:rPr>
          <w:b w:val="0"/>
          <w:sz w:val="36"/>
        </w:rPr>
        <w:t>Martin Němec</w:t>
      </w:r>
    </w:p>
    <w:p w:rsidR="005A6C51" w:rsidRPr="00AB1420" w:rsidRDefault="005A6C51" w:rsidP="00D22776">
      <w:pPr>
        <w:pStyle w:val="Nzev"/>
        <w:tabs>
          <w:tab w:val="left" w:pos="6211"/>
        </w:tabs>
        <w:jc w:val="left"/>
        <w:rPr>
          <w:b w:val="0"/>
          <w:sz w:val="36"/>
        </w:rPr>
      </w:pPr>
      <w:r>
        <w:rPr>
          <w:b w:val="0"/>
          <w:sz w:val="36"/>
        </w:rPr>
        <w:t xml:space="preserve">Pavel </w:t>
      </w:r>
      <w:proofErr w:type="spellStart"/>
      <w:r>
        <w:rPr>
          <w:b w:val="0"/>
          <w:sz w:val="36"/>
        </w:rPr>
        <w:t>M</w:t>
      </w:r>
      <w:r w:rsidR="00866C60">
        <w:rPr>
          <w:b w:val="0"/>
          <w:sz w:val="36"/>
        </w:rPr>
        <w:t>i</w:t>
      </w:r>
      <w:r>
        <w:rPr>
          <w:b w:val="0"/>
          <w:sz w:val="36"/>
        </w:rPr>
        <w:t>ček</w:t>
      </w:r>
      <w:proofErr w:type="spellEnd"/>
    </w:p>
    <w:p w:rsidR="00AB1420" w:rsidRPr="00AB1420" w:rsidRDefault="00AB1420" w:rsidP="00D22776">
      <w:pPr>
        <w:pStyle w:val="Nzev"/>
        <w:tabs>
          <w:tab w:val="left" w:pos="6211"/>
        </w:tabs>
        <w:jc w:val="left"/>
        <w:rPr>
          <w:b w:val="0"/>
          <w:sz w:val="36"/>
        </w:rPr>
      </w:pPr>
      <w:r w:rsidRPr="00AB1420">
        <w:rPr>
          <w:b w:val="0"/>
          <w:sz w:val="36"/>
        </w:rPr>
        <w:t>TA 05</w:t>
      </w:r>
    </w:p>
    <w:p w:rsidR="00E400FD" w:rsidRPr="003D5AF0" w:rsidRDefault="00E525C4" w:rsidP="006C2319">
      <w:pPr>
        <w:pStyle w:val="Nzev"/>
        <w:rPr>
          <w:sz w:val="20"/>
          <w:lang w:val="cs-CZ"/>
        </w:rPr>
      </w:pPr>
      <w:r w:rsidRPr="00D22776">
        <w:br w:type="page"/>
      </w:r>
    </w:p>
    <w:p w:rsidR="006C2319" w:rsidRPr="003D5AF0" w:rsidRDefault="004A4E54" w:rsidP="00E525C4">
      <w:pPr>
        <w:rPr>
          <w:b/>
          <w:sz w:val="28"/>
          <w:szCs w:val="28"/>
        </w:rPr>
      </w:pPr>
      <w:r w:rsidRPr="003D5AF0">
        <w:rPr>
          <w:b/>
          <w:sz w:val="28"/>
          <w:szCs w:val="28"/>
        </w:rPr>
        <w:lastRenderedPageBreak/>
        <w:t>Obsah</w:t>
      </w:r>
      <w:r w:rsidR="00E525C4" w:rsidRPr="003D5AF0">
        <w:rPr>
          <w:b/>
          <w:sz w:val="28"/>
          <w:szCs w:val="28"/>
        </w:rPr>
        <w:t>:</w:t>
      </w:r>
    </w:p>
    <w:p w:rsidR="00875F89" w:rsidRDefault="00A52618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r w:rsidRPr="003D5AF0">
        <w:rPr>
          <w:lang w:val="cs-CZ"/>
        </w:rPr>
        <w:fldChar w:fldCharType="begin"/>
      </w:r>
      <w:r w:rsidR="00E525C4" w:rsidRPr="003D5AF0">
        <w:rPr>
          <w:lang w:val="cs-CZ"/>
        </w:rPr>
        <w:instrText xml:space="preserve"> TOC \o "1-2" \h \z \u </w:instrText>
      </w:r>
      <w:r w:rsidRPr="003D5AF0">
        <w:rPr>
          <w:lang w:val="cs-CZ"/>
        </w:rPr>
        <w:fldChar w:fldCharType="separate"/>
      </w:r>
      <w:hyperlink w:anchor="_Toc430908007" w:history="1">
        <w:r w:rsidR="00875F89" w:rsidRPr="006961BB">
          <w:rPr>
            <w:rStyle w:val="Hypertextovodkaz"/>
          </w:rPr>
          <w:t>Úvod</w:t>
        </w:r>
        <w:r w:rsidR="00875F89">
          <w:rPr>
            <w:webHidden/>
          </w:rPr>
          <w:tab/>
        </w:r>
        <w:r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75F89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08" w:history="1">
        <w:r w:rsidR="00875F89" w:rsidRPr="006961BB">
          <w:rPr>
            <w:rStyle w:val="Hypertextovodkaz"/>
          </w:rPr>
          <w:t>1.1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Rozsah a účel dokumentu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_Toc430908008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09" w:history="1">
        <w:r w:rsidR="00875F89" w:rsidRPr="006961BB">
          <w:rPr>
            <w:rStyle w:val="Hypertextovodkaz"/>
          </w:rPr>
          <w:t>1.2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Slovník pojmů a odkazy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_Toc430908009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012" w:history="1">
        <w:r w:rsidR="00875F89" w:rsidRPr="006961BB">
          <w:rPr>
            <w:rStyle w:val="Hypertextovodkaz"/>
          </w:rPr>
          <w:t>2.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Klíčové potřeby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_Toc430908012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5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013" w:history="1">
        <w:r w:rsidR="00875F89" w:rsidRPr="006961BB">
          <w:rPr>
            <w:rStyle w:val="Hypertextovodkaz"/>
          </w:rPr>
          <w:t>3.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Předpoklady a východiska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_Toc430908013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6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014" w:history="1">
        <w:r w:rsidR="00875F89" w:rsidRPr="006961BB">
          <w:rPr>
            <w:rStyle w:val="Hypertextovodkaz"/>
          </w:rPr>
          <w:t>4.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Koncept NIS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_Toc430908014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8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15" w:history="1">
        <w:r w:rsidR="00875F89" w:rsidRPr="006961BB">
          <w:rPr>
            <w:rStyle w:val="Hypertextovodkaz"/>
          </w:rPr>
          <w:t>4.1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Komponentní (technologický) rámec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_Toc430908015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8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16" w:history="1">
        <w:r w:rsidR="00875F89" w:rsidRPr="006961BB">
          <w:rPr>
            <w:rStyle w:val="Hypertextovodkaz"/>
          </w:rPr>
          <w:t>4.2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Logický rámec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_Toc430908016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11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17" w:history="1">
        <w:r w:rsidR="00875F89" w:rsidRPr="006961BB">
          <w:rPr>
            <w:rStyle w:val="Hypertextovodkaz"/>
          </w:rPr>
          <w:t>4.3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Seznam produktů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_Toc430908017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11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18" w:history="1">
        <w:r w:rsidR="00875F89" w:rsidRPr="006961BB">
          <w:rPr>
            <w:rStyle w:val="Hypertextovodkaz"/>
          </w:rPr>
          <w:t>4.4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Obecné principy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_Toc430908018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13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19" w:history="1">
        <w:r w:rsidR="00875F89" w:rsidRPr="006961BB">
          <w:rPr>
            <w:rStyle w:val="Hypertextovodkaz"/>
          </w:rPr>
          <w:t>4.5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Obecné požadavky na web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_Toc430908019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020" w:history="1">
        <w:r w:rsidR="00875F89" w:rsidRPr="006961BB">
          <w:rPr>
            <w:rStyle w:val="Hypertextovodkaz"/>
          </w:rPr>
          <w:t>5.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Struktura analýzy požadavků na produkt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_Toc430908020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16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021" w:history="1">
        <w:r w:rsidR="00875F89" w:rsidRPr="006961BB">
          <w:rPr>
            <w:rStyle w:val="Hypertextovodkaz"/>
          </w:rPr>
          <w:t>6.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Poradenský nástroj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_Toc430908021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17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22" w:history="1">
        <w:r w:rsidR="00875F89" w:rsidRPr="006961BB">
          <w:rPr>
            <w:rStyle w:val="Hypertextovodkaz"/>
          </w:rPr>
          <w:t>6.1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Proces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_Toc430908022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17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23" w:history="1">
        <w:r w:rsidR="00875F89" w:rsidRPr="006961BB">
          <w:rPr>
            <w:rStyle w:val="Hypertextovodkaz"/>
          </w:rPr>
          <w:t>6.2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Aktéři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_Toc430908023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19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24" w:history="1">
        <w:r w:rsidR="00875F89" w:rsidRPr="006961BB">
          <w:rPr>
            <w:rStyle w:val="Hypertextovodkaz"/>
          </w:rPr>
          <w:t>6.3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Chování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_Toc430908024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19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025" w:history="1">
        <w:r w:rsidR="00875F89" w:rsidRPr="006961BB">
          <w:rPr>
            <w:rStyle w:val="Hypertextovodkaz"/>
          </w:rPr>
          <w:t>6.4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Struktura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_Toc430908025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21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174" w:history="1">
        <w:r w:rsidR="00875F89" w:rsidRPr="006961BB">
          <w:rPr>
            <w:rStyle w:val="Hypertextovodkaz"/>
          </w:rPr>
          <w:t>7.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Registr zájemců o studium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_Toc430908174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75" w:history="1">
        <w:r w:rsidR="00875F89" w:rsidRPr="006961BB">
          <w:rPr>
            <w:rStyle w:val="Hypertextovodkaz"/>
          </w:rPr>
          <w:t>7.1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Proces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_Toc430908175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76" w:history="1">
        <w:r w:rsidR="00875F89" w:rsidRPr="006961BB">
          <w:rPr>
            <w:rStyle w:val="Hypertextovodkaz"/>
          </w:rPr>
          <w:t>7.2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Struktura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_Toc430908176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23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177" w:history="1">
        <w:r w:rsidR="00875F89" w:rsidRPr="006961BB">
          <w:rPr>
            <w:rStyle w:val="Hypertextovodkaz"/>
          </w:rPr>
          <w:t>8.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Katalog studia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_Toc430908177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78" w:history="1">
        <w:r w:rsidR="00875F89" w:rsidRPr="006961BB">
          <w:rPr>
            <w:rStyle w:val="Hypertextovodkaz"/>
          </w:rPr>
          <w:t>8.1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Proces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_Toc430908178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79" w:history="1">
        <w:r w:rsidR="00875F89" w:rsidRPr="006961BB">
          <w:rPr>
            <w:rStyle w:val="Hypertextovodkaz"/>
          </w:rPr>
          <w:t>8.2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Chování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_Toc430908179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24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0" w:history="1">
        <w:r w:rsidR="00875F89" w:rsidRPr="006961BB">
          <w:rPr>
            <w:rStyle w:val="Hypertextovodkaz"/>
          </w:rPr>
          <w:t>8.3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Struktura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_Toc430908180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30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1" w:history="1">
        <w:r w:rsidR="00875F89" w:rsidRPr="006961BB">
          <w:rPr>
            <w:rStyle w:val="Hypertextovodkaz"/>
          </w:rPr>
          <w:t>8.4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Rozhraní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_Toc430908181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2" w:history="1">
        <w:r w:rsidR="00875F89" w:rsidRPr="006961BB">
          <w:rPr>
            <w:rStyle w:val="Hypertextovodkaz"/>
          </w:rPr>
          <w:t>8.5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Omezení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_Toc430908182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33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183" w:history="1">
        <w:r w:rsidR="00875F89" w:rsidRPr="006961BB">
          <w:rPr>
            <w:rStyle w:val="Hypertextovodkaz"/>
          </w:rPr>
          <w:t>9.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Katalog poskytovatelů vzdělání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_Toc430908183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4" w:history="1">
        <w:r w:rsidR="00875F89" w:rsidRPr="006961BB">
          <w:rPr>
            <w:rStyle w:val="Hypertextovodkaz"/>
          </w:rPr>
          <w:t>9.1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Proces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_Toc430908184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5" w:history="1">
        <w:r w:rsidR="00875F89" w:rsidRPr="006961BB">
          <w:rPr>
            <w:rStyle w:val="Hypertextovodkaz"/>
          </w:rPr>
          <w:t>9.2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Chování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_Toc430908185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6" w:history="1">
        <w:r w:rsidR="00875F89" w:rsidRPr="006961BB">
          <w:rPr>
            <w:rStyle w:val="Hypertextovodkaz"/>
          </w:rPr>
          <w:t>9.3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Struktura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_Toc430908186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38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7" w:history="1">
        <w:r w:rsidR="00875F89" w:rsidRPr="006961BB">
          <w:rPr>
            <w:rStyle w:val="Hypertextovodkaz"/>
          </w:rPr>
          <w:t>9.4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Rozhraní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_Toc430908187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38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88" w:history="1">
        <w:r w:rsidR="00875F89" w:rsidRPr="006961BB">
          <w:rPr>
            <w:rStyle w:val="Hypertextovodkaz"/>
            <w:rFonts w:ascii="Times New Roman" w:hAnsi="Times New Roman"/>
          </w:rPr>
          <w:t>9.5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Omezení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_Toc430908188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39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189" w:history="1">
        <w:r w:rsidR="00875F89" w:rsidRPr="006961BB">
          <w:rPr>
            <w:rStyle w:val="Hypertextovodkaz"/>
          </w:rPr>
          <w:t>10.</w:t>
        </w:r>
        <w:r w:rsidR="00875F89">
          <w:rPr>
            <w:rFonts w:asciiTheme="minorHAnsi" w:eastAsiaTheme="minorEastAsia" w:hAnsiTheme="minorHAnsi" w:cstheme="minorBidi"/>
            <w:b w:val="0"/>
            <w:smallCaps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Nefunkční požadavky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_Toc430908189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90" w:history="1">
        <w:r w:rsidR="00875F89" w:rsidRPr="006961BB">
          <w:rPr>
            <w:rStyle w:val="Hypertextovodkaz"/>
          </w:rPr>
          <w:t>10.1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Související standardy, právní a zákonná omezení a nařízení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_Toc430908190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91" w:history="1">
        <w:r w:rsidR="00875F89" w:rsidRPr="006961BB">
          <w:rPr>
            <w:rStyle w:val="Hypertextovodkaz"/>
          </w:rPr>
          <w:t>10.2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Výkonové a kapacitní požadavky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_Toc430908191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92" w:history="1">
        <w:r w:rsidR="00875F89" w:rsidRPr="006961BB">
          <w:rPr>
            <w:rStyle w:val="Hypertextovodkaz"/>
          </w:rPr>
          <w:t>10.3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Požadavky na udržení a podporu provozu (Support and Maintenance)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_Toc430908192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42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2"/>
        <w:rPr>
          <w:rFonts w:asciiTheme="minorHAnsi" w:eastAsiaTheme="minorEastAsia" w:hAnsiTheme="minorHAnsi" w:cstheme="minorBidi"/>
          <w:b w:val="0"/>
          <w:sz w:val="22"/>
          <w:szCs w:val="22"/>
          <w:lang w:val="cs-CZ" w:eastAsia="cs-CZ"/>
        </w:rPr>
      </w:pPr>
      <w:hyperlink w:anchor="_Toc430908193" w:history="1">
        <w:r w:rsidR="00875F89" w:rsidRPr="006961BB">
          <w:rPr>
            <w:rStyle w:val="Hypertextovodkaz"/>
          </w:rPr>
          <w:t>10.4</w:t>
        </w:r>
        <w:r w:rsidR="00875F89">
          <w:rPr>
            <w:rFonts w:asciiTheme="minorHAnsi" w:eastAsiaTheme="minorEastAsia" w:hAnsiTheme="minorHAnsi" w:cstheme="minorBidi"/>
            <w:b w:val="0"/>
            <w:sz w:val="22"/>
            <w:szCs w:val="22"/>
            <w:lang w:val="cs-CZ" w:eastAsia="cs-CZ"/>
          </w:rPr>
          <w:tab/>
        </w:r>
        <w:r w:rsidR="00875F89" w:rsidRPr="006961BB">
          <w:rPr>
            <w:rStyle w:val="Hypertextovodkaz"/>
          </w:rPr>
          <w:t>Bezpečnostní požadavky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_Toc430908193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44</w:t>
        </w:r>
        <w:r w:rsidR="00A52618">
          <w:rPr>
            <w:webHidden/>
          </w:rPr>
          <w:fldChar w:fldCharType="end"/>
        </w:r>
      </w:hyperlink>
    </w:p>
    <w:p w:rsidR="00875F89" w:rsidRDefault="00AA69DE">
      <w:pPr>
        <w:pStyle w:val="Obsah1"/>
        <w:rPr>
          <w:rFonts w:asciiTheme="minorHAnsi" w:eastAsiaTheme="minorEastAsia" w:hAnsiTheme="minorHAnsi" w:cstheme="minorBidi"/>
          <w:b w:val="0"/>
          <w:smallCaps w:val="0"/>
          <w:sz w:val="22"/>
          <w:szCs w:val="22"/>
          <w:lang w:val="cs-CZ" w:eastAsia="cs-CZ"/>
        </w:rPr>
      </w:pPr>
      <w:hyperlink w:anchor="_Toc430908194" w:history="1">
        <w:r w:rsidR="00875F89" w:rsidRPr="006961BB">
          <w:rPr>
            <w:rStyle w:val="Hypertextovodkaz"/>
          </w:rPr>
          <w:t>Dodatek A - Schválení</w:t>
        </w:r>
        <w:r w:rsidR="00875F89">
          <w:rPr>
            <w:webHidden/>
          </w:rPr>
          <w:tab/>
        </w:r>
        <w:r w:rsidR="00A52618">
          <w:rPr>
            <w:webHidden/>
          </w:rPr>
          <w:fldChar w:fldCharType="begin"/>
        </w:r>
        <w:r w:rsidR="00875F89">
          <w:rPr>
            <w:webHidden/>
          </w:rPr>
          <w:instrText xml:space="preserve"> PAGEREF _Toc430908194 \h </w:instrText>
        </w:r>
        <w:r w:rsidR="00A52618">
          <w:rPr>
            <w:webHidden/>
          </w:rPr>
        </w:r>
        <w:r w:rsidR="00A52618">
          <w:rPr>
            <w:webHidden/>
          </w:rPr>
          <w:fldChar w:fldCharType="separate"/>
        </w:r>
        <w:r w:rsidR="00875F89">
          <w:rPr>
            <w:webHidden/>
          </w:rPr>
          <w:t>45</w:t>
        </w:r>
        <w:r w:rsidR="00A52618">
          <w:rPr>
            <w:webHidden/>
          </w:rPr>
          <w:fldChar w:fldCharType="end"/>
        </w:r>
      </w:hyperlink>
    </w:p>
    <w:p w:rsidR="00716594" w:rsidRPr="003D5AF0" w:rsidRDefault="00A52618" w:rsidP="00AB1420">
      <w:pPr>
        <w:pStyle w:val="Heading1NoNumbers"/>
      </w:pPr>
      <w:r w:rsidRPr="003D5AF0">
        <w:rPr>
          <w:kern w:val="0"/>
          <w:sz w:val="24"/>
        </w:rPr>
        <w:lastRenderedPageBreak/>
        <w:fldChar w:fldCharType="end"/>
      </w:r>
      <w:bookmarkStart w:id="3" w:name="_Toc430908007"/>
      <w:r w:rsidR="00576DCB" w:rsidRPr="003D5AF0">
        <w:t>Úvod</w:t>
      </w:r>
      <w:bookmarkEnd w:id="3"/>
    </w:p>
    <w:p w:rsidR="00107A05" w:rsidRDefault="00576DCB" w:rsidP="005B36C0">
      <w:pPr>
        <w:pStyle w:val="Nadpis2"/>
      </w:pPr>
      <w:bookmarkStart w:id="4" w:name="_Toc430908008"/>
      <w:r w:rsidRPr="003D5AF0">
        <w:t xml:space="preserve">Rozsah </w:t>
      </w:r>
      <w:r w:rsidR="001A2251" w:rsidRPr="003D5AF0">
        <w:t xml:space="preserve">a účel </w:t>
      </w:r>
      <w:r w:rsidRPr="003D5AF0">
        <w:t>dokumentu</w:t>
      </w:r>
      <w:bookmarkEnd w:id="4"/>
    </w:p>
    <w:p w:rsidR="00103F2B" w:rsidRPr="003D5AF0" w:rsidRDefault="00FD6048" w:rsidP="00E53F61">
      <w:r>
        <w:rPr>
          <w:i/>
        </w:rPr>
        <w:t>Dokument</w:t>
      </w:r>
      <w:r w:rsidR="00103F2B" w:rsidRPr="003D5AF0">
        <w:t xml:space="preserve"> </w:t>
      </w:r>
      <w:r w:rsidR="00215DFF">
        <w:rPr>
          <w:i/>
        </w:rPr>
        <w:t>Koncepční návrh</w:t>
      </w:r>
      <w:r>
        <w:t xml:space="preserve"> </w:t>
      </w:r>
      <w:r w:rsidR="00215DFF" w:rsidRPr="00215DFF">
        <w:rPr>
          <w:i/>
        </w:rPr>
        <w:t>NIS</w:t>
      </w:r>
      <w:r w:rsidR="00215DFF">
        <w:t xml:space="preserve"> </w:t>
      </w:r>
      <w:r w:rsidR="00E53F61">
        <w:rPr>
          <w:rFonts w:cs="Arial"/>
        </w:rPr>
        <w:t>navazuje na </w:t>
      </w:r>
      <w:r w:rsidR="00E53F61">
        <w:rPr>
          <w:rFonts w:cs="Arial"/>
          <w:i/>
        </w:rPr>
        <w:t>Analýzu</w:t>
      </w:r>
      <w:r w:rsidR="00E53F61" w:rsidRPr="00284C93">
        <w:rPr>
          <w:rFonts w:cs="Arial"/>
          <w:i/>
        </w:rPr>
        <w:t xml:space="preserve"> potřebnosti</w:t>
      </w:r>
      <w:r w:rsidR="00E53F61">
        <w:rPr>
          <w:rFonts w:cs="Arial"/>
          <w:i/>
        </w:rPr>
        <w:t xml:space="preserve"> NIS</w:t>
      </w:r>
      <w:r w:rsidR="00E53F61">
        <w:rPr>
          <w:rFonts w:cs="Arial"/>
        </w:rPr>
        <w:t xml:space="preserve"> [a1] a </w:t>
      </w:r>
      <w:r w:rsidR="00E53F61">
        <w:t>p</w:t>
      </w:r>
      <w:r w:rsidR="00103F2B" w:rsidRPr="003D5AF0">
        <w:t xml:space="preserve">řináší rozpracování požadavků na </w:t>
      </w:r>
      <w:r w:rsidR="00103F2B" w:rsidRPr="003D5AF0">
        <w:rPr>
          <w:i/>
        </w:rPr>
        <w:t xml:space="preserve">Národní informační </w:t>
      </w:r>
      <w:r>
        <w:rPr>
          <w:i/>
        </w:rPr>
        <w:t>systém</w:t>
      </w:r>
      <w:r w:rsidR="00103F2B" w:rsidRPr="003D5AF0">
        <w:t xml:space="preserve"> VŠ.</w:t>
      </w:r>
    </w:p>
    <w:p w:rsidR="009B4143" w:rsidRDefault="00103F2B" w:rsidP="008D4818">
      <w:r w:rsidRPr="003D5AF0">
        <w:t xml:space="preserve">Účelem tohoto dokumentu </w:t>
      </w:r>
      <w:r w:rsidRPr="00103F2B">
        <w:rPr>
          <w:b/>
        </w:rPr>
        <w:t>není</w:t>
      </w:r>
      <w:r w:rsidRPr="003D5AF0">
        <w:t xml:space="preserve"> detailní návrh systému, ale </w:t>
      </w:r>
      <w:r w:rsidR="0033750F">
        <w:t>identifikace</w:t>
      </w:r>
      <w:r w:rsidRPr="003D5AF0">
        <w:t xml:space="preserve"> klíčových potřeb a požadavků na </w:t>
      </w:r>
      <w:r>
        <w:t xml:space="preserve">takovou </w:t>
      </w:r>
      <w:r w:rsidRPr="003D5AF0">
        <w:t xml:space="preserve">úroveň, aby bylo možné stanovit </w:t>
      </w:r>
      <w:r w:rsidR="00FD6048" w:rsidRPr="00FD6048">
        <w:rPr>
          <w:b/>
        </w:rPr>
        <w:t>ideální</w:t>
      </w:r>
      <w:r w:rsidR="0033750F">
        <w:t xml:space="preserve"> koncept systému. </w:t>
      </w:r>
    </w:p>
    <w:p w:rsidR="0033750F" w:rsidRDefault="006F5423" w:rsidP="008D4818">
      <w:r>
        <w:t xml:space="preserve">Koncept je stanoven především s ohledem na nejvíce rozpracovanou a analyzovanou životní situaci: </w:t>
      </w:r>
      <w:r w:rsidR="004E5BEB" w:rsidRPr="00887144">
        <w:rPr>
          <w:b/>
          <w:sz w:val="18"/>
          <w:szCs w:val="18"/>
        </w:rPr>
        <w:t>Výběr studijního oboru a jeho poskytovatele</w:t>
      </w:r>
      <w:r>
        <w:t>.</w:t>
      </w:r>
      <w:r w:rsidR="00814E5A">
        <w:t xml:space="preserve"> Pro</w:t>
      </w:r>
      <w:r w:rsidR="004E5BEB">
        <w:t xml:space="preserve"> návrh </w:t>
      </w:r>
      <w:r w:rsidR="00814E5A">
        <w:t xml:space="preserve">konceptu NIS VŠ by bylo žádoucí přihlédnout </w:t>
      </w:r>
      <w:r w:rsidR="004E5BEB">
        <w:t>ro</w:t>
      </w:r>
      <w:r w:rsidR="00814E5A">
        <w:t>vněž k </w:t>
      </w:r>
      <w:r w:rsidR="004E5BEB">
        <w:t>životní situaci</w:t>
      </w:r>
      <w:r w:rsidR="00814E5A">
        <w:t xml:space="preserve"> </w:t>
      </w:r>
      <w:r w:rsidR="004E5BEB">
        <w:rPr>
          <w:b/>
          <w:sz w:val="18"/>
          <w:szCs w:val="18"/>
        </w:rPr>
        <w:t>Nostrifikace</w:t>
      </w:r>
      <w:r w:rsidR="004E5BEB" w:rsidRPr="0095394A">
        <w:rPr>
          <w:b/>
          <w:sz w:val="18"/>
          <w:szCs w:val="18"/>
        </w:rPr>
        <w:t xml:space="preserve"> </w:t>
      </w:r>
      <w:r w:rsidR="004E5BEB">
        <w:rPr>
          <w:b/>
          <w:sz w:val="18"/>
          <w:szCs w:val="18"/>
        </w:rPr>
        <w:t>vysokoškolského</w:t>
      </w:r>
      <w:r w:rsidR="004E5BEB" w:rsidRPr="0095394A">
        <w:rPr>
          <w:b/>
          <w:sz w:val="18"/>
          <w:szCs w:val="18"/>
        </w:rPr>
        <w:t xml:space="preserve"> vzdělání</w:t>
      </w:r>
      <w:r w:rsidR="004E5BEB">
        <w:rPr>
          <w:b/>
          <w:sz w:val="18"/>
          <w:szCs w:val="18"/>
        </w:rPr>
        <w:t>,</w:t>
      </w:r>
      <w:r w:rsidR="004E5BEB">
        <w:t xml:space="preserve"> což</w:t>
      </w:r>
      <w:r w:rsidR="00814E5A">
        <w:t xml:space="preserve"> je však nad rámec našich současných časových i kapacitních možností. </w:t>
      </w:r>
    </w:p>
    <w:p w:rsidR="006B0FFE" w:rsidRDefault="00FD6048" w:rsidP="00E53F61">
      <w:r w:rsidRPr="00FD6048">
        <w:rPr>
          <w:i/>
        </w:rPr>
        <w:t>Koncepční návrh</w:t>
      </w:r>
      <w:r w:rsidR="0033750F">
        <w:t xml:space="preserve"> </w:t>
      </w:r>
      <w:r w:rsidR="004E5BEB">
        <w:t xml:space="preserve">NIS </w:t>
      </w:r>
      <w:r w:rsidR="0033750F" w:rsidRPr="0052584F">
        <w:rPr>
          <w:b/>
        </w:rPr>
        <w:t>bude sloužit</w:t>
      </w:r>
      <w:r w:rsidR="0033750F">
        <w:t xml:space="preserve"> jako podkladový dokument pro navazující, resp. současně probíhající analytické činnosti</w:t>
      </w:r>
      <w:r w:rsidR="004E5BEB">
        <w:t>/aktivity</w:t>
      </w:r>
      <w:r w:rsidR="006F5423">
        <w:t xml:space="preserve"> (</w:t>
      </w:r>
      <w:r w:rsidR="00E15412">
        <w:t xml:space="preserve">analýza </w:t>
      </w:r>
      <w:r w:rsidR="006F5423">
        <w:t>další</w:t>
      </w:r>
      <w:r w:rsidR="00E15412">
        <w:t>ch</w:t>
      </w:r>
      <w:r w:rsidR="006F5423">
        <w:t xml:space="preserve"> životní</w:t>
      </w:r>
      <w:r w:rsidR="00E15412">
        <w:t>ch situací</w:t>
      </w:r>
      <w:r w:rsidR="004E5BEB">
        <w:t>, posouzení proveditelnosti některých prvků návrhu</w:t>
      </w:r>
      <w:r w:rsidR="006F5423">
        <w:t>)</w:t>
      </w:r>
      <w:r w:rsidR="0033750F">
        <w:t xml:space="preserve">, které potvrdí, respektive </w:t>
      </w:r>
      <w:r w:rsidR="00DB6BAE">
        <w:t xml:space="preserve">vhodně </w:t>
      </w:r>
      <w:r w:rsidR="0033750F">
        <w:t>pozmění koncept na reálně dosažitelný cílový stav</w:t>
      </w:r>
      <w:r w:rsidR="0052584F">
        <w:t xml:space="preserve"> (proveditelnost některých prvků konceptu)</w:t>
      </w:r>
      <w:r w:rsidR="0033750F">
        <w:t xml:space="preserve">. </w:t>
      </w:r>
    </w:p>
    <w:p w:rsidR="009C27A8" w:rsidRDefault="009C27A8" w:rsidP="00E53F61">
      <w:r w:rsidRPr="009C27A8">
        <w:rPr>
          <w:noProof/>
        </w:rPr>
        <w:drawing>
          <wp:inline distT="0" distB="0" distL="0" distR="0">
            <wp:extent cx="5760720" cy="2764465"/>
            <wp:effectExtent l="0" t="0" r="11430" b="17145"/>
            <wp:docPr id="55" name="Diagram 5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6D2596" w:rsidRPr="003D5AF0" w:rsidRDefault="006D2596" w:rsidP="006D2596">
      <w:pPr>
        <w:rPr>
          <w:lang w:eastAsia="en-US"/>
        </w:rPr>
      </w:pPr>
      <w:r w:rsidRPr="003D5AF0">
        <w:rPr>
          <w:i/>
        </w:rPr>
        <w:t xml:space="preserve">Dokument </w:t>
      </w:r>
      <w:r w:rsidRPr="003D5AF0">
        <w:t>bude čten manažery, sponzory, zástupci objednatele a dodavatele při de</w:t>
      </w:r>
      <w:r>
        <w:t>tailním návrhu systému a také</w:t>
      </w:r>
      <w:r w:rsidRPr="003D5AF0">
        <w:t xml:space="preserve"> analytiky, architekty a vývojáři.</w:t>
      </w:r>
    </w:p>
    <w:p w:rsidR="00107A05" w:rsidRPr="003D5AF0" w:rsidRDefault="00576DCB" w:rsidP="00DB2C2C">
      <w:pPr>
        <w:pStyle w:val="Nadpis2"/>
      </w:pPr>
      <w:bookmarkStart w:id="5" w:name="_Toc430908009"/>
      <w:r w:rsidRPr="003D5AF0">
        <w:t>Slovník pojmů</w:t>
      </w:r>
      <w:r w:rsidR="006F5423">
        <w:t xml:space="preserve"> a odkazy</w:t>
      </w:r>
      <w:bookmarkEnd w:id="5"/>
    </w:p>
    <w:p w:rsidR="00E869C7" w:rsidRPr="003D5AF0" w:rsidRDefault="00DA7A09" w:rsidP="00875F89">
      <w:r>
        <w:rPr>
          <w:lang w:eastAsia="en-US"/>
        </w:rPr>
        <w:t>Slovník pojmů</w:t>
      </w:r>
      <w:r w:rsidR="006F5423">
        <w:rPr>
          <w:lang w:eastAsia="en-US"/>
        </w:rPr>
        <w:t xml:space="preserve"> a odkazované dokumenty</w:t>
      </w:r>
      <w:r>
        <w:rPr>
          <w:lang w:eastAsia="en-US"/>
        </w:rPr>
        <w:t xml:space="preserve"> j</w:t>
      </w:r>
      <w:r w:rsidR="006F5423">
        <w:rPr>
          <w:lang w:eastAsia="en-US"/>
        </w:rPr>
        <w:t>sou</w:t>
      </w:r>
      <w:r>
        <w:rPr>
          <w:lang w:eastAsia="en-US"/>
        </w:rPr>
        <w:t xml:space="preserve"> </w:t>
      </w:r>
      <w:r w:rsidR="006F5423">
        <w:rPr>
          <w:lang w:eastAsia="en-US"/>
        </w:rPr>
        <w:t xml:space="preserve">definovány </w:t>
      </w:r>
      <w:r>
        <w:rPr>
          <w:lang w:eastAsia="en-US"/>
        </w:rPr>
        <w:t>v </w:t>
      </w:r>
      <w:r w:rsidR="003B5281">
        <w:rPr>
          <w:lang w:eastAsia="en-US"/>
        </w:rPr>
        <w:t>[P</w:t>
      </w:r>
      <w:r>
        <w:rPr>
          <w:lang w:eastAsia="en-US"/>
        </w:rPr>
        <w:t xml:space="preserve">říloze </w:t>
      </w:r>
      <w:r w:rsidR="003B5281">
        <w:rPr>
          <w:lang w:eastAsia="en-US"/>
        </w:rPr>
        <w:t>1]</w:t>
      </w:r>
      <w:r>
        <w:rPr>
          <w:lang w:eastAsia="en-US"/>
        </w:rPr>
        <w:t xml:space="preserve"> - Nis_Koncept_priloha01.xlsx</w:t>
      </w:r>
      <w:r w:rsidDel="00DA7A09">
        <w:t xml:space="preserve"> </w:t>
      </w:r>
    </w:p>
    <w:p w:rsidR="00FB216D" w:rsidRDefault="00FB216D" w:rsidP="004B5DBF">
      <w:pPr>
        <w:pStyle w:val="Nadpis1"/>
      </w:pPr>
      <w:bookmarkStart w:id="6" w:name="_Toc429675956"/>
      <w:bookmarkStart w:id="7" w:name="_Toc429688652"/>
      <w:bookmarkStart w:id="8" w:name="_Toc429688758"/>
      <w:bookmarkStart w:id="9" w:name="_Toc429688827"/>
      <w:bookmarkStart w:id="10" w:name="_Toc430907579"/>
      <w:bookmarkStart w:id="11" w:name="_Toc430908010"/>
      <w:bookmarkStart w:id="12" w:name="_Toc429675957"/>
      <w:bookmarkStart w:id="13" w:name="_Toc429688653"/>
      <w:bookmarkStart w:id="14" w:name="_Toc429688759"/>
      <w:bookmarkStart w:id="15" w:name="_Toc429688828"/>
      <w:bookmarkStart w:id="16" w:name="_Toc430907580"/>
      <w:bookmarkStart w:id="17" w:name="_Toc430908011"/>
      <w:bookmarkStart w:id="18" w:name="_Toc43090801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lastRenderedPageBreak/>
        <w:t>Klíčové potřeby</w:t>
      </w:r>
      <w:bookmarkEnd w:id="18"/>
    </w:p>
    <w:p w:rsidR="00257729" w:rsidRDefault="00593550" w:rsidP="009C5128">
      <w:pPr>
        <w:rPr>
          <w:lang w:eastAsia="en-US"/>
        </w:rPr>
      </w:pPr>
      <w:r w:rsidRPr="0034385C">
        <w:rPr>
          <w:lang w:eastAsia="en-US"/>
        </w:rPr>
        <w:t xml:space="preserve">Mapování klíčových potřeb na </w:t>
      </w:r>
      <w:r w:rsidRPr="00875F89">
        <w:rPr>
          <w:b/>
          <w:lang w:eastAsia="en-US"/>
        </w:rPr>
        <w:t>produkty</w:t>
      </w:r>
      <w:r w:rsidRPr="0034385C">
        <w:rPr>
          <w:lang w:eastAsia="en-US"/>
        </w:rPr>
        <w:t>, prostřednictvím životních situací</w:t>
      </w:r>
      <w:r w:rsidR="009C27A8">
        <w:rPr>
          <w:lang w:eastAsia="en-US"/>
        </w:rPr>
        <w:t>,</w:t>
      </w:r>
      <w:r w:rsidRPr="0034385C">
        <w:rPr>
          <w:lang w:eastAsia="en-US"/>
        </w:rPr>
        <w:t xml:space="preserve"> agend</w:t>
      </w:r>
      <w:r w:rsidR="009C27A8">
        <w:rPr>
          <w:lang w:eastAsia="en-US"/>
        </w:rPr>
        <w:t xml:space="preserve"> a </w:t>
      </w:r>
      <w:r w:rsidR="004E5BEB">
        <w:rPr>
          <w:lang w:eastAsia="en-US"/>
        </w:rPr>
        <w:t>i</w:t>
      </w:r>
      <w:r w:rsidR="009C27A8">
        <w:rPr>
          <w:lang w:eastAsia="en-US"/>
        </w:rPr>
        <w:t>nformačních povinností</w:t>
      </w:r>
      <w:r w:rsidRPr="0034385C">
        <w:rPr>
          <w:lang w:eastAsia="en-US"/>
        </w:rPr>
        <w:t>. Klíčové potřeby</w:t>
      </w:r>
      <w:r w:rsidR="00E15412">
        <w:rPr>
          <w:lang w:eastAsia="en-US"/>
        </w:rPr>
        <w:t xml:space="preserve"> a</w:t>
      </w:r>
      <w:r w:rsidRPr="0034385C">
        <w:rPr>
          <w:lang w:eastAsia="en-US"/>
        </w:rPr>
        <w:t xml:space="preserve"> doporučení jsou součástí Analýzy</w:t>
      </w:r>
      <w:r w:rsidR="003159FB" w:rsidRPr="0034385C">
        <w:rPr>
          <w:lang w:eastAsia="en-US"/>
        </w:rPr>
        <w:t xml:space="preserve"> </w:t>
      </w:r>
      <w:r w:rsidR="00F13710">
        <w:rPr>
          <w:rFonts w:cs="Arial"/>
        </w:rPr>
        <w:t>[a1]</w:t>
      </w:r>
      <w:r w:rsidR="00F13710" w:rsidRPr="0034385C">
        <w:rPr>
          <w:lang w:eastAsia="en-US"/>
        </w:rPr>
        <w:t xml:space="preserve"> </w:t>
      </w:r>
      <w:r w:rsidRPr="0034385C">
        <w:rPr>
          <w:lang w:eastAsia="en-US"/>
        </w:rPr>
        <w:t>(</w:t>
      </w:r>
      <w:r w:rsidR="00F13710">
        <w:rPr>
          <w:lang w:eastAsia="en-US"/>
        </w:rPr>
        <w:t xml:space="preserve">kapitoly </w:t>
      </w:r>
      <w:r w:rsidRPr="00875F89">
        <w:rPr>
          <w:lang w:eastAsia="en-US"/>
        </w:rPr>
        <w:t>4</w:t>
      </w:r>
      <w:r w:rsidR="00514106">
        <w:rPr>
          <w:lang w:eastAsia="en-US"/>
        </w:rPr>
        <w:t xml:space="preserve"> </w:t>
      </w:r>
      <w:r w:rsidR="00F13710" w:rsidRPr="00875F89">
        <w:rPr>
          <w:lang w:eastAsia="en-US"/>
        </w:rPr>
        <w:t>a</w:t>
      </w:r>
      <w:r w:rsidR="00514106">
        <w:rPr>
          <w:lang w:eastAsia="en-US"/>
        </w:rPr>
        <w:t xml:space="preserve"> </w:t>
      </w:r>
      <w:r w:rsidRPr="00875F89">
        <w:rPr>
          <w:lang w:eastAsia="en-US"/>
        </w:rPr>
        <w:t>5</w:t>
      </w:r>
      <w:r w:rsidRPr="0034385C">
        <w:rPr>
          <w:lang w:eastAsia="en-US"/>
        </w:rPr>
        <w:t>). Produktem je samostatn</w:t>
      </w:r>
      <w:r w:rsidR="00663BFB" w:rsidRPr="0034385C">
        <w:rPr>
          <w:lang w:eastAsia="en-US"/>
        </w:rPr>
        <w:t>á</w:t>
      </w:r>
      <w:r w:rsidRPr="0034385C">
        <w:rPr>
          <w:lang w:eastAsia="en-US"/>
        </w:rPr>
        <w:t xml:space="preserve"> část NIS, jeho modul, který vzniká a existuje sám o sobě a jeho služby lze využít dovnitř (jiný modul) nebo ven (uživatelé, jiné</w:t>
      </w:r>
      <w:r w:rsidR="003159FB" w:rsidRPr="0034385C">
        <w:rPr>
          <w:lang w:eastAsia="en-US"/>
        </w:rPr>
        <w:t>ho systému</w:t>
      </w:r>
      <w:r w:rsidRPr="0034385C">
        <w:rPr>
          <w:lang w:eastAsia="en-US"/>
        </w:rPr>
        <w:t>).</w:t>
      </w:r>
      <w:r w:rsidR="003159FB" w:rsidRPr="0034385C">
        <w:rPr>
          <w:lang w:eastAsia="en-US"/>
        </w:rPr>
        <w:t xml:space="preserve"> </w:t>
      </w:r>
      <w:r w:rsidR="00C42970" w:rsidRPr="0034385C">
        <w:rPr>
          <w:lang w:eastAsia="en-US"/>
        </w:rPr>
        <w:t>Produkty budou dále rozpracovány</w:t>
      </w:r>
      <w:r w:rsidR="00F9575F" w:rsidRPr="0034385C">
        <w:rPr>
          <w:lang w:eastAsia="en-US"/>
        </w:rPr>
        <w:t xml:space="preserve"> prostřednictvím analýzy požadavků, členěny na</w:t>
      </w:r>
      <w:r w:rsidR="00C42970" w:rsidRPr="0034385C">
        <w:rPr>
          <w:lang w:eastAsia="en-US"/>
        </w:rPr>
        <w:t xml:space="preserve"> průřezové, do skupin</w:t>
      </w:r>
      <w:r w:rsidR="00F9575F" w:rsidRPr="0034385C">
        <w:rPr>
          <w:lang w:eastAsia="en-US"/>
        </w:rPr>
        <w:t xml:space="preserve"> na funkční</w:t>
      </w:r>
      <w:r w:rsidR="00C42970" w:rsidRPr="0034385C">
        <w:rPr>
          <w:lang w:eastAsia="en-US"/>
        </w:rPr>
        <w:t>,</w:t>
      </w:r>
      <w:r w:rsidR="00F9575F" w:rsidRPr="0034385C">
        <w:rPr>
          <w:lang w:eastAsia="en-US"/>
        </w:rPr>
        <w:t xml:space="preserve"> nefunkční.</w:t>
      </w:r>
      <w:r w:rsidR="00F9575F">
        <w:rPr>
          <w:lang w:eastAsia="en-US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6945"/>
      </w:tblGrid>
      <w:tr w:rsidR="00FB216D" w:rsidRPr="003D5AF0" w:rsidTr="000A5977">
        <w:trPr>
          <w:cantSplit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B216D" w:rsidRPr="003D5AF0" w:rsidRDefault="00FB216D" w:rsidP="00F41ADE">
            <w:pPr>
              <w:pStyle w:val="formcaption5pt"/>
            </w:pPr>
            <w:r>
              <w:t>KLÍČOVÁ POTŘEBA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B216D" w:rsidRPr="003D5AF0" w:rsidRDefault="00564EC7" w:rsidP="00F41ADE">
            <w:pPr>
              <w:pStyle w:val="formcaption5pt"/>
            </w:pPr>
            <w:r>
              <w:t>Dosáhnout prostřednictvím</w:t>
            </w:r>
          </w:p>
        </w:tc>
      </w:tr>
      <w:tr w:rsidR="00FB216D" w:rsidRPr="003D5AF0" w:rsidTr="000A5977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C60" w:rsidRDefault="0040386A" w:rsidP="0040386A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564EC7" w:rsidRPr="00F31B9B">
              <w:rPr>
                <w:sz w:val="18"/>
                <w:szCs w:val="18"/>
              </w:rPr>
              <w:t>abídnout alternativu k odložené volbě</w:t>
            </w:r>
            <w:r>
              <w:rPr>
                <w:sz w:val="18"/>
                <w:szCs w:val="18"/>
              </w:rPr>
              <w:t>, reagovat na příčiny odložené volby</w:t>
            </w:r>
            <w:r w:rsidR="00F37BC5">
              <w:rPr>
                <w:sz w:val="18"/>
                <w:szCs w:val="18"/>
              </w:rPr>
              <w:t xml:space="preserve">, </w:t>
            </w:r>
          </w:p>
          <w:p w:rsidR="00FB216D" w:rsidRDefault="00FB216D" w:rsidP="0040386A">
            <w:pPr>
              <w:pStyle w:val="TableBody"/>
              <w:rPr>
                <w:sz w:val="18"/>
                <w:szCs w:val="18"/>
              </w:rPr>
            </w:pPr>
          </w:p>
          <w:p w:rsidR="00647E30" w:rsidRPr="00F31B9B" w:rsidRDefault="00647E30" w:rsidP="00647E30">
            <w:pPr>
              <w:pStyle w:val="TableBody"/>
              <w:rPr>
                <w:sz w:val="18"/>
                <w:szCs w:val="18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6D" w:rsidRDefault="00564EC7" w:rsidP="00647E30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Realizovat</w:t>
            </w:r>
            <w:r w:rsidR="0040386A">
              <w:rPr>
                <w:sz w:val="18"/>
                <w:szCs w:val="18"/>
              </w:rPr>
              <w:t xml:space="preserve"> v NIS VŠ Životní situaci </w:t>
            </w:r>
            <w:r w:rsidR="0040386A" w:rsidRPr="00887144">
              <w:rPr>
                <w:b/>
                <w:sz w:val="18"/>
                <w:szCs w:val="18"/>
              </w:rPr>
              <w:t>Výběr studijního oboru a jeho poskytovatele</w:t>
            </w:r>
            <w:r w:rsidR="007B21F4">
              <w:rPr>
                <w:i/>
                <w:sz w:val="18"/>
                <w:szCs w:val="18"/>
              </w:rPr>
              <w:t xml:space="preserve"> </w:t>
            </w:r>
            <w:r w:rsidR="007B21F4" w:rsidRPr="007B21F4">
              <w:rPr>
                <w:sz w:val="18"/>
                <w:szCs w:val="18"/>
              </w:rPr>
              <w:t>v návaznosti na doporučení</w:t>
            </w:r>
            <w:r w:rsidR="007B21F4">
              <w:rPr>
                <w:i/>
                <w:sz w:val="18"/>
                <w:szCs w:val="18"/>
              </w:rPr>
              <w:t xml:space="preserve"> [a1.</w:t>
            </w:r>
            <w:r w:rsidR="00814E5A">
              <w:rPr>
                <w:i/>
                <w:sz w:val="18"/>
                <w:szCs w:val="18"/>
              </w:rPr>
              <w:t>4.</w:t>
            </w:r>
            <w:r w:rsidR="007B21F4">
              <w:rPr>
                <w:i/>
                <w:sz w:val="18"/>
                <w:szCs w:val="18"/>
              </w:rPr>
              <w:t>.2]</w:t>
            </w:r>
            <w:r w:rsidR="001C26AB">
              <w:rPr>
                <w:sz w:val="18"/>
                <w:szCs w:val="18"/>
              </w:rPr>
              <w:t>:</w:t>
            </w:r>
          </w:p>
          <w:p w:rsidR="001C26AB" w:rsidRPr="00647E30" w:rsidRDefault="00413010" w:rsidP="00B22F6B">
            <w:pPr>
              <w:pStyle w:val="TableBody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Poradensk</w:t>
            </w:r>
            <w:r w:rsidR="00F13710">
              <w:rPr>
                <w:sz w:val="18"/>
                <w:szCs w:val="18"/>
              </w:rPr>
              <w:t>ý</w:t>
            </w:r>
            <w:r>
              <w:rPr>
                <w:sz w:val="18"/>
                <w:szCs w:val="18"/>
              </w:rPr>
              <w:t xml:space="preserve"> </w:t>
            </w:r>
            <w:r w:rsidR="00472753">
              <w:rPr>
                <w:sz w:val="18"/>
                <w:szCs w:val="18"/>
              </w:rPr>
              <w:t>nástroj</w:t>
            </w:r>
            <w:r w:rsidR="001C26AB" w:rsidRPr="00647E30">
              <w:rPr>
                <w:sz w:val="18"/>
                <w:szCs w:val="18"/>
              </w:rPr>
              <w:t>;</w:t>
            </w:r>
          </w:p>
          <w:p w:rsidR="00FD2F21" w:rsidRDefault="00647E30" w:rsidP="00B22F6B">
            <w:pPr>
              <w:pStyle w:val="TableBody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Registr zájemců, v návaznosti na poradenskou část. </w:t>
            </w:r>
          </w:p>
          <w:p w:rsidR="001C26AB" w:rsidRDefault="007B21F4" w:rsidP="00B22F6B">
            <w:pPr>
              <w:pStyle w:val="TableBody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 poskytovatelů vzdělání</w:t>
            </w:r>
            <w:r w:rsidR="001C26AB">
              <w:rPr>
                <w:sz w:val="18"/>
                <w:szCs w:val="18"/>
              </w:rPr>
              <w:t>;</w:t>
            </w:r>
          </w:p>
          <w:p w:rsidR="001C26AB" w:rsidRPr="00C065C3" w:rsidRDefault="007B21F4" w:rsidP="00C065C3">
            <w:pPr>
              <w:pStyle w:val="TableBody"/>
              <w:numPr>
                <w:ilvl w:val="0"/>
                <w:numId w:val="2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 studia;</w:t>
            </w:r>
          </w:p>
        </w:tc>
      </w:tr>
    </w:tbl>
    <w:p w:rsidR="00FB216D" w:rsidRPr="00FB216D" w:rsidRDefault="00FB216D" w:rsidP="00FB216D">
      <w:pPr>
        <w:pStyle w:val="Zkladntext"/>
        <w:rPr>
          <w:lang w:eastAsia="en-US"/>
        </w:rPr>
      </w:pPr>
    </w:p>
    <w:p w:rsidR="00F34C3B" w:rsidRDefault="0060596F" w:rsidP="004B5DBF">
      <w:pPr>
        <w:pStyle w:val="Nadpis1"/>
      </w:pPr>
      <w:bookmarkStart w:id="19" w:name="_Toc430908013"/>
      <w:r>
        <w:lastRenderedPageBreak/>
        <w:t>Předpoklady a východiska</w:t>
      </w:r>
      <w:bookmarkEnd w:id="19"/>
    </w:p>
    <w:p w:rsidR="00431F36" w:rsidRPr="00431F36" w:rsidRDefault="00431F36" w:rsidP="00431F36">
      <w:pPr>
        <w:rPr>
          <w:lang w:eastAsia="en-US"/>
        </w:rPr>
      </w:pPr>
      <w:r w:rsidRPr="00DB1487">
        <w:rPr>
          <w:lang w:eastAsia="en-US"/>
        </w:rPr>
        <w:t>Definovat na jakých předpokladech je koncept postaven</w:t>
      </w:r>
      <w:r w:rsidR="008508F4" w:rsidRPr="00DB1487">
        <w:rPr>
          <w:lang w:eastAsia="en-US"/>
        </w:rPr>
        <w:t xml:space="preserve">. </w:t>
      </w:r>
      <w:r w:rsidR="009C5128" w:rsidRPr="00DB1487">
        <w:rPr>
          <w:lang w:eastAsia="en-US"/>
        </w:rPr>
        <w:t>Pomáhá vlastníkovi</w:t>
      </w:r>
      <w:r w:rsidR="00F9575F" w:rsidRPr="00DB1487">
        <w:rPr>
          <w:lang w:eastAsia="en-US"/>
        </w:rPr>
        <w:t>/dodavateli</w:t>
      </w:r>
      <w:r w:rsidR="009C5128" w:rsidRPr="00DB1487">
        <w:rPr>
          <w:lang w:eastAsia="en-US"/>
        </w:rPr>
        <w:t xml:space="preserve"> </w:t>
      </w:r>
      <w:r w:rsidR="00F9575F" w:rsidRPr="00DB1487">
        <w:rPr>
          <w:lang w:eastAsia="en-US"/>
        </w:rPr>
        <w:t>systému</w:t>
      </w:r>
      <w:r w:rsidR="009C5128" w:rsidRPr="00DB1487">
        <w:rPr>
          <w:lang w:eastAsia="en-US"/>
        </w:rPr>
        <w:t xml:space="preserve"> nastavit </w:t>
      </w:r>
      <w:r w:rsidR="008508F4" w:rsidRPr="00DB1487">
        <w:rPr>
          <w:lang w:eastAsia="en-US"/>
        </w:rPr>
        <w:t>nezbytné podmínky pro úspěšnou realizaci projektu.</w:t>
      </w:r>
      <w:r w:rsidR="008349A1" w:rsidRPr="00DB1487">
        <w:rPr>
          <w:lang w:eastAsia="en-US"/>
        </w:rPr>
        <w:t xml:space="preserve"> Navazuje na </w:t>
      </w:r>
      <w:r w:rsidR="00A975B3">
        <w:rPr>
          <w:lang w:eastAsia="en-US"/>
        </w:rPr>
        <w:t xml:space="preserve">předpoklady definované v </w:t>
      </w:r>
      <w:r w:rsidR="00514106">
        <w:rPr>
          <w:i/>
          <w:sz w:val="18"/>
          <w:szCs w:val="18"/>
        </w:rPr>
        <w:t xml:space="preserve">[a1 kap. </w:t>
      </w:r>
      <w:r w:rsidR="00A975B3">
        <w:rPr>
          <w:i/>
          <w:sz w:val="18"/>
          <w:szCs w:val="18"/>
        </w:rPr>
        <w:t>5</w:t>
      </w:r>
      <w:r w:rsidR="00C84A65">
        <w:rPr>
          <w:i/>
          <w:sz w:val="18"/>
          <w:szCs w:val="18"/>
        </w:rPr>
        <w:t>]</w:t>
      </w:r>
      <w:r w:rsidR="00C84A65">
        <w:rPr>
          <w:lang w:eastAsia="en-US"/>
        </w:rPr>
        <w:t>.</w:t>
      </w:r>
      <w:r w:rsidR="008508F4">
        <w:rPr>
          <w:lang w:eastAsia="en-US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</w:tblGrid>
      <w:tr w:rsidR="001C36CC" w:rsidRPr="003D5AF0" w:rsidTr="00431F36">
        <w:trPr>
          <w:cantSplit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C36CC" w:rsidRPr="003D5AF0" w:rsidRDefault="00532EBE" w:rsidP="00532EBE">
            <w:pPr>
              <w:pStyle w:val="formcaption5pt"/>
            </w:pPr>
            <w:r>
              <w:t>PŘ</w:t>
            </w:r>
            <w:r w:rsidR="001C36CC">
              <w:t>edpoklad</w:t>
            </w:r>
            <w:r>
              <w:t>Y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C36CC" w:rsidRPr="003D5AF0" w:rsidRDefault="001C36CC" w:rsidP="001C36CC">
            <w:pPr>
              <w:pStyle w:val="formcaption5pt"/>
            </w:pPr>
            <w:r>
              <w:t>POPIS</w:t>
            </w:r>
          </w:p>
        </w:tc>
      </w:tr>
      <w:tr w:rsidR="001C36CC" w:rsidRPr="003D5AF0" w:rsidTr="00431F36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CC" w:rsidRDefault="001C36CC" w:rsidP="00431F3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Ochota </w:t>
            </w:r>
            <w:r w:rsidR="0010785F">
              <w:rPr>
                <w:sz w:val="18"/>
                <w:szCs w:val="18"/>
              </w:rPr>
              <w:t>regulátora (</w:t>
            </w:r>
            <w:r>
              <w:rPr>
                <w:sz w:val="18"/>
                <w:szCs w:val="18"/>
              </w:rPr>
              <w:t>MŠMT</w:t>
            </w:r>
            <w:r w:rsidR="0010785F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a VŠ participovat na realizaci</w:t>
            </w:r>
            <w:r w:rsidR="00AC7840">
              <w:rPr>
                <w:sz w:val="18"/>
                <w:szCs w:val="18"/>
              </w:rPr>
              <w:t xml:space="preserve"> a provozu</w:t>
            </w:r>
            <w:r>
              <w:rPr>
                <w:sz w:val="18"/>
                <w:szCs w:val="18"/>
              </w:rPr>
              <w:t xml:space="preserve"> </w:t>
            </w:r>
          </w:p>
          <w:p w:rsidR="004E5BEB" w:rsidRPr="00F31B9B" w:rsidRDefault="004E5BEB" w:rsidP="00431F3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 kapitola 5 [a1]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62A" w:rsidRDefault="00FA744A" w:rsidP="003320D2">
            <w:pPr>
              <w:pStyle w:val="TableBody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  <w:r w:rsidR="0010785F">
              <w:rPr>
                <w:b/>
                <w:sz w:val="18"/>
                <w:szCs w:val="18"/>
              </w:rPr>
              <w:t>hybějící informační politika státu zaměřená na informování veřejnosti</w:t>
            </w:r>
            <w:r w:rsidR="00C94089">
              <w:rPr>
                <w:b/>
                <w:sz w:val="18"/>
                <w:szCs w:val="18"/>
              </w:rPr>
              <w:t>.</w:t>
            </w:r>
            <w:r w:rsidR="00D402EE">
              <w:rPr>
                <w:sz w:val="18"/>
                <w:szCs w:val="18"/>
              </w:rPr>
              <w:t xml:space="preserve"> </w:t>
            </w:r>
          </w:p>
          <w:p w:rsidR="00680149" w:rsidRDefault="00FA744A" w:rsidP="00AF362A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Zodpovědnost</w:t>
            </w:r>
            <w:r w:rsidR="00D476CE">
              <w:rPr>
                <w:b/>
                <w:sz w:val="18"/>
                <w:szCs w:val="18"/>
              </w:rPr>
              <w:t>i zúčastněných osob</w:t>
            </w:r>
            <w:r>
              <w:rPr>
                <w:b/>
                <w:sz w:val="18"/>
                <w:szCs w:val="18"/>
              </w:rPr>
              <w:t>, kompetence</w:t>
            </w:r>
            <w:r w:rsidR="00D476CE">
              <w:rPr>
                <w:b/>
                <w:sz w:val="18"/>
                <w:szCs w:val="18"/>
              </w:rPr>
              <w:t>, vlastník projektu</w:t>
            </w:r>
            <w:r w:rsidR="00C94089">
              <w:rPr>
                <w:b/>
                <w:sz w:val="18"/>
                <w:szCs w:val="18"/>
              </w:rPr>
              <w:t>.</w:t>
            </w:r>
          </w:p>
          <w:p w:rsidR="00D22776" w:rsidRDefault="00680149" w:rsidP="00AF362A">
            <w:pPr>
              <w:pStyle w:val="TableBody"/>
              <w:ind w:left="0"/>
              <w:rPr>
                <w:b/>
                <w:sz w:val="18"/>
                <w:szCs w:val="18"/>
              </w:rPr>
            </w:pPr>
            <w:r w:rsidRPr="000A5977">
              <w:rPr>
                <w:b/>
                <w:sz w:val="18"/>
                <w:szCs w:val="18"/>
              </w:rPr>
              <w:t>Aktivní spolupráce MŠMT</w:t>
            </w:r>
            <w:r>
              <w:rPr>
                <w:sz w:val="18"/>
                <w:szCs w:val="18"/>
              </w:rPr>
              <w:t xml:space="preserve"> a </w:t>
            </w:r>
            <w:r w:rsidRPr="000A5977">
              <w:rPr>
                <w:b/>
                <w:sz w:val="18"/>
                <w:szCs w:val="18"/>
              </w:rPr>
              <w:t>VŠ</w:t>
            </w:r>
            <w:r w:rsidR="00C94089">
              <w:rPr>
                <w:b/>
                <w:sz w:val="18"/>
                <w:szCs w:val="18"/>
              </w:rPr>
              <w:t>.</w:t>
            </w:r>
          </w:p>
          <w:p w:rsidR="006C0232" w:rsidRDefault="006C0232" w:rsidP="00AF362A">
            <w:pPr>
              <w:pStyle w:val="TableBody"/>
              <w:ind w:left="0"/>
            </w:pPr>
            <w:r>
              <w:rPr>
                <w:b/>
                <w:sz w:val="18"/>
                <w:szCs w:val="18"/>
              </w:rPr>
              <w:t xml:space="preserve">Deklarace úmyslu MŠMT propojit různé datové zdroje </w:t>
            </w:r>
            <w:r>
              <w:t>MPSV, ÚP ČR a ČSSZ o trhu práce a uplatnitelnosti absolventů s daty, které získává o vysokém školství MŠMT</w:t>
            </w:r>
          </w:p>
          <w:p w:rsidR="006C0232" w:rsidRPr="00424F10" w:rsidRDefault="006C0232" w:rsidP="00AF362A">
            <w:pPr>
              <w:pStyle w:val="TableBody"/>
              <w:ind w:left="0"/>
              <w:rPr>
                <w:b/>
                <w:sz w:val="18"/>
                <w:szCs w:val="18"/>
              </w:rPr>
            </w:pPr>
            <w:r w:rsidRPr="00875F89">
              <w:rPr>
                <w:b/>
                <w:sz w:val="18"/>
                <w:szCs w:val="18"/>
              </w:rPr>
              <w:t>Podpora legislativních změn ve prospěch zlepšení informační otevřenosti</w:t>
            </w:r>
            <w:r w:rsidRPr="00875F89">
              <w:rPr>
                <w:sz w:val="18"/>
                <w:szCs w:val="18"/>
              </w:rPr>
              <w:t>, dostupnosti a využitelnosti dat pro veřejnost, vysoké školy a státní správu</w:t>
            </w:r>
          </w:p>
          <w:p w:rsidR="00D22776" w:rsidRPr="00020444" w:rsidRDefault="00680149" w:rsidP="00AF362A">
            <w:pPr>
              <w:pStyle w:val="TableBody"/>
              <w:ind w:left="0"/>
              <w:rPr>
                <w:b/>
                <w:sz w:val="18"/>
                <w:szCs w:val="18"/>
              </w:rPr>
            </w:pPr>
            <w:r w:rsidRPr="00424F10">
              <w:rPr>
                <w:b/>
                <w:sz w:val="18"/>
                <w:szCs w:val="18"/>
              </w:rPr>
              <w:t>Přesměrování některých agend do NIS</w:t>
            </w:r>
            <w:r w:rsidRPr="00875F89">
              <w:rPr>
                <w:sz w:val="18"/>
                <w:szCs w:val="18"/>
              </w:rPr>
              <w:t>, případně zajištění přístupnosti k některým datovým zdrojům</w:t>
            </w:r>
            <w:r w:rsidR="006C0232" w:rsidRPr="00875F89">
              <w:rPr>
                <w:sz w:val="18"/>
                <w:szCs w:val="18"/>
              </w:rPr>
              <w:t>,</w:t>
            </w:r>
            <w:r w:rsidRPr="00875F89">
              <w:rPr>
                <w:sz w:val="18"/>
                <w:szCs w:val="18"/>
              </w:rPr>
              <w:t xml:space="preserve"> k jejích vytěžení</w:t>
            </w:r>
            <w:r w:rsidR="00D33134" w:rsidRPr="00875F89">
              <w:rPr>
                <w:sz w:val="18"/>
                <w:szCs w:val="18"/>
              </w:rPr>
              <w:t>.</w:t>
            </w:r>
          </w:p>
        </w:tc>
      </w:tr>
      <w:tr w:rsidR="000E187B" w:rsidRPr="003D5AF0" w:rsidTr="00431F36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7B" w:rsidRDefault="001F19AF" w:rsidP="00431F3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Propojení informací v registrech, </w:t>
            </w:r>
            <w:r w:rsidR="000A5803">
              <w:rPr>
                <w:sz w:val="18"/>
                <w:szCs w:val="18"/>
              </w:rPr>
              <w:t xml:space="preserve">pro </w:t>
            </w:r>
            <w:r>
              <w:rPr>
                <w:sz w:val="18"/>
                <w:szCs w:val="18"/>
              </w:rPr>
              <w:t>usnadnění řešení životních situací</w:t>
            </w:r>
            <w:r w:rsidR="006C0232">
              <w:rPr>
                <w:sz w:val="18"/>
                <w:szCs w:val="18"/>
              </w:rPr>
              <w:t>, ke zlepšení dostupnosti strukturovaných dat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7B" w:rsidRPr="000A5977" w:rsidRDefault="000E187B" w:rsidP="00020444">
            <w:pPr>
              <w:pStyle w:val="TableBody"/>
              <w:ind w:left="0"/>
              <w:rPr>
                <w:b/>
                <w:sz w:val="18"/>
                <w:szCs w:val="18"/>
              </w:rPr>
            </w:pPr>
            <w:r w:rsidRPr="000A5977">
              <w:rPr>
                <w:b/>
                <w:sz w:val="18"/>
                <w:szCs w:val="18"/>
              </w:rPr>
              <w:t>Registr pedagogických pracovníků</w:t>
            </w:r>
          </w:p>
          <w:p w:rsidR="000E187B" w:rsidRPr="000A5977" w:rsidRDefault="00424F10" w:rsidP="000A5977">
            <w:pPr>
              <w:ind w:firstLine="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Podpořit implementaci</w:t>
            </w:r>
            <w:r w:rsidRPr="000A5977">
              <w:rPr>
                <w:b/>
                <w:sz w:val="18"/>
                <w:szCs w:val="18"/>
              </w:rPr>
              <w:t xml:space="preserve"> </w:t>
            </w:r>
            <w:r w:rsidR="000E187B" w:rsidRPr="000A5977">
              <w:rPr>
                <w:i/>
                <w:sz w:val="18"/>
                <w:szCs w:val="18"/>
              </w:rPr>
              <w:t>registr</w:t>
            </w:r>
            <w:r>
              <w:rPr>
                <w:i/>
                <w:sz w:val="18"/>
                <w:szCs w:val="18"/>
              </w:rPr>
              <w:t>u</w:t>
            </w:r>
            <w:r w:rsidR="000E187B" w:rsidRPr="000A5977">
              <w:rPr>
                <w:i/>
                <w:sz w:val="18"/>
                <w:szCs w:val="18"/>
              </w:rPr>
              <w:t xml:space="preserve"> pedagogických pracovníků</w:t>
            </w:r>
            <w:r w:rsidR="000E187B" w:rsidRPr="000A5977">
              <w:rPr>
                <w:sz w:val="18"/>
                <w:szCs w:val="18"/>
              </w:rPr>
              <w:t xml:space="preserve"> a naplnit daty, rovněž vysokoškolskými pedagogy. Registr umožní provázat informace z různých datových zdrojů – akreditační spis, RIV, REDOP</w:t>
            </w:r>
            <w:r w:rsidR="001F19AF">
              <w:rPr>
                <w:sz w:val="18"/>
                <w:szCs w:val="18"/>
              </w:rPr>
              <w:t xml:space="preserve"> a za informatické podpory</w:t>
            </w:r>
            <w:r w:rsidR="000C550C">
              <w:rPr>
                <w:sz w:val="18"/>
                <w:szCs w:val="18"/>
              </w:rPr>
              <w:t xml:space="preserve"> snadněji řešit životní situace </w:t>
            </w:r>
            <w:r w:rsidR="001F19AF">
              <w:rPr>
                <w:sz w:val="18"/>
                <w:szCs w:val="18"/>
              </w:rPr>
              <w:t>„</w:t>
            </w:r>
            <w:r w:rsidR="000C550C" w:rsidRPr="000A5977">
              <w:rPr>
                <w:b/>
                <w:sz w:val="18"/>
                <w:szCs w:val="18"/>
              </w:rPr>
              <w:t>Vyhledání odborníka pro spolupráci na projektu, kvalifikační či vědecké práci</w:t>
            </w:r>
            <w:r w:rsidR="001F19AF">
              <w:rPr>
                <w:b/>
                <w:sz w:val="18"/>
                <w:szCs w:val="18"/>
              </w:rPr>
              <w:t xml:space="preserve">“ </w:t>
            </w:r>
            <w:r w:rsidR="001F19AF" w:rsidRPr="000A5977">
              <w:rPr>
                <w:sz w:val="18"/>
                <w:szCs w:val="18"/>
              </w:rPr>
              <w:t>a</w:t>
            </w:r>
            <w:r w:rsidR="000C550C">
              <w:rPr>
                <w:sz w:val="18"/>
                <w:szCs w:val="18"/>
              </w:rPr>
              <w:t xml:space="preserve"> „</w:t>
            </w:r>
            <w:r w:rsidR="000C550C" w:rsidRPr="00892C23">
              <w:rPr>
                <w:b/>
                <w:sz w:val="18"/>
                <w:szCs w:val="18"/>
              </w:rPr>
              <w:t xml:space="preserve">Navázání spolupráce podniku s VŠ v oblasti </w:t>
            </w:r>
            <w:proofErr w:type="spellStart"/>
            <w:r w:rsidR="000C550C" w:rsidRPr="00892C23">
              <w:rPr>
                <w:b/>
                <w:sz w:val="18"/>
                <w:szCs w:val="18"/>
              </w:rPr>
              <w:t>VaV</w:t>
            </w:r>
            <w:proofErr w:type="spellEnd"/>
            <w:r w:rsidR="000C550C">
              <w:rPr>
                <w:sz w:val="18"/>
                <w:szCs w:val="18"/>
              </w:rPr>
              <w:t>“</w:t>
            </w:r>
            <w:r w:rsidR="000E187B" w:rsidRPr="000A5977">
              <w:rPr>
                <w:sz w:val="18"/>
                <w:szCs w:val="18"/>
              </w:rPr>
              <w:t>.</w:t>
            </w:r>
          </w:p>
          <w:p w:rsidR="000E187B" w:rsidRPr="000A5977" w:rsidRDefault="001F19AF" w:rsidP="00020444">
            <w:pPr>
              <w:pStyle w:val="TableBody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Žádost o a</w:t>
            </w:r>
            <w:r w:rsidRPr="000A5977">
              <w:rPr>
                <w:b/>
                <w:sz w:val="18"/>
                <w:szCs w:val="18"/>
              </w:rPr>
              <w:t>kreditac</w:t>
            </w:r>
            <w:r>
              <w:rPr>
                <w:b/>
                <w:sz w:val="18"/>
                <w:szCs w:val="18"/>
              </w:rPr>
              <w:t>i</w:t>
            </w:r>
          </w:p>
          <w:p w:rsidR="000E187B" w:rsidRPr="000A5977" w:rsidRDefault="000E187B" w:rsidP="000A5977">
            <w:pPr>
              <w:ind w:firstLine="0"/>
              <w:rPr>
                <w:sz w:val="18"/>
                <w:szCs w:val="18"/>
              </w:rPr>
            </w:pPr>
            <w:r w:rsidRPr="000A5977">
              <w:rPr>
                <w:sz w:val="18"/>
                <w:szCs w:val="18"/>
              </w:rPr>
              <w:t xml:space="preserve">Žádosti o akreditaci, ve kterých se žádá o akreditaci studijního programu, oboru, uvádí se informace o studijním plánu, garantech a vyučujících doplnit o </w:t>
            </w:r>
            <w:r w:rsidR="001F19AF" w:rsidRPr="000A5977">
              <w:rPr>
                <w:i/>
                <w:sz w:val="18"/>
                <w:szCs w:val="18"/>
              </w:rPr>
              <w:t>jednoznačný identifikátor</w:t>
            </w:r>
            <w:r w:rsidRPr="000A5977">
              <w:rPr>
                <w:i/>
                <w:sz w:val="18"/>
                <w:szCs w:val="18"/>
              </w:rPr>
              <w:t xml:space="preserve"> pedagogického pracovníka</w:t>
            </w:r>
            <w:r w:rsidRPr="000A5977">
              <w:rPr>
                <w:sz w:val="18"/>
                <w:szCs w:val="18"/>
              </w:rPr>
              <w:t>, právě u garanta a vyučujícího, a to dle registru pedagogických pracovníků.</w:t>
            </w:r>
          </w:p>
          <w:p w:rsidR="000E187B" w:rsidRPr="000A5977" w:rsidRDefault="001F19AF" w:rsidP="000A5977">
            <w:pPr>
              <w:ind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Předání </w:t>
            </w:r>
            <w:r w:rsidR="00C44E8D">
              <w:rPr>
                <w:b/>
                <w:sz w:val="18"/>
                <w:szCs w:val="18"/>
              </w:rPr>
              <w:t xml:space="preserve">informací o výsledcích </w:t>
            </w:r>
            <w:proofErr w:type="spellStart"/>
            <w:r w:rsidR="00C44E8D">
              <w:rPr>
                <w:b/>
                <w:sz w:val="18"/>
                <w:szCs w:val="18"/>
              </w:rPr>
              <w:t>VaV</w:t>
            </w:r>
            <w:proofErr w:type="spellEnd"/>
            <w:r w:rsidR="00C44E8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do</w:t>
            </w:r>
            <w:r w:rsidR="00C44E8D">
              <w:rPr>
                <w:b/>
                <w:sz w:val="18"/>
                <w:szCs w:val="18"/>
              </w:rPr>
              <w:t xml:space="preserve"> </w:t>
            </w:r>
            <w:r w:rsidR="000E187B" w:rsidRPr="000A5977">
              <w:rPr>
                <w:b/>
                <w:sz w:val="18"/>
                <w:szCs w:val="18"/>
              </w:rPr>
              <w:t>RIV</w:t>
            </w:r>
          </w:p>
          <w:p w:rsidR="000E187B" w:rsidRPr="000A5977" w:rsidRDefault="00C44E8D" w:rsidP="000A5977">
            <w:pPr>
              <w:ind w:firstLine="0"/>
              <w:rPr>
                <w:sz w:val="18"/>
                <w:szCs w:val="18"/>
              </w:rPr>
            </w:pPr>
            <w:r w:rsidRPr="000A5977">
              <w:rPr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> údajích o výsledcích</w:t>
            </w:r>
            <w:r w:rsidRPr="000A5977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které jsou předávány </w:t>
            </w:r>
            <w:r w:rsidR="000C550C">
              <w:rPr>
                <w:sz w:val="18"/>
                <w:szCs w:val="18"/>
              </w:rPr>
              <w:t xml:space="preserve">do RIV jsou informace o tvůrci(cích) výsledku. </w:t>
            </w:r>
            <w:r w:rsidR="001F19AF">
              <w:rPr>
                <w:sz w:val="18"/>
                <w:szCs w:val="18"/>
              </w:rPr>
              <w:t xml:space="preserve">Součástí informace o tvůrcích </w:t>
            </w:r>
            <w:r w:rsidR="001F19AF" w:rsidRPr="000A5977">
              <w:rPr>
                <w:sz w:val="18"/>
                <w:szCs w:val="18"/>
              </w:rPr>
              <w:t>by byl i</w:t>
            </w:r>
            <w:r w:rsidR="001F19AF" w:rsidRPr="000A5977">
              <w:rPr>
                <w:b/>
                <w:sz w:val="18"/>
                <w:szCs w:val="18"/>
              </w:rPr>
              <w:t xml:space="preserve"> </w:t>
            </w:r>
            <w:r w:rsidR="001F19AF" w:rsidRPr="000A5977">
              <w:rPr>
                <w:i/>
                <w:sz w:val="18"/>
                <w:szCs w:val="18"/>
              </w:rPr>
              <w:t>jednoznačný identifikátor pedagogického pracovníka</w:t>
            </w:r>
            <w:r w:rsidR="001F19AF">
              <w:rPr>
                <w:sz w:val="18"/>
                <w:szCs w:val="18"/>
              </w:rPr>
              <w:t xml:space="preserve"> z registru pedagogických pracovníků, pokud je tvůrce v číselníku registrován.</w:t>
            </w:r>
          </w:p>
          <w:p w:rsidR="000E187B" w:rsidRPr="000A5977" w:rsidRDefault="00D55063" w:rsidP="000A5977">
            <w:pPr>
              <w:ind w:firstLine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Vložení nového zaměstnan</w:t>
            </w:r>
            <w:r w:rsidR="0090366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 xml:space="preserve">e do Registru docentů a profesorů - </w:t>
            </w:r>
            <w:r w:rsidR="000E187B" w:rsidRPr="000A5977">
              <w:rPr>
                <w:b/>
                <w:sz w:val="18"/>
                <w:szCs w:val="18"/>
              </w:rPr>
              <w:t xml:space="preserve">REDOP </w:t>
            </w:r>
          </w:p>
          <w:p w:rsidR="000E187B" w:rsidRPr="00020444" w:rsidRDefault="00D55063" w:rsidP="000A5977">
            <w:pPr>
              <w:ind w:firstLine="0"/>
            </w:pPr>
            <w:r>
              <w:rPr>
                <w:sz w:val="18"/>
                <w:szCs w:val="18"/>
              </w:rPr>
              <w:t xml:space="preserve">Při vkládání nového zaměstnance provázat na Registr pedagogických pracovníků prostřednictvím </w:t>
            </w:r>
            <w:r w:rsidR="00A56C3C">
              <w:rPr>
                <w:i/>
                <w:sz w:val="18"/>
                <w:szCs w:val="18"/>
              </w:rPr>
              <w:t>jednoznačného</w:t>
            </w:r>
            <w:r w:rsidR="00A56C3C" w:rsidRPr="00F53626">
              <w:rPr>
                <w:i/>
                <w:sz w:val="18"/>
                <w:szCs w:val="18"/>
              </w:rPr>
              <w:t xml:space="preserve"> identifikátor</w:t>
            </w:r>
            <w:r w:rsidR="00A56C3C">
              <w:rPr>
                <w:i/>
                <w:sz w:val="18"/>
                <w:szCs w:val="18"/>
              </w:rPr>
              <w:t>u</w:t>
            </w:r>
            <w:r w:rsidR="00A56C3C" w:rsidRPr="00F53626">
              <w:rPr>
                <w:i/>
                <w:sz w:val="18"/>
                <w:szCs w:val="18"/>
              </w:rPr>
              <w:t xml:space="preserve"> pedagogického pracovníka</w:t>
            </w:r>
            <w:r w:rsidR="00A56C3C">
              <w:rPr>
                <w:i/>
                <w:sz w:val="18"/>
                <w:szCs w:val="18"/>
              </w:rPr>
              <w:t>.</w:t>
            </w:r>
          </w:p>
        </w:tc>
      </w:tr>
      <w:tr w:rsidR="001C36CC" w:rsidRPr="003D5AF0" w:rsidTr="00431F36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CC" w:rsidRPr="00F31B9B" w:rsidRDefault="005D1EBE" w:rsidP="005D1EB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Zajištění součinnosti realizátora </w:t>
            </w:r>
            <w:r w:rsidR="001D7962">
              <w:rPr>
                <w:sz w:val="18"/>
                <w:szCs w:val="18"/>
              </w:rPr>
              <w:t xml:space="preserve">opatření </w:t>
            </w:r>
            <w:r w:rsidR="00AE0B88">
              <w:rPr>
                <w:sz w:val="18"/>
                <w:szCs w:val="18"/>
              </w:rPr>
              <w:t>Datov</w:t>
            </w:r>
            <w:r>
              <w:rPr>
                <w:sz w:val="18"/>
                <w:szCs w:val="18"/>
              </w:rPr>
              <w:t>é</w:t>
            </w:r>
            <w:r w:rsidR="00AE0B88">
              <w:rPr>
                <w:sz w:val="18"/>
                <w:szCs w:val="18"/>
              </w:rPr>
              <w:t xml:space="preserve"> informační politik</w:t>
            </w:r>
            <w:r>
              <w:rPr>
                <w:sz w:val="18"/>
                <w:szCs w:val="18"/>
              </w:rPr>
              <w:t>y</w:t>
            </w:r>
            <w:r w:rsidR="00AE0B88">
              <w:rPr>
                <w:sz w:val="18"/>
                <w:szCs w:val="18"/>
              </w:rPr>
              <w:t xml:space="preserve"> resortu (DIP) 2015+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3" w:rsidRPr="00875F89" w:rsidRDefault="000805AC" w:rsidP="00875F89">
            <w:pPr>
              <w:spacing w:after="200" w:line="288" w:lineRule="auto"/>
              <w:ind w:firstLine="0"/>
              <w:contextualSpacing/>
            </w:pPr>
            <w:r>
              <w:rPr>
                <w:sz w:val="18"/>
                <w:szCs w:val="18"/>
              </w:rPr>
              <w:t xml:space="preserve"> </w:t>
            </w:r>
            <w:r w:rsidR="003320D2">
              <w:rPr>
                <w:b/>
                <w:sz w:val="18"/>
                <w:szCs w:val="18"/>
              </w:rPr>
              <w:t>Organizační</w:t>
            </w:r>
            <w:r w:rsidR="00AE0B88" w:rsidRPr="001D7962">
              <w:rPr>
                <w:b/>
                <w:sz w:val="18"/>
                <w:szCs w:val="18"/>
              </w:rPr>
              <w:t xml:space="preserve"> </w:t>
            </w:r>
            <w:r w:rsidR="001D7962" w:rsidRPr="001D7962">
              <w:rPr>
                <w:b/>
                <w:sz w:val="18"/>
                <w:szCs w:val="18"/>
              </w:rPr>
              <w:t>předpoklady</w:t>
            </w:r>
          </w:p>
          <w:p w:rsidR="003320D2" w:rsidRPr="009C2E13" w:rsidRDefault="003320D2" w:rsidP="003320D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Propojit řešitelské týmy, zajistit informovanost, definovat součinnosti.</w:t>
            </w:r>
          </w:p>
          <w:p w:rsidR="001D7962" w:rsidRPr="001D7962" w:rsidRDefault="00D909F2" w:rsidP="001C36CC">
            <w:pPr>
              <w:pStyle w:val="TableBody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EduPOINT</w:t>
            </w:r>
            <w:proofErr w:type="spellEnd"/>
            <w:r w:rsidR="000805AC">
              <w:rPr>
                <w:b/>
                <w:sz w:val="18"/>
                <w:szCs w:val="18"/>
              </w:rPr>
              <w:t xml:space="preserve"> - </w:t>
            </w:r>
            <w:r w:rsidR="001D7962" w:rsidRPr="001D7962">
              <w:rPr>
                <w:b/>
                <w:sz w:val="18"/>
                <w:szCs w:val="18"/>
              </w:rPr>
              <w:t>Synergie datové, funkční</w:t>
            </w:r>
            <w:r w:rsidR="00B071A0">
              <w:rPr>
                <w:b/>
                <w:sz w:val="18"/>
                <w:szCs w:val="18"/>
              </w:rPr>
              <w:t xml:space="preserve"> </w:t>
            </w:r>
          </w:p>
          <w:p w:rsidR="000805AC" w:rsidRPr="001D7962" w:rsidRDefault="001D7962" w:rsidP="000805AC">
            <w:pPr>
              <w:pStyle w:val="TableBody"/>
              <w:rPr>
                <w:sz w:val="18"/>
                <w:szCs w:val="18"/>
              </w:rPr>
            </w:pPr>
            <w:r w:rsidRPr="001D7962">
              <w:rPr>
                <w:sz w:val="18"/>
                <w:szCs w:val="18"/>
              </w:rPr>
              <w:t>Jedním z hlavních výstupů a současně i přínosů implementace DIP 2015+ bude realizace konceptu resortního informačního systému (RIS).</w:t>
            </w:r>
          </w:p>
          <w:p w:rsidR="000805AC" w:rsidRDefault="001D7962" w:rsidP="00B12529">
            <w:pPr>
              <w:pStyle w:val="TableBody"/>
              <w:rPr>
                <w:sz w:val="18"/>
                <w:szCs w:val="18"/>
              </w:rPr>
            </w:pPr>
            <w:r w:rsidRPr="00875F89">
              <w:rPr>
                <w:b/>
                <w:sz w:val="18"/>
                <w:szCs w:val="18"/>
              </w:rPr>
              <w:t>Struktura</w:t>
            </w:r>
            <w:r w:rsidR="00AE0B88" w:rsidRPr="00875F89">
              <w:rPr>
                <w:b/>
                <w:sz w:val="18"/>
                <w:szCs w:val="18"/>
              </w:rPr>
              <w:t xml:space="preserve"> dat</w:t>
            </w:r>
            <w:r w:rsidR="00AE0B88" w:rsidRPr="001D7962">
              <w:rPr>
                <w:sz w:val="18"/>
                <w:szCs w:val="18"/>
              </w:rPr>
              <w:t xml:space="preserve"> popisujících vzdělávání a vzdělávací soustavu, vysoké školství, oblast </w:t>
            </w:r>
            <w:proofErr w:type="spellStart"/>
            <w:r w:rsidR="00AE0B88" w:rsidRPr="001D7962">
              <w:rPr>
                <w:sz w:val="18"/>
                <w:szCs w:val="18"/>
              </w:rPr>
              <w:t>VaV</w:t>
            </w:r>
            <w:proofErr w:type="spellEnd"/>
            <w:r w:rsidR="00AE0B88" w:rsidRPr="001D7962">
              <w:rPr>
                <w:sz w:val="18"/>
                <w:szCs w:val="18"/>
              </w:rPr>
              <w:t>, mládeže, sportu a tělovýchovy, operačních programů v gesci ministerst</w:t>
            </w:r>
            <w:r>
              <w:rPr>
                <w:sz w:val="18"/>
                <w:szCs w:val="18"/>
              </w:rPr>
              <w:t xml:space="preserve">va a funkcionality RIS </w:t>
            </w:r>
            <w:r w:rsidRPr="00875F89">
              <w:rPr>
                <w:b/>
                <w:sz w:val="18"/>
                <w:szCs w:val="18"/>
              </w:rPr>
              <w:t xml:space="preserve">nebudou vytvářeny </w:t>
            </w:r>
            <w:r w:rsidR="00B12529" w:rsidRPr="00875F89">
              <w:rPr>
                <w:b/>
                <w:sz w:val="18"/>
                <w:szCs w:val="18"/>
              </w:rPr>
              <w:t xml:space="preserve">v NIS </w:t>
            </w:r>
            <w:r w:rsidR="00494F00" w:rsidRPr="00875F89">
              <w:rPr>
                <w:b/>
                <w:sz w:val="18"/>
                <w:szCs w:val="18"/>
              </w:rPr>
              <w:t>nadbytečně</w:t>
            </w:r>
            <w:r w:rsidR="00B12529">
              <w:rPr>
                <w:sz w:val="18"/>
                <w:szCs w:val="18"/>
              </w:rPr>
              <w:t xml:space="preserve">, ale naopak </w:t>
            </w:r>
            <w:r>
              <w:rPr>
                <w:sz w:val="18"/>
                <w:szCs w:val="18"/>
              </w:rPr>
              <w:t>v souladu s</w:t>
            </w:r>
            <w:r w:rsidR="00B12529">
              <w:rPr>
                <w:sz w:val="18"/>
                <w:szCs w:val="18"/>
              </w:rPr>
              <w:t> DIP.</w:t>
            </w:r>
            <w:r>
              <w:rPr>
                <w:sz w:val="18"/>
                <w:szCs w:val="18"/>
              </w:rPr>
              <w:t xml:space="preserve"> </w:t>
            </w:r>
          </w:p>
          <w:p w:rsidR="006716B3" w:rsidRDefault="00B12529" w:rsidP="00B12529">
            <w:pPr>
              <w:pStyle w:val="TableBody"/>
              <w:rPr>
                <w:sz w:val="18"/>
                <w:szCs w:val="18"/>
              </w:rPr>
            </w:pPr>
            <w:r w:rsidRPr="00875F89">
              <w:rPr>
                <w:b/>
                <w:sz w:val="18"/>
                <w:szCs w:val="18"/>
              </w:rPr>
              <w:t>Funkce</w:t>
            </w:r>
            <w:r>
              <w:rPr>
                <w:sz w:val="18"/>
                <w:szCs w:val="18"/>
              </w:rPr>
              <w:t xml:space="preserve"> budou </w:t>
            </w:r>
            <w:r w:rsidR="001D7962">
              <w:rPr>
                <w:sz w:val="18"/>
                <w:szCs w:val="18"/>
              </w:rPr>
              <w:t>vhodně integrovány</w:t>
            </w:r>
            <w:r w:rsidR="000805AC">
              <w:rPr>
                <w:sz w:val="18"/>
                <w:szCs w:val="18"/>
              </w:rPr>
              <w:t xml:space="preserve"> </w:t>
            </w:r>
            <w:r w:rsidR="000805AC">
              <w:rPr>
                <w:b/>
                <w:sz w:val="18"/>
                <w:szCs w:val="18"/>
              </w:rPr>
              <w:t>(Identity management)</w:t>
            </w:r>
            <w:r w:rsidR="002C21A4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data </w:t>
            </w:r>
            <w:r w:rsidR="002C21A4">
              <w:rPr>
                <w:sz w:val="18"/>
                <w:szCs w:val="18"/>
              </w:rPr>
              <w:t>případně obohacován</w:t>
            </w:r>
            <w:r w:rsidR="000805AC">
              <w:rPr>
                <w:sz w:val="18"/>
                <w:szCs w:val="18"/>
              </w:rPr>
              <w:t>a</w:t>
            </w:r>
            <w:r w:rsidR="001D7962">
              <w:rPr>
                <w:sz w:val="18"/>
                <w:szCs w:val="18"/>
              </w:rPr>
              <w:t>.</w:t>
            </w:r>
          </w:p>
          <w:p w:rsidR="000805AC" w:rsidRDefault="000805AC" w:rsidP="00B12529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souladu s cíli DIP 2015+ budou:</w:t>
            </w:r>
          </w:p>
          <w:p w:rsidR="000805AC" w:rsidRPr="00875F89" w:rsidRDefault="000805AC" w:rsidP="000805AC">
            <w:pPr>
              <w:pStyle w:val="Odstavecseseznamem"/>
              <w:numPr>
                <w:ilvl w:val="0"/>
                <w:numId w:val="93"/>
              </w:numPr>
              <w:spacing w:after="200" w:line="288" w:lineRule="auto"/>
              <w:contextualSpacing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Naplňovány principy </w:t>
            </w:r>
            <w:proofErr w:type="spellStart"/>
            <w:r w:rsidRPr="00875F89">
              <w:rPr>
                <w:sz w:val="18"/>
                <w:szCs w:val="18"/>
              </w:rPr>
              <w:t>eGovernmentu</w:t>
            </w:r>
            <w:proofErr w:type="spellEnd"/>
            <w:r w:rsidRPr="00875F89">
              <w:rPr>
                <w:sz w:val="18"/>
                <w:szCs w:val="18"/>
              </w:rPr>
              <w:t xml:space="preserve"> a Smart </w:t>
            </w:r>
            <w:proofErr w:type="spellStart"/>
            <w:r w:rsidRPr="00875F89">
              <w:rPr>
                <w:sz w:val="18"/>
                <w:szCs w:val="18"/>
              </w:rPr>
              <w:t>Administration</w:t>
            </w:r>
            <w:proofErr w:type="spellEnd"/>
            <w:r w:rsidRPr="00875F89">
              <w:rPr>
                <w:sz w:val="18"/>
                <w:szCs w:val="18"/>
              </w:rPr>
              <w:t>;</w:t>
            </w:r>
          </w:p>
          <w:p w:rsidR="000805AC" w:rsidRPr="00875F89" w:rsidRDefault="000805AC" w:rsidP="000805AC">
            <w:pPr>
              <w:pStyle w:val="Odstavecseseznamem"/>
              <w:numPr>
                <w:ilvl w:val="0"/>
                <w:numId w:val="93"/>
              </w:numPr>
              <w:spacing w:after="200" w:line="288" w:lineRule="auto"/>
              <w:contextualSpacing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Konsolidovány a optimalizovány data v resortu;</w:t>
            </w:r>
          </w:p>
          <w:p w:rsidR="000805AC" w:rsidRPr="000805AC" w:rsidRDefault="000805AC" w:rsidP="00875F89">
            <w:pPr>
              <w:pStyle w:val="Odstavecseseznamem"/>
              <w:numPr>
                <w:ilvl w:val="0"/>
                <w:numId w:val="93"/>
              </w:numPr>
              <w:spacing w:after="200" w:line="288" w:lineRule="auto"/>
              <w:contextualSpacing/>
            </w:pPr>
            <w:r w:rsidRPr="00875F89">
              <w:rPr>
                <w:sz w:val="18"/>
                <w:szCs w:val="18"/>
              </w:rPr>
              <w:t>Zajištěna dostupnost veřejných informací resortu z jednoho referenčního místa.</w:t>
            </w:r>
          </w:p>
        </w:tc>
      </w:tr>
      <w:tr w:rsidR="001C36CC" w:rsidRPr="003D5AF0" w:rsidTr="00431F36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6CC" w:rsidRPr="00AF362A" w:rsidRDefault="000E70EB" w:rsidP="00431F36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0E70EB">
              <w:rPr>
                <w:sz w:val="18"/>
                <w:szCs w:val="18"/>
              </w:rPr>
              <w:t xml:space="preserve">Využívat existující, ověřená otevřená řešení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4DF" w:rsidRPr="000E70EB" w:rsidRDefault="000E70EB" w:rsidP="000E70EB">
            <w:pPr>
              <w:pStyle w:val="TableBody"/>
              <w:rPr>
                <w:sz w:val="18"/>
                <w:szCs w:val="18"/>
              </w:rPr>
            </w:pPr>
            <w:r w:rsidRPr="000E70EB">
              <w:rPr>
                <w:rFonts w:cs="Arial"/>
                <w:sz w:val="18"/>
                <w:szCs w:val="18"/>
              </w:rPr>
              <w:t xml:space="preserve">NIS bude vytvořen jako </w:t>
            </w:r>
            <w:r w:rsidRPr="00875F89">
              <w:rPr>
                <w:rFonts w:cs="Arial"/>
                <w:b/>
                <w:sz w:val="18"/>
                <w:szCs w:val="18"/>
              </w:rPr>
              <w:t>nadstavba již existujícího produktu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r w:rsidRPr="000A5977">
              <w:rPr>
                <w:rFonts w:cs="Arial"/>
                <w:i/>
                <w:sz w:val="18"/>
                <w:szCs w:val="18"/>
              </w:rPr>
              <w:t xml:space="preserve">portálového </w:t>
            </w:r>
            <w:proofErr w:type="spellStart"/>
            <w:r w:rsidRPr="000A5977">
              <w:rPr>
                <w:rFonts w:cs="Arial"/>
                <w:i/>
                <w:sz w:val="18"/>
                <w:szCs w:val="18"/>
              </w:rPr>
              <w:t>frameworku</w:t>
            </w:r>
            <w:proofErr w:type="spellEnd"/>
            <w:r>
              <w:rPr>
                <w:rFonts w:cs="Arial"/>
                <w:sz w:val="18"/>
                <w:szCs w:val="18"/>
              </w:rPr>
              <w:t>. Výhodou takového řešení je časová a finanční úspora, spočívá v implementaci již existujících, ověřených a odladěných funkcionalit</w:t>
            </w:r>
            <w:r w:rsidRPr="000E70EB"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1C36CC" w:rsidRPr="001C36CC" w:rsidRDefault="001C36CC" w:rsidP="001C36CC">
      <w:pPr>
        <w:rPr>
          <w:lang w:eastAsia="en-US"/>
        </w:rPr>
      </w:pPr>
    </w:p>
    <w:p w:rsidR="00F01D9F" w:rsidRDefault="00F01D9F" w:rsidP="00F01D9F">
      <w:pPr>
        <w:pStyle w:val="Nadpis1"/>
      </w:pPr>
      <w:bookmarkStart w:id="20" w:name="_Toc430908014"/>
      <w:r>
        <w:t>Koncept NIS</w:t>
      </w:r>
      <w:bookmarkEnd w:id="20"/>
    </w:p>
    <w:p w:rsidR="006765F9" w:rsidRDefault="006765F9" w:rsidP="00F01D9F">
      <w:pPr>
        <w:pStyle w:val="Nadpis2"/>
      </w:pPr>
      <w:bookmarkStart w:id="21" w:name="_Toc430908015"/>
      <w:r>
        <w:t xml:space="preserve">Komponentní </w:t>
      </w:r>
      <w:r w:rsidR="009A678A">
        <w:t xml:space="preserve">(technologický) </w:t>
      </w:r>
      <w:r>
        <w:t>rámec</w:t>
      </w:r>
      <w:bookmarkEnd w:id="21"/>
    </w:p>
    <w:p w:rsidR="00BE437F" w:rsidRDefault="00266F43" w:rsidP="00875F89">
      <w:pPr>
        <w:ind w:firstLine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6120130" cy="4456430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mponenty4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5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F33" w:rsidRDefault="00857F33" w:rsidP="00857F33">
      <w:r>
        <w:t xml:space="preserve">Je požadováno, aby NIS byl koncipován </w:t>
      </w:r>
      <w:r w:rsidRPr="00C610EC">
        <w:t xml:space="preserve">jako </w:t>
      </w:r>
      <w:r>
        <w:t xml:space="preserve">snadno </w:t>
      </w:r>
      <w:proofErr w:type="spellStart"/>
      <w:r>
        <w:t>integrovatelné</w:t>
      </w:r>
      <w:proofErr w:type="spellEnd"/>
      <w:r>
        <w:t xml:space="preserve"> </w:t>
      </w:r>
      <w:r w:rsidRPr="00C610EC">
        <w:t>funkční řešení.</w:t>
      </w:r>
      <w:r>
        <w:t xml:space="preserve"> </w:t>
      </w:r>
      <w:r w:rsidRPr="005D06DA">
        <w:t>Návrh</w:t>
      </w:r>
      <w:r>
        <w:t xml:space="preserve"> systému</w:t>
      </w:r>
      <w:r w:rsidRPr="005D06DA">
        <w:t xml:space="preserve"> bude ve všech případech, kde existují, využívat standardní řešení</w:t>
      </w:r>
      <w:r>
        <w:t xml:space="preserve"> zaváděnými a podporovanými globálními konsorcii (například W3C, OASIS). Bude zajištěna </w:t>
      </w:r>
      <w:r w:rsidRPr="000163FE">
        <w:t>kompatibilita řešení s relevantními, mezinárodně̌ uznávanými a použí</w:t>
      </w:r>
      <w:r>
        <w:t xml:space="preserve">vanými technickými standardy </w:t>
      </w:r>
      <w:r w:rsidRPr="000163FE">
        <w:t>(</w:t>
      </w:r>
      <w:proofErr w:type="spellStart"/>
      <w:r w:rsidRPr="000163FE">
        <w:t>napr</w:t>
      </w:r>
      <w:proofErr w:type="spellEnd"/>
      <w:r w:rsidRPr="000163FE">
        <w:t xml:space="preserve">̌. </w:t>
      </w:r>
      <w:proofErr w:type="spellStart"/>
      <w:r w:rsidRPr="000163FE">
        <w:t>webservices</w:t>
      </w:r>
      <w:proofErr w:type="spellEnd"/>
      <w:r w:rsidRPr="000163FE">
        <w:t>, SOAP, WSDL, XML, JSON, XSD,</w:t>
      </w:r>
      <w:r>
        <w:t xml:space="preserve"> CMIS, JSR, </w:t>
      </w:r>
      <w:proofErr w:type="spellStart"/>
      <w:r>
        <w:t>WebDAV</w:t>
      </w:r>
      <w:proofErr w:type="spellEnd"/>
      <w:r>
        <w:t>, WCAG a dalších</w:t>
      </w:r>
      <w:r w:rsidRPr="000163FE">
        <w:t>)</w:t>
      </w:r>
      <w:r>
        <w:t>.</w:t>
      </w:r>
    </w:p>
    <w:p w:rsidR="00900539" w:rsidRDefault="00900539" w:rsidP="00857F33">
      <w:r>
        <w:t xml:space="preserve">NIS bude realizován a provozován v souladu s požadavky DIP 2015+ vedoucí k realizaci centrálního datového místa </w:t>
      </w:r>
      <w:proofErr w:type="spellStart"/>
      <w:r>
        <w:t>EduPOINT</w:t>
      </w:r>
      <w:proofErr w:type="spellEnd"/>
      <w:r>
        <w:t xml:space="preserve">. Z </w:t>
      </w:r>
      <w:proofErr w:type="spellStart"/>
      <w:r>
        <w:t>EduPOINTu</w:t>
      </w:r>
      <w:proofErr w:type="spellEnd"/>
      <w:r>
        <w:t xml:space="preserve"> budou dostupné vybrané údaje ze všech IS zahrnutého do konceptu RIS. NIS, případně jeho části (produkty – viz dále ad kapitola </w:t>
      </w:r>
      <w:r w:rsidR="00A52618">
        <w:fldChar w:fldCharType="begin"/>
      </w:r>
      <w:r>
        <w:instrText xml:space="preserve"> REF _Ref430789032 \h </w:instrText>
      </w:r>
      <w:r w:rsidR="00A52618">
        <w:fldChar w:fldCharType="separate"/>
      </w:r>
      <w:r>
        <w:t>S</w:t>
      </w:r>
      <w:r w:rsidRPr="005A7AF2">
        <w:t>eznam produktů</w:t>
      </w:r>
      <w:r w:rsidR="00A52618">
        <w:fldChar w:fldCharType="end"/>
      </w:r>
      <w:r>
        <w:t>), považujeme za IS, který lze zahrnout do konceptu RIS</w:t>
      </w:r>
      <w:r w:rsidR="008C2377">
        <w:t xml:space="preserve"> jako jeden z informačních systémů</w:t>
      </w:r>
      <w:r>
        <w:t>.</w:t>
      </w:r>
    </w:p>
    <w:p w:rsidR="00266F43" w:rsidRDefault="00857F33" w:rsidP="00900539">
      <w:r>
        <w:t xml:space="preserve">NIS bude </w:t>
      </w:r>
      <w:r w:rsidRPr="006C1477">
        <w:t>založen na modelu vícevrstvé architektury (datová, aplikační a prezentačn</w:t>
      </w:r>
      <w:r>
        <w:t>í vrstva). Každá vrstva bude</w:t>
      </w:r>
      <w:r w:rsidRPr="006C1477">
        <w:t xml:space="preserve"> reprezentovaná jedním nebo několika technologickými moduly, které jsou navzájem funkčně̌ propojeny do jediného kompaktního celku</w:t>
      </w:r>
      <w:r>
        <w:t>.</w:t>
      </w:r>
      <w:r w:rsidR="00900539">
        <w:t xml:space="preserve"> Vrstvy lze provozovat, administrovat a upravovat samostatně, což usnadní „včlenění“ NIS do stávající nebo nově vytvářené sdílené technické infrastruktury MŠMT, například v souvislosti s tvorbou RIS</w:t>
      </w:r>
      <w:r w:rsidR="00266F43">
        <w:rPr>
          <w:lang w:eastAsia="en-US"/>
        </w:rPr>
        <w:t>.</w:t>
      </w:r>
    </w:p>
    <w:p w:rsidR="00857F33" w:rsidRDefault="00857F33" w:rsidP="00857F33">
      <w:pPr>
        <w:pStyle w:val="Nadpis3"/>
      </w:pPr>
      <w:bookmarkStart w:id="22" w:name="_Toc311541452"/>
      <w:r>
        <w:t xml:space="preserve">Požadavky na portálový </w:t>
      </w:r>
      <w:proofErr w:type="spellStart"/>
      <w:r>
        <w:t>framework</w:t>
      </w:r>
      <w:bookmarkEnd w:id="22"/>
      <w:proofErr w:type="spellEnd"/>
    </w:p>
    <w:p w:rsidR="00857F33" w:rsidRPr="009C2827" w:rsidRDefault="00857F33" w:rsidP="00857F33">
      <w:pPr>
        <w:rPr>
          <w:rFonts w:cs="Arial"/>
        </w:rPr>
      </w:pPr>
      <w:r w:rsidRPr="009C2827">
        <w:rPr>
          <w:rFonts w:cs="Arial"/>
        </w:rPr>
        <w:t>NIS bude vytvořen jako nadstavba již existujícího produktu. NIS bude postavený na „</w:t>
      </w:r>
      <w:proofErr w:type="spellStart"/>
      <w:r w:rsidRPr="009C2827">
        <w:rPr>
          <w:rFonts w:cs="Arial"/>
        </w:rPr>
        <w:t>content-oriented</w:t>
      </w:r>
      <w:proofErr w:type="spellEnd"/>
      <w:r w:rsidRPr="009C2827">
        <w:rPr>
          <w:rFonts w:cs="Arial"/>
        </w:rPr>
        <w:t xml:space="preserve">“ portálovém </w:t>
      </w:r>
      <w:proofErr w:type="spellStart"/>
      <w:r w:rsidRPr="009C2827">
        <w:rPr>
          <w:rFonts w:cs="Arial"/>
        </w:rPr>
        <w:t>frameworku</w:t>
      </w:r>
      <w:proofErr w:type="spellEnd"/>
      <w:r w:rsidRPr="009C2827">
        <w:rPr>
          <w:rFonts w:cs="Arial"/>
        </w:rPr>
        <w:t>, který bude splňovat následující body:</w:t>
      </w:r>
    </w:p>
    <w:p w:rsidR="00857F33" w:rsidRDefault="00857F33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>
        <w:t xml:space="preserve">Splňuje principy spolupráce a </w:t>
      </w:r>
      <w:r w:rsidRPr="00414F81">
        <w:t>sociální</w:t>
      </w:r>
      <w:r>
        <w:t>ch</w:t>
      </w:r>
      <w:r w:rsidRPr="00414F81">
        <w:t xml:space="preserve"> funkc</w:t>
      </w:r>
      <w:r>
        <w:t>í dle standardu Web 2.0 - diskuze, wiki, novinky</w:t>
      </w:r>
      <w:r w:rsidRPr="00414F81">
        <w:t xml:space="preserve">, </w:t>
      </w:r>
      <w:proofErr w:type="spellStart"/>
      <w:r w:rsidRPr="00414F81">
        <w:t>rss</w:t>
      </w:r>
      <w:proofErr w:type="spellEnd"/>
      <w:r>
        <w:t>;</w:t>
      </w:r>
    </w:p>
    <w:p w:rsidR="00857F33" w:rsidRDefault="009C2827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>
        <w:t>Usnadňuje</w:t>
      </w:r>
      <w:r w:rsidR="00857F33">
        <w:t xml:space="preserve"> publikování a zobrazování na mobilních zařízeních;</w:t>
      </w:r>
    </w:p>
    <w:p w:rsidR="00857F33" w:rsidRDefault="00857F33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>
        <w:t xml:space="preserve">Splňuje </w:t>
      </w:r>
      <w:r w:rsidRPr="00AC29A2">
        <w:t xml:space="preserve">kompatibilitu se </w:t>
      </w:r>
      <w:r w:rsidRPr="00E56C96">
        <w:t>všemi</w:t>
      </w:r>
      <w:r w:rsidRPr="00AC29A2">
        <w:t> </w:t>
      </w:r>
      <w:r>
        <w:t xml:space="preserve">běžně používanými prohlížeči, především pak s IE, </w:t>
      </w:r>
      <w:proofErr w:type="spellStart"/>
      <w:r>
        <w:t>Firefox</w:t>
      </w:r>
      <w:proofErr w:type="spellEnd"/>
      <w:r>
        <w:t>, Chrome, Safari;</w:t>
      </w:r>
    </w:p>
    <w:p w:rsidR="00857F33" w:rsidRDefault="00857F33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>
        <w:t>Obsahuje i</w:t>
      </w:r>
      <w:r w:rsidRPr="005C70E4">
        <w:t>ntegrovaný systém pro správu obsahu</w:t>
      </w:r>
      <w:r>
        <w:t>, dokumentů a obrázků s možností</w:t>
      </w:r>
      <w:r w:rsidRPr="005C70E4">
        <w:t xml:space="preserve"> používat schvalovací </w:t>
      </w:r>
      <w:proofErr w:type="spellStart"/>
      <w:r w:rsidRPr="005C70E4">
        <w:t>wor</w:t>
      </w:r>
      <w:r>
        <w:t>kflow</w:t>
      </w:r>
      <w:proofErr w:type="spellEnd"/>
      <w:r>
        <w:t xml:space="preserve"> a různé role pro redaktory;</w:t>
      </w:r>
    </w:p>
    <w:p w:rsidR="00857F33" w:rsidRDefault="00857F33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 w:rsidRPr="00CE5F2D">
        <w:t>má širokou uživatelskou základnu</w:t>
      </w:r>
      <w:r>
        <w:t xml:space="preserve">, je lokalizován do českého jazyka </w:t>
      </w:r>
      <w:r w:rsidRPr="00CE5F2D">
        <w:t xml:space="preserve">a </w:t>
      </w:r>
      <w:r>
        <w:t xml:space="preserve">má </w:t>
      </w:r>
      <w:r w:rsidRPr="00CE5F2D">
        <w:t>kvalitní a dostupnou vývojářskou komunitu</w:t>
      </w:r>
      <w:r>
        <w:t>;</w:t>
      </w:r>
    </w:p>
    <w:p w:rsidR="00857F33" w:rsidRPr="009709D7" w:rsidRDefault="00857F33" w:rsidP="00B22F6B">
      <w:pPr>
        <w:pStyle w:val="Odstavecseseznamem"/>
        <w:numPr>
          <w:ilvl w:val="0"/>
          <w:numId w:val="22"/>
        </w:numPr>
        <w:suppressAutoHyphens/>
        <w:spacing w:before="120" w:after="0"/>
        <w:contextualSpacing/>
      </w:pPr>
      <w:r>
        <w:rPr>
          <w:bCs/>
          <w:iCs/>
        </w:rPr>
        <w:t xml:space="preserve">obsahuje </w:t>
      </w:r>
      <w:r w:rsidRPr="009709D7">
        <w:rPr>
          <w:bCs/>
          <w:iCs/>
        </w:rPr>
        <w:t xml:space="preserve">výkonné </w:t>
      </w:r>
      <w:proofErr w:type="spellStart"/>
      <w:r w:rsidRPr="009709D7">
        <w:rPr>
          <w:bCs/>
          <w:iCs/>
        </w:rPr>
        <w:t>fullextové</w:t>
      </w:r>
      <w:proofErr w:type="spellEnd"/>
      <w:r w:rsidRPr="009709D7">
        <w:rPr>
          <w:bCs/>
          <w:iCs/>
        </w:rPr>
        <w:t xml:space="preserve"> vyhledávání nad kompletním obsahem portálu, které</w:t>
      </w:r>
      <w:r w:rsidRPr="009709D7">
        <w:t xml:space="preserve"> bude poskytovat výsledky dle relevance a bez ohledu na diakritiku;</w:t>
      </w:r>
    </w:p>
    <w:p w:rsidR="00857F33" w:rsidRDefault="00857F33" w:rsidP="00857F33">
      <w:pPr>
        <w:pStyle w:val="Nadpis3"/>
      </w:pPr>
      <w:r>
        <w:t>Veřejná a neveřejná část NIS</w:t>
      </w:r>
    </w:p>
    <w:p w:rsidR="009B2F6E" w:rsidRDefault="009B2F6E" w:rsidP="009B2F6E">
      <w:r>
        <w:t xml:space="preserve">NIS se </w:t>
      </w:r>
      <w:r w:rsidR="00857F33">
        <w:t>bude člen</w:t>
      </w:r>
      <w:r>
        <w:t xml:space="preserve"> na </w:t>
      </w:r>
      <w:r w:rsidRPr="006F4236">
        <w:rPr>
          <w:i/>
        </w:rPr>
        <w:t>veřejnou</w:t>
      </w:r>
      <w:r>
        <w:t xml:space="preserve"> a </w:t>
      </w:r>
      <w:r w:rsidRPr="006F4236">
        <w:rPr>
          <w:i/>
        </w:rPr>
        <w:t>neveřejnou</w:t>
      </w:r>
      <w:r>
        <w:t xml:space="preserve"> (privátní) část. </w:t>
      </w:r>
      <w:r w:rsidRPr="006F4236">
        <w:rPr>
          <w:i/>
        </w:rPr>
        <w:t>Veřejná</w:t>
      </w:r>
      <w:r>
        <w:t xml:space="preserve"> i </w:t>
      </w:r>
      <w:r w:rsidRPr="006F4236">
        <w:rPr>
          <w:i/>
        </w:rPr>
        <w:t>neveřejná</w:t>
      </w:r>
      <w:r>
        <w:t xml:space="preserve"> část bude dostupná z internetu. N</w:t>
      </w:r>
      <w:r w:rsidRPr="00C610EC">
        <w:t xml:space="preserve">ěkteré funkce </w:t>
      </w:r>
      <w:r>
        <w:t>(</w:t>
      </w:r>
      <w:r w:rsidRPr="006F4236">
        <w:rPr>
          <w:i/>
        </w:rPr>
        <w:t>neveřejná část</w:t>
      </w:r>
      <w:r>
        <w:t xml:space="preserve">) </w:t>
      </w:r>
      <w:r w:rsidRPr="00C610EC">
        <w:t>budou podmíněny přihlášením uživatele, což umožní jeho identifikaci a zabezpečení zobrazovaného nebo předávaného obsahu</w:t>
      </w:r>
      <w:r>
        <w:t>. Podmínkou pro účast uživatele v </w:t>
      </w:r>
      <w:r w:rsidRPr="006F4236">
        <w:rPr>
          <w:i/>
        </w:rPr>
        <w:t>privátní</w:t>
      </w:r>
      <w:r>
        <w:t xml:space="preserve"> části je registrace uživatele.  </w:t>
      </w:r>
    </w:p>
    <w:p w:rsidR="009B2F6E" w:rsidRDefault="009B2F6E" w:rsidP="009B2F6E">
      <w:pPr>
        <w:pStyle w:val="Nadpis3"/>
      </w:pPr>
      <w:bookmarkStart w:id="23" w:name="_Toc307929068"/>
      <w:bookmarkStart w:id="24" w:name="_Toc311541422"/>
      <w:bookmarkEnd w:id="23"/>
      <w:r>
        <w:t>Požadavky na role, oprávnění</w:t>
      </w:r>
      <w:bookmarkEnd w:id="24"/>
    </w:p>
    <w:p w:rsidR="009B2F6E" w:rsidRDefault="009B2F6E" w:rsidP="009B2F6E">
      <w:r>
        <w:t xml:space="preserve">Založení nového uživatele bude navázáno na proces registrace, přidělení role bude automatizováno dle přednastavené logiky.  Nového uživatele bude možné rovněž zadat ručně. </w:t>
      </w:r>
    </w:p>
    <w:p w:rsidR="009B2F6E" w:rsidRDefault="009B2F6E" w:rsidP="009B2F6E">
      <w:r>
        <w:t xml:space="preserve">Systém bude umožňovat správu uživatelů, sdružováním do skupin, příslušností k organizační jednotce, komunitě. </w:t>
      </w:r>
    </w:p>
    <w:p w:rsidR="009B2F6E" w:rsidRDefault="009B2F6E" w:rsidP="009B2F6E">
      <w:r>
        <w:t>Systém umožní jednoduchou správu oprávnění a jejich začlenění do rolí. Ověření uživatelé budou přistupovat jen k informacím, obsahu či akcím, které odpovídá jejich roli v systému.</w:t>
      </w:r>
    </w:p>
    <w:p w:rsidR="009B2F6E" w:rsidRDefault="009B2F6E" w:rsidP="009B2F6E">
      <w:r>
        <w:t>Podle členství uživatele ve skupině, organizaci, komunitě bude přizpůsobeno (personifikováno) uživatelské rozhraní – budou přizpůsobeny navigační lišty, vzhled stránky obecně.</w:t>
      </w:r>
    </w:p>
    <w:p w:rsidR="009B2F6E" w:rsidRDefault="009B2F6E" w:rsidP="009B2F6E">
      <w:pPr>
        <w:pStyle w:val="Nadpis3"/>
      </w:pPr>
      <w:bookmarkStart w:id="25" w:name="_Toc311541431"/>
      <w:r>
        <w:t>Požadavky na ověřování uživatelů</w:t>
      </w:r>
      <w:bookmarkEnd w:id="25"/>
    </w:p>
    <w:p w:rsidR="009B2F6E" w:rsidRDefault="009B2F6E" w:rsidP="009B2F6E">
      <w:r>
        <w:t xml:space="preserve">Interní uživatelé (zaměstnanci) budou evidování v interním LDAP a budou se při přihlašování do </w:t>
      </w:r>
      <w:r w:rsidR="00BB4412">
        <w:t>NIS</w:t>
      </w:r>
      <w:r>
        <w:t xml:space="preserve"> ověřovat vůči internímu LDAP. </w:t>
      </w:r>
    </w:p>
    <w:p w:rsidR="009B2F6E" w:rsidRDefault="009B2F6E" w:rsidP="009B2F6E">
      <w:r>
        <w:t xml:space="preserve">V případě, že uživatel je již na svém PC přihlášen do vnitřní sítě, a požaduje přístup do </w:t>
      </w:r>
      <w:r w:rsidR="00BB4412">
        <w:t>NIS</w:t>
      </w:r>
      <w:r>
        <w:t xml:space="preserve">,  </w:t>
      </w:r>
      <w:r w:rsidR="00BB4412">
        <w:t>NIS</w:t>
      </w:r>
      <w:r>
        <w:t xml:space="preserve"> nebude vyžadovat ověření, ale automaticky uživatele přihlásí. </w:t>
      </w:r>
    </w:p>
    <w:p w:rsidR="009B2F6E" w:rsidRDefault="009B2F6E" w:rsidP="009B2F6E">
      <w:r>
        <w:t xml:space="preserve">Externí uživatelé systému </w:t>
      </w:r>
      <w:r w:rsidR="00BB4412">
        <w:t>NIS</w:t>
      </w:r>
      <w:r>
        <w:t xml:space="preserve"> budou evidováni v externím LDAP (nebo přímo v </w:t>
      </w:r>
      <w:r w:rsidR="00BB4412">
        <w:t>NIS</w:t>
      </w:r>
      <w:r>
        <w:t xml:space="preserve">) vůči kterému budou ověřováni. </w:t>
      </w:r>
    </w:p>
    <w:p w:rsidR="00A033C4" w:rsidRDefault="009B2F6E" w:rsidP="009B2F6E">
      <w:r>
        <w:t xml:space="preserve">Ověřování uživatelů systému </w:t>
      </w:r>
      <w:r w:rsidR="00BB4412">
        <w:t>NIS</w:t>
      </w:r>
      <w:r>
        <w:t xml:space="preserve"> bude podporovat rovněž </w:t>
      </w:r>
      <w:r w:rsidR="00BB4412">
        <w:t xml:space="preserve">externí </w:t>
      </w:r>
      <w:proofErr w:type="spellStart"/>
      <w:r w:rsidRPr="006254D1">
        <w:t>Facebook</w:t>
      </w:r>
      <w:proofErr w:type="spellEnd"/>
      <w:r w:rsidR="006254D1">
        <w:t xml:space="preserve"> a Google účet</w:t>
      </w:r>
      <w:r>
        <w:t>. Uživatel bude mít možnost se ověřit vůči těmto externím účtům/systémům.</w:t>
      </w:r>
    </w:p>
    <w:p w:rsidR="00857F33" w:rsidRDefault="00857F33" w:rsidP="00857F33">
      <w:pPr>
        <w:pStyle w:val="Nadpis3"/>
      </w:pPr>
      <w:bookmarkStart w:id="26" w:name="_Toc311541438"/>
      <w:r>
        <w:t>Požadavky na správu a publikování obsahu</w:t>
      </w:r>
      <w:bookmarkEnd w:id="26"/>
    </w:p>
    <w:p w:rsidR="00857F33" w:rsidRPr="00C13792" w:rsidRDefault="00857F33" w:rsidP="00857F33">
      <w:pPr>
        <w:autoSpaceDE w:val="0"/>
        <w:autoSpaceDN w:val="0"/>
        <w:adjustRightInd w:val="0"/>
        <w:jc w:val="left"/>
      </w:pPr>
      <w:r>
        <w:t xml:space="preserve">Stránky systému budou dynamicky generované a umožní jednotnou správu obsahu – redakční systém. Obsah v redakčním systému může tvořit více uživatelů s možností schvalování vytvářeného obsahu. Systém umožní měnit grafickou podobu </w:t>
      </w:r>
      <w:r>
        <w:rPr>
          <w:rFonts w:eastAsia="SimSun" w:cs="Arial"/>
        </w:rPr>
        <w:t>příslušné informace nebo oblasti a to přímo z internetového prohlížeče, bez nutnosti znalosti programovacího jazyka nebo HTML.</w:t>
      </w:r>
    </w:p>
    <w:p w:rsidR="00857F33" w:rsidRDefault="00857F33" w:rsidP="00857F33">
      <w:r>
        <w:t>Systém minimálně umožní přidělit práva k následujícím funkcionalitám pro správu obsahu:</w:t>
      </w:r>
    </w:p>
    <w:p w:rsidR="00857F33" w:rsidRDefault="00857F33" w:rsidP="00B22F6B">
      <w:pPr>
        <w:numPr>
          <w:ilvl w:val="0"/>
          <w:numId w:val="23"/>
        </w:numPr>
        <w:suppressAutoHyphens/>
        <w:spacing w:before="120" w:after="0"/>
      </w:pPr>
      <w:r>
        <w:t>Rozvržení stránky – uživatelsky definované rozvržení stránky. Dle definovaného rozvržení se dále na stránky umisťují aplikace, seznamy, přehledy, články, a jiné prvky tvořící obsah stránek;</w:t>
      </w:r>
    </w:p>
    <w:p w:rsidR="00857F33" w:rsidRDefault="00857F33" w:rsidP="00B22F6B">
      <w:pPr>
        <w:pStyle w:val="Odstavecseseznamem"/>
        <w:numPr>
          <w:ilvl w:val="0"/>
          <w:numId w:val="23"/>
        </w:numPr>
        <w:suppressAutoHyphens/>
        <w:spacing w:before="120" w:after="0"/>
        <w:contextualSpacing/>
      </w:pPr>
      <w:r>
        <w:t xml:space="preserve">Správa dokumentů – funkcionalitu pro vkládání dokumentů/šablon, udržování jejich verzí, definování </w:t>
      </w:r>
      <w:proofErr w:type="spellStart"/>
      <w:r>
        <w:t>metadat</w:t>
      </w:r>
      <w:proofErr w:type="spellEnd"/>
      <w:r>
        <w:t xml:space="preserve"> a jejich umisťování do článků formou odkazu, respektive jejich publikaci prostřednictvím knihovny dokumentů; Systém bude podporovat práci s dokumenty (nahrání, stažení, konverze) v běžných formátech (doc,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pdf</w:t>
      </w:r>
      <w:proofErr w:type="spellEnd"/>
      <w:r>
        <w:t>);</w:t>
      </w:r>
    </w:p>
    <w:p w:rsidR="00857F33" w:rsidRDefault="00857F33" w:rsidP="00B22F6B">
      <w:pPr>
        <w:numPr>
          <w:ilvl w:val="0"/>
          <w:numId w:val="23"/>
        </w:numPr>
        <w:suppressAutoHyphens/>
        <w:spacing w:before="120" w:after="0"/>
      </w:pPr>
      <w:r>
        <w:t xml:space="preserve">Správa článků, novinek, upozornění – funkcionalitu pro vkládání, schvalování, </w:t>
      </w:r>
      <w:proofErr w:type="spellStart"/>
      <w:r>
        <w:t>verzování</w:t>
      </w:r>
      <w:proofErr w:type="spellEnd"/>
      <w:r>
        <w:t xml:space="preserve"> a publikaci článků, jejich umisťování na stránky systému s definovanou dobou zveřejnění včetně možnosti znovu využít článek k zobrazení na různých stránkách.</w:t>
      </w:r>
    </w:p>
    <w:p w:rsidR="00857F33" w:rsidRDefault="00857F33" w:rsidP="00B22F6B">
      <w:pPr>
        <w:numPr>
          <w:ilvl w:val="0"/>
          <w:numId w:val="23"/>
        </w:numPr>
        <w:suppressAutoHyphens/>
        <w:spacing w:before="120" w:after="0"/>
      </w:pPr>
      <w:r>
        <w:t xml:space="preserve">Systém umožní sestavovat pracovní verzi web stránek, včetně komfortního nasazení nových aplikačních změn. Změny v prezentační, aplikační i datové vrstvě (databáze) budou aplikovány na pokyn při sestavování nové verze web stránek. Systém umožní náhled na pracovní verzi stránek a její kontrolu bez ohrožení produkčních stránek a zajistí jednoduché publikování do produkce (bez nutnosti ručního kopírování nebo přenosu dat) rolí šéfredaktor.   </w:t>
      </w:r>
    </w:p>
    <w:p w:rsidR="00857F33" w:rsidRPr="009752FC" w:rsidRDefault="00857F33" w:rsidP="00857F33">
      <w:pPr>
        <w:ind w:firstLine="0"/>
      </w:pPr>
    </w:p>
    <w:p w:rsidR="00857F33" w:rsidRDefault="00857F33" w:rsidP="00857F33">
      <w:pPr>
        <w:pStyle w:val="Nadpis3"/>
      </w:pPr>
      <w:bookmarkStart w:id="27" w:name="_Toc311541440"/>
      <w:r>
        <w:t>Požadavky na pracovní postupy</w:t>
      </w:r>
      <w:bookmarkEnd w:id="27"/>
    </w:p>
    <w:p w:rsidR="00857F33" w:rsidRDefault="00857F33" w:rsidP="00857F33">
      <w:r>
        <w:t xml:space="preserve">Systém bude podporovat spolupráci uživatelů, </w:t>
      </w:r>
      <w:r w:rsidRPr="006F4236">
        <w:t xml:space="preserve">umožňovat propojení obsahu s průběžnými stavy </w:t>
      </w:r>
      <w:r>
        <w:t>entit</w:t>
      </w:r>
      <w:r w:rsidRPr="006F4236">
        <w:t xml:space="preserve"> a zajistit automatické vytváření úkolů pracovních postupů pro zúčastněné uživatele včetně kontroly plnění úkolů (</w:t>
      </w:r>
      <w:r>
        <w:t xml:space="preserve">lhůty, </w:t>
      </w:r>
      <w:r w:rsidRPr="006F4236">
        <w:t xml:space="preserve">eskalace), upozorňování na přidělené úkoly </w:t>
      </w:r>
      <w:r>
        <w:t xml:space="preserve">(notifikace) </w:t>
      </w:r>
      <w:r w:rsidRPr="006F4236">
        <w:t xml:space="preserve">a hromadnou správu těchto úkolů. </w:t>
      </w:r>
    </w:p>
    <w:p w:rsidR="00857F33" w:rsidRDefault="00857F33" w:rsidP="00857F33">
      <w:r>
        <w:t>Systém bude využívat procesní automat (</w:t>
      </w:r>
      <w:proofErr w:type="spellStart"/>
      <w:r>
        <w:t>workflow</w:t>
      </w:r>
      <w:proofErr w:type="spellEnd"/>
      <w:r>
        <w:t>) pro řízení pracovních postupů, umožní rychlé úpravy implementovaných procesů, bude podporovat zejména schvalovací pracovní postupy a možnost definovat vlastní pracovní postup.</w:t>
      </w:r>
    </w:p>
    <w:p w:rsidR="00857F33" w:rsidRDefault="00857F33" w:rsidP="000528F4">
      <w:pPr>
        <w:pStyle w:val="Nadpis3"/>
      </w:pPr>
      <w:bookmarkStart w:id="28" w:name="_Toc311541441"/>
      <w:r>
        <w:t>Požadavky na notifikace</w:t>
      </w:r>
      <w:bookmarkEnd w:id="28"/>
    </w:p>
    <w:p w:rsidR="00857F33" w:rsidRDefault="00857F33" w:rsidP="00857F33">
      <w:r>
        <w:t xml:space="preserve">Systém umožní upozorňovat uživatele na nový obsah, úkol, eskalovat nedodržení lhůty, a to prostřednictvím e-mailu, případně SMS zprávou. Nastavení prostředků notifikace (šablony emailů, SMS zpráv, zařízení) bude centrálně nastaveno správcem systému.   </w:t>
      </w:r>
    </w:p>
    <w:p w:rsidR="00857F33" w:rsidRDefault="00857F33" w:rsidP="000528F4">
      <w:pPr>
        <w:pStyle w:val="Nadpis3"/>
      </w:pPr>
      <w:bookmarkStart w:id="29" w:name="_Toc311541442"/>
      <w:r>
        <w:t>Požadavky na audit</w:t>
      </w:r>
      <w:bookmarkEnd w:id="29"/>
    </w:p>
    <w:p w:rsidR="00857F33" w:rsidRDefault="00857F33" w:rsidP="00857F33">
      <w:r>
        <w:t>Ú</w:t>
      </w:r>
      <w:r w:rsidRPr="006F4236">
        <w:t xml:space="preserve">kony uživatelů </w:t>
      </w:r>
      <w:r>
        <w:t>systému</w:t>
      </w:r>
      <w:r w:rsidRPr="006F4236">
        <w:t xml:space="preserve"> budou </w:t>
      </w:r>
      <w:proofErr w:type="spellStart"/>
      <w:r w:rsidRPr="006F4236">
        <w:t>auditovatelné</w:t>
      </w:r>
      <w:proofErr w:type="spellEnd"/>
      <w:r w:rsidRPr="006F4236">
        <w:t xml:space="preserve"> a dohledatelné přes přehledné rozhraní pomocí reportů či audit </w:t>
      </w:r>
      <w:proofErr w:type="spellStart"/>
      <w:r w:rsidRPr="006F4236">
        <w:t>trailů</w:t>
      </w:r>
      <w:proofErr w:type="spellEnd"/>
      <w:r w:rsidRPr="006F4236">
        <w:t xml:space="preserve">. Sledovat bude možné minimálně změny </w:t>
      </w:r>
      <w:r>
        <w:t xml:space="preserve">průběžných stavů entit a provedené změny v rámci uživatelských práv a přístupu k systému. </w:t>
      </w:r>
    </w:p>
    <w:p w:rsidR="00857F33" w:rsidRDefault="00857F33" w:rsidP="000528F4">
      <w:pPr>
        <w:pStyle w:val="Nadpis3"/>
      </w:pPr>
      <w:bookmarkStart w:id="30" w:name="_Toc311541443"/>
      <w:r>
        <w:t>Požadavky na logování</w:t>
      </w:r>
      <w:bookmarkEnd w:id="30"/>
    </w:p>
    <w:p w:rsidR="00857F33" w:rsidRDefault="00857F33" w:rsidP="00857F33">
      <w:r>
        <w:t xml:space="preserve">Systém bude logovat všechny podstatné události v systému tak, aby byly využitelné k zpětnému dohledání prostřednictvím reportů, případně k usnadnění monitorování chodu aplikace. Logovány budou minimálně tyto události: </w:t>
      </w:r>
    </w:p>
    <w:p w:rsidR="00857F33" w:rsidRDefault="00857F33" w:rsidP="00B22F6B">
      <w:pPr>
        <w:numPr>
          <w:ilvl w:val="0"/>
          <w:numId w:val="24"/>
        </w:numPr>
        <w:suppressAutoHyphens/>
        <w:spacing w:before="120" w:after="0"/>
      </w:pPr>
      <w:r>
        <w:t>Přihlášení a odhlášení uživatele (datum, čas, uživatelské jméno, výsledek)</w:t>
      </w:r>
    </w:p>
    <w:p w:rsidR="00857F33" w:rsidRDefault="00857F33" w:rsidP="00B22F6B">
      <w:pPr>
        <w:numPr>
          <w:ilvl w:val="0"/>
          <w:numId w:val="24"/>
        </w:numPr>
        <w:suppressAutoHyphens/>
        <w:spacing w:before="120" w:after="0"/>
      </w:pPr>
      <w:r>
        <w:t>Odeslání notifikace (datum, čas, uživatelské jméno, adresa zařízení, výsledek)</w:t>
      </w:r>
    </w:p>
    <w:p w:rsidR="00857F33" w:rsidRDefault="00857F33" w:rsidP="00B22F6B">
      <w:pPr>
        <w:numPr>
          <w:ilvl w:val="0"/>
          <w:numId w:val="24"/>
        </w:numPr>
        <w:suppressAutoHyphens/>
        <w:spacing w:before="120" w:after="0"/>
      </w:pPr>
      <w:r>
        <w:t>Všechny změnové uživatelské akce (datum, čas, uživatelské jméno, popis změny)</w:t>
      </w:r>
    </w:p>
    <w:p w:rsidR="00857F33" w:rsidRDefault="00857F33" w:rsidP="00B22F6B">
      <w:pPr>
        <w:numPr>
          <w:ilvl w:val="0"/>
          <w:numId w:val="24"/>
        </w:numPr>
        <w:suppressAutoHyphens/>
        <w:spacing w:before="120" w:after="0"/>
      </w:pPr>
      <w:r>
        <w:t>Všechny automatické události, které vedou k datové změně (datum, čas, uživatelské jméno, popis změny)</w:t>
      </w:r>
    </w:p>
    <w:p w:rsidR="00857F33" w:rsidRDefault="00857F33" w:rsidP="00B22F6B">
      <w:pPr>
        <w:numPr>
          <w:ilvl w:val="0"/>
          <w:numId w:val="24"/>
        </w:numPr>
        <w:suppressAutoHyphens/>
        <w:spacing w:before="120" w:after="0"/>
      </w:pPr>
      <w:r>
        <w:t>Komunikace s okolními systémy (datum, čas, uživatelské jméno, identifikace rozhraní, přenášená data resp. popis dát, výsledek komunikace)</w:t>
      </w:r>
    </w:p>
    <w:p w:rsidR="00714F93" w:rsidRPr="001B1060" w:rsidRDefault="001B1060" w:rsidP="00875F89">
      <w:pPr>
        <w:pStyle w:val="Zkladntext"/>
        <w:ind w:left="0" w:firstLine="0"/>
      </w:pPr>
      <w:bookmarkStart w:id="31" w:name="_Toc311541444"/>
      <w:r>
        <w:rPr>
          <w:lang w:eastAsia="en-US"/>
        </w:rPr>
        <w:t xml:space="preserve">  </w:t>
      </w:r>
      <w:r w:rsidR="00BC01C4">
        <w:rPr>
          <w:lang w:eastAsia="en-US"/>
        </w:rPr>
        <w:t xml:space="preserve">  </w:t>
      </w:r>
      <w:r w:rsidR="00714F93">
        <w:rPr>
          <w:lang w:eastAsia="en-US"/>
        </w:rPr>
        <w:t xml:space="preserve"> </w:t>
      </w:r>
    </w:p>
    <w:p w:rsidR="00857F33" w:rsidRDefault="00857F33">
      <w:pPr>
        <w:pStyle w:val="Nadpis3"/>
      </w:pPr>
      <w:r>
        <w:t>Požadavky na administraci</w:t>
      </w:r>
      <w:bookmarkEnd w:id="31"/>
    </w:p>
    <w:p w:rsidR="00857F33" w:rsidRDefault="00857F33" w:rsidP="00857F33">
      <w:pPr>
        <w:ind w:left="360"/>
      </w:pPr>
      <w:r>
        <w:t xml:space="preserve">Je nutné, aby všechny parametry systému, u kterých je možné že se budou časem měnit, byly konfigurovatelné. Parametry, které budou měněny častěji během provozu </w:t>
      </w:r>
      <w:r w:rsidR="000528F4">
        <w:t>NIS</w:t>
      </w:r>
      <w:r>
        <w:t xml:space="preserve">, musí být konfigurovatelné přímo z web rozhraní </w:t>
      </w:r>
      <w:r w:rsidR="000528F4">
        <w:t>NIS</w:t>
      </w:r>
      <w:r>
        <w:t>. Jsou to zejména tyto parametry: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/>
        <w:ind w:left="1134"/>
        <w:contextualSpacing/>
      </w:pPr>
      <w:r>
        <w:t>lhůty;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/>
        <w:ind w:left="1134"/>
        <w:contextualSpacing/>
      </w:pPr>
      <w:r>
        <w:t>notifikační emaily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/>
        <w:ind w:left="1134"/>
        <w:contextualSpacing/>
      </w:pPr>
      <w:r>
        <w:t>šablony notifikačních emailů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/>
        <w:ind w:left="1134"/>
        <w:contextualSpacing/>
      </w:pPr>
      <w:r>
        <w:t>práva jednotlivých rolí resp. skupin, uživatelů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/>
        <w:ind w:left="1134"/>
        <w:contextualSpacing/>
      </w:pPr>
      <w:r>
        <w:t>pravidla pro zadávaní nových hesel (síla hesla)</w:t>
      </w:r>
    </w:p>
    <w:p w:rsidR="00857F33" w:rsidRDefault="00857F33" w:rsidP="00B22F6B">
      <w:pPr>
        <w:pStyle w:val="Odstavecseseznamem"/>
        <w:numPr>
          <w:ilvl w:val="0"/>
          <w:numId w:val="25"/>
        </w:numPr>
        <w:suppressAutoHyphens/>
        <w:spacing w:before="120" w:after="0" w:line="360" w:lineRule="auto"/>
        <w:ind w:left="1134"/>
        <w:contextualSpacing/>
      </w:pPr>
      <w:r>
        <w:t>a jiné</w:t>
      </w:r>
    </w:p>
    <w:p w:rsidR="00857F33" w:rsidRDefault="00857F33" w:rsidP="00857F33">
      <w:pPr>
        <w:ind w:left="414"/>
      </w:pPr>
      <w:r>
        <w:t xml:space="preserve">Podobně jako správa parametrů, bude zabezpečena i správa všech číselníků </w:t>
      </w:r>
      <w:r w:rsidR="000528F4">
        <w:t>NIS</w:t>
      </w:r>
      <w:r>
        <w:t>. Tedy všechny číselníky budou konfigurovatelné a některé (které se budou měnit častěji) přímo z web rozhraní.</w:t>
      </w:r>
    </w:p>
    <w:p w:rsidR="00135650" w:rsidRDefault="00135650" w:rsidP="000D1DCF">
      <w:pPr>
        <w:ind w:left="360"/>
      </w:pPr>
      <w:r>
        <w:t>NIS bude pro účely administrace dostupný přes vzdálenou plochu.</w:t>
      </w:r>
    </w:p>
    <w:p w:rsidR="00135650" w:rsidRPr="00B93D54" w:rsidRDefault="00135650" w:rsidP="001B1060">
      <w:pPr>
        <w:pStyle w:val="Nadpis3"/>
      </w:pPr>
      <w:bookmarkStart w:id="32" w:name="_Toc311541460"/>
      <w:r>
        <w:t>Požadavky na monitoring systému</w:t>
      </w:r>
      <w:bookmarkEnd w:id="32"/>
    </w:p>
    <w:p w:rsidR="00857F33" w:rsidRDefault="00135650" w:rsidP="00135650">
      <w:r>
        <w:t>Systém umožní sledování dostupnosti základních komponent systému (databáze, webového a aplikačního serveru) a dostupnost okolních aplikací. Bude-li zjištěn problém s dostupností, systém notifikuje administrátora systému.</w:t>
      </w:r>
    </w:p>
    <w:p w:rsidR="00135650" w:rsidRPr="00C823A8" w:rsidRDefault="00135650" w:rsidP="001B1060">
      <w:pPr>
        <w:pStyle w:val="Nadpis3"/>
      </w:pPr>
      <w:bookmarkStart w:id="33" w:name="_Toc311541459"/>
      <w:r>
        <w:t>Požadavky na zálohování</w:t>
      </w:r>
      <w:bookmarkEnd w:id="33"/>
    </w:p>
    <w:p w:rsidR="00135650" w:rsidRPr="006765F9" w:rsidRDefault="00135650" w:rsidP="009A678A">
      <w:pPr>
        <w:shd w:val="clear" w:color="auto" w:fill="FFFFFF"/>
      </w:pPr>
      <w:r>
        <w:t>NIS</w:t>
      </w:r>
      <w:r w:rsidRPr="004B58F7">
        <w:t xml:space="preserve"> bude jednou denně zálohován na záložní (</w:t>
      </w:r>
      <w:proofErr w:type="spellStart"/>
      <w:r w:rsidRPr="004B58F7">
        <w:t>Backup</w:t>
      </w:r>
      <w:proofErr w:type="spellEnd"/>
      <w:r w:rsidRPr="004B58F7">
        <w:t xml:space="preserve">) server. </w:t>
      </w:r>
      <w:r>
        <w:t>Databáze NIS</w:t>
      </w:r>
      <w:r w:rsidRPr="004B58F7">
        <w:t xml:space="preserve"> bude online zálohována na záložní server.</w:t>
      </w:r>
    </w:p>
    <w:p w:rsidR="009A678A" w:rsidRDefault="009A678A" w:rsidP="00293E92">
      <w:pPr>
        <w:pStyle w:val="Nadpis2"/>
      </w:pPr>
      <w:bookmarkStart w:id="34" w:name="_Toc430908016"/>
      <w:r>
        <w:t>Logický rámec</w:t>
      </w:r>
      <w:bookmarkEnd w:id="34"/>
    </w:p>
    <w:p w:rsidR="00F01D9F" w:rsidRDefault="00C94089" w:rsidP="00250123">
      <w:pPr>
        <w:pStyle w:val="Zkladntext"/>
        <w:ind w:left="0" w:firstLine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6120130" cy="4296410"/>
            <wp:effectExtent l="0" t="0" r="0" b="889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uktura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9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4F0C" w:rsidRPr="00154F0C" w:rsidRDefault="00F01D9F" w:rsidP="007B5246">
      <w:pPr>
        <w:pStyle w:val="Nadpis2"/>
      </w:pPr>
      <w:r>
        <w:t xml:space="preserve"> </w:t>
      </w:r>
      <w:bookmarkStart w:id="35" w:name="_Ref430789032"/>
      <w:bookmarkStart w:id="36" w:name="_Toc430908017"/>
      <w:r w:rsidR="00567E4D">
        <w:t>S</w:t>
      </w:r>
      <w:r w:rsidRPr="005A7AF2">
        <w:t xml:space="preserve">eznam </w:t>
      </w:r>
      <w:r w:rsidR="00E73034" w:rsidRPr="005A7AF2">
        <w:t>produktů</w:t>
      </w:r>
      <w:bookmarkEnd w:id="35"/>
      <w:bookmarkEnd w:id="3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FD2F21" w:rsidRPr="003D5AF0" w:rsidTr="00FD2F21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D2F21" w:rsidRPr="003D5AF0" w:rsidRDefault="00FD2F21" w:rsidP="00F41ADE">
            <w:pPr>
              <w:pStyle w:val="formcaption5pt"/>
            </w:pPr>
            <w:r>
              <w:t>Funkční oblast/PRODUKT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D2F21" w:rsidRPr="003D5AF0" w:rsidRDefault="00FD2F21" w:rsidP="00F41ADE">
            <w:pPr>
              <w:pStyle w:val="formcaption5pt"/>
            </w:pPr>
            <w:r>
              <w:t>CO UMOŽNÍ</w:t>
            </w:r>
          </w:p>
        </w:tc>
      </w:tr>
      <w:tr w:rsidR="00EE3573" w:rsidRPr="003D5AF0" w:rsidTr="00FD2F2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Pr="00F31B9B" w:rsidRDefault="00EE3573" w:rsidP="00F633D8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Poradenský nástroj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0B5" w:rsidRDefault="00EE3573" w:rsidP="00293E9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Evaluaci zájmů a schopností</w:t>
            </w:r>
            <w:r w:rsidR="00E1680E">
              <w:rPr>
                <w:sz w:val="18"/>
                <w:szCs w:val="18"/>
              </w:rPr>
              <w:t xml:space="preserve"> zájemců o studium</w:t>
            </w:r>
            <w:r w:rsidR="008738F9">
              <w:rPr>
                <w:sz w:val="18"/>
                <w:szCs w:val="18"/>
              </w:rPr>
              <w:t xml:space="preserve"> (nejasná představa zájemce o studium, chybějící zkušenosti a znalosti problematiky výběru SO u uchazečů)</w:t>
            </w:r>
            <w:r>
              <w:rPr>
                <w:sz w:val="18"/>
                <w:szCs w:val="18"/>
              </w:rPr>
              <w:t xml:space="preserve">. </w:t>
            </w:r>
          </w:p>
          <w:p w:rsidR="00A240B5" w:rsidRDefault="00A240B5" w:rsidP="00293E9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Vyhledávat, filtrovat a </w:t>
            </w:r>
            <w:r w:rsidRPr="00EC16B3">
              <w:rPr>
                <w:sz w:val="18"/>
                <w:szCs w:val="18"/>
              </w:rPr>
              <w:t>srovnávat</w:t>
            </w:r>
            <w:r>
              <w:rPr>
                <w:sz w:val="18"/>
                <w:szCs w:val="18"/>
              </w:rPr>
              <w:t xml:space="preserve"> informace </w:t>
            </w:r>
            <w:r w:rsidR="00C065C3">
              <w:rPr>
                <w:sz w:val="18"/>
                <w:szCs w:val="18"/>
              </w:rPr>
              <w:t xml:space="preserve">o </w:t>
            </w:r>
            <w:r>
              <w:rPr>
                <w:sz w:val="18"/>
                <w:szCs w:val="18"/>
              </w:rPr>
              <w:t>studiích a o poskytovatelích vzdělání</w:t>
            </w:r>
            <w:r w:rsidR="008738F9">
              <w:rPr>
                <w:sz w:val="18"/>
                <w:szCs w:val="18"/>
              </w:rPr>
              <w:t xml:space="preserve"> (časová náročnost a obtížnost využití stávajících informačních zdrojů, velké množství dílčích nástrojů a informačních zdrojů, způsob prezentace dat neodpovídá potřebám výběru SO, data nejsou přizpůsobena výběru SO)</w:t>
            </w:r>
            <w:r>
              <w:rPr>
                <w:sz w:val="18"/>
                <w:szCs w:val="18"/>
              </w:rPr>
              <w:t xml:space="preserve">. </w:t>
            </w:r>
          </w:p>
          <w:p w:rsidR="00815DE5" w:rsidRDefault="00815DE5" w:rsidP="00293E9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Nástroj využívá </w:t>
            </w:r>
            <w:r w:rsidR="004C0EFE">
              <w:rPr>
                <w:sz w:val="18"/>
                <w:szCs w:val="18"/>
              </w:rPr>
              <w:t xml:space="preserve">k nastavení filtrů </w:t>
            </w:r>
            <w:r>
              <w:rPr>
                <w:sz w:val="18"/>
                <w:szCs w:val="18"/>
              </w:rPr>
              <w:t>informace, které o sobě zájemce o studium zadal nebo uložil</w:t>
            </w:r>
            <w:r w:rsidR="004C0EFE">
              <w:rPr>
                <w:sz w:val="18"/>
                <w:szCs w:val="18"/>
              </w:rPr>
              <w:t xml:space="preserve"> v Registru zájemců o studium.</w:t>
            </w:r>
            <w:r>
              <w:rPr>
                <w:sz w:val="18"/>
                <w:szCs w:val="18"/>
              </w:rPr>
              <w:t xml:space="preserve"> </w:t>
            </w:r>
          </w:p>
          <w:p w:rsidR="00A240B5" w:rsidRDefault="00EE3573" w:rsidP="00A240B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Výstupní informace z evaluace bude moci uživatel sdílet nebo bude-li registrován v NIS, uložit ke svému profil</w:t>
            </w:r>
            <w:r w:rsidR="00293E92">
              <w:rPr>
                <w:sz w:val="18"/>
                <w:szCs w:val="18"/>
              </w:rPr>
              <w:t>u v registru zájemců o studium.</w:t>
            </w:r>
          </w:p>
          <w:p w:rsidR="008572DA" w:rsidRPr="00F31B9B" w:rsidRDefault="008572DA" w:rsidP="00A240B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Zprostředkovat kontakt s kariérovými poradci.</w:t>
            </w:r>
          </w:p>
        </w:tc>
      </w:tr>
      <w:tr w:rsidR="00EE3573" w:rsidRPr="003D5AF0" w:rsidTr="00FD2F2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Default="00EE3573" w:rsidP="00990F48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Registr zájemců</w:t>
            </w:r>
            <w:r w:rsidR="0028674D">
              <w:rPr>
                <w:sz w:val="18"/>
                <w:szCs w:val="18"/>
              </w:rPr>
              <w:t xml:space="preserve"> o studium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Default="00EE3573" w:rsidP="00293E9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Evidovat a aktualizovat informace o </w:t>
            </w:r>
            <w:r w:rsidR="00D22776">
              <w:rPr>
                <w:sz w:val="18"/>
                <w:szCs w:val="18"/>
              </w:rPr>
              <w:t xml:space="preserve">zájemci </w:t>
            </w:r>
            <w:r>
              <w:rPr>
                <w:sz w:val="18"/>
                <w:szCs w:val="18"/>
              </w:rPr>
              <w:t xml:space="preserve">o studium, jeho preference, zájmy (výstupy kariérového poradenství). Funkcionalitu bude využívat role </w:t>
            </w:r>
            <w:r w:rsidR="00D22776">
              <w:rPr>
                <w:i/>
                <w:sz w:val="18"/>
                <w:szCs w:val="18"/>
              </w:rPr>
              <w:t>zájemce</w:t>
            </w:r>
            <w:r w:rsidR="00D22776" w:rsidRPr="00F9414F">
              <w:rPr>
                <w:i/>
                <w:sz w:val="18"/>
                <w:szCs w:val="18"/>
              </w:rPr>
              <w:t xml:space="preserve"> </w:t>
            </w:r>
            <w:r w:rsidRPr="00F9414F">
              <w:rPr>
                <w:i/>
                <w:sz w:val="18"/>
                <w:szCs w:val="18"/>
              </w:rPr>
              <w:t>o studium</w:t>
            </w:r>
            <w:r>
              <w:rPr>
                <w:sz w:val="18"/>
                <w:szCs w:val="18"/>
              </w:rPr>
              <w:t xml:space="preserve">. Aby </w:t>
            </w:r>
            <w:r w:rsidR="00D22776">
              <w:rPr>
                <w:sz w:val="18"/>
                <w:szCs w:val="18"/>
              </w:rPr>
              <w:t xml:space="preserve">zájemce </w:t>
            </w:r>
            <w:r>
              <w:rPr>
                <w:sz w:val="18"/>
                <w:szCs w:val="18"/>
              </w:rPr>
              <w:t>mohl ukládat „své“ informace, musí být v systému registro</w:t>
            </w:r>
            <w:r w:rsidR="00293E92">
              <w:rPr>
                <w:sz w:val="18"/>
                <w:szCs w:val="18"/>
              </w:rPr>
              <w:t xml:space="preserve">ván. </w:t>
            </w:r>
          </w:p>
        </w:tc>
      </w:tr>
      <w:tr w:rsidR="00EE3573" w:rsidRPr="003D5AF0" w:rsidTr="00FD2F2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Pr="00F31B9B" w:rsidRDefault="00EE3573" w:rsidP="00BF50B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 studia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Default="00EE3573" w:rsidP="00BF50B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Evidovat a aktualizovat studijní obory, umožní sledovat a aktualizovat celou řadu atributů, které souvisí se studijními obory, studiem (agregované/vyhodnocované hodnoty</w:t>
            </w:r>
            <w:r w:rsidR="00D22776">
              <w:rPr>
                <w:sz w:val="18"/>
                <w:szCs w:val="18"/>
              </w:rPr>
              <w:t xml:space="preserve"> a </w:t>
            </w:r>
            <w:proofErr w:type="spellStart"/>
            <w:r w:rsidR="00D22776">
              <w:rPr>
                <w:sz w:val="18"/>
                <w:szCs w:val="18"/>
              </w:rPr>
              <w:t>metadata</w:t>
            </w:r>
            <w:proofErr w:type="spellEnd"/>
            <w:r>
              <w:rPr>
                <w:sz w:val="18"/>
                <w:szCs w:val="18"/>
              </w:rPr>
              <w:t>), studijními plány, akreditacemi, uplatnitelností na trhu práce atd.</w:t>
            </w:r>
          </w:p>
          <w:p w:rsidR="00EE3573" w:rsidRDefault="00EE3573" w:rsidP="00BF50B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Mezi agregované/vyhodnocované hodnoty patří například:</w:t>
            </w:r>
          </w:p>
          <w:p w:rsidR="00EE3573" w:rsidRDefault="00EE3573" w:rsidP="00B22F6B">
            <w:pPr>
              <w:pStyle w:val="TableBody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Šance na dostudování;</w:t>
            </w:r>
          </w:p>
          <w:p w:rsidR="00EE3573" w:rsidRDefault="00EE3573" w:rsidP="00B22F6B">
            <w:pPr>
              <w:pStyle w:val="TableBody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Nejčastěji navazující studijní obory;</w:t>
            </w:r>
          </w:p>
          <w:p w:rsidR="00EE3573" w:rsidRDefault="00EE3573" w:rsidP="00B22F6B">
            <w:pPr>
              <w:pStyle w:val="TableBody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Šance na přijetí;</w:t>
            </w:r>
          </w:p>
          <w:p w:rsidR="00EE3573" w:rsidRPr="00EC16B3" w:rsidRDefault="00A240B5" w:rsidP="00B22F6B">
            <w:pPr>
              <w:pStyle w:val="TableBody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a podobně.</w:t>
            </w:r>
          </w:p>
          <w:p w:rsidR="00EE3573" w:rsidRDefault="00EE3573" w:rsidP="0066205A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 studia bude navržen takovým způsobem, aby neškoleného uživatele prováděl a seznamoval s pojmy a strukturou vysokého školství (</w:t>
            </w:r>
            <w:proofErr w:type="spellStart"/>
            <w:r w:rsidRPr="001C365B">
              <w:rPr>
                <w:b/>
                <w:sz w:val="18"/>
                <w:szCs w:val="18"/>
              </w:rPr>
              <w:t>návodnost</w:t>
            </w:r>
            <w:proofErr w:type="spellEnd"/>
            <w:r w:rsidRPr="001C365B">
              <w:rPr>
                <w:b/>
                <w:sz w:val="18"/>
                <w:szCs w:val="18"/>
              </w:rPr>
              <w:t>, srozumitelnost, přehlednost</w:t>
            </w:r>
            <w:r>
              <w:rPr>
                <w:sz w:val="18"/>
                <w:szCs w:val="18"/>
              </w:rPr>
              <w:t>).</w:t>
            </w:r>
          </w:p>
          <w:p w:rsidR="00EE3573" w:rsidRDefault="00EE3573" w:rsidP="0066205A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Katalog bude </w:t>
            </w:r>
            <w:r w:rsidR="00D22776">
              <w:rPr>
                <w:sz w:val="18"/>
                <w:szCs w:val="18"/>
              </w:rPr>
              <w:t>zároveň průvodce běžnými životními situacemi</w:t>
            </w:r>
            <w:r>
              <w:rPr>
                <w:sz w:val="18"/>
                <w:szCs w:val="18"/>
              </w:rPr>
              <w:t>. Bude obsahovat základní „řezy“ (pohledy) nad informacemi, jejichž cílem je usnadnit vhled do systému:</w:t>
            </w:r>
          </w:p>
          <w:p w:rsidR="00D82D90" w:rsidRDefault="00D82D90" w:rsidP="00B22F6B">
            <w:pPr>
              <w:pStyle w:val="TableBody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Vystudoval jsem střední školu v …, na které SO „chodí“ absolventi této školy (dle statistických údajů</w:t>
            </w:r>
            <w:r w:rsidR="00A240B5">
              <w:rPr>
                <w:sz w:val="18"/>
                <w:szCs w:val="18"/>
              </w:rPr>
              <w:t xml:space="preserve"> – drah vzdělání</w:t>
            </w:r>
            <w:r>
              <w:rPr>
                <w:sz w:val="18"/>
                <w:szCs w:val="18"/>
              </w:rPr>
              <w:t>);</w:t>
            </w:r>
          </w:p>
          <w:p w:rsidR="00A240B5" w:rsidRDefault="00A240B5" w:rsidP="00B22F6B">
            <w:pPr>
              <w:pStyle w:val="TableBody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Chci pokračovat ve studiu … které navazující SO jsou pro mě vhodné?;</w:t>
            </w:r>
          </w:p>
          <w:p w:rsidR="00EE3573" w:rsidRDefault="00EE3573" w:rsidP="00B22F6B">
            <w:pPr>
              <w:pStyle w:val="TableBody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Zajímají mě </w:t>
            </w:r>
            <w:r w:rsidR="00D82D90">
              <w:rPr>
                <w:sz w:val="18"/>
                <w:szCs w:val="18"/>
              </w:rPr>
              <w:t>„tyto“ vědní obory nebo tematické oblasti</w:t>
            </w:r>
            <w:r>
              <w:rPr>
                <w:sz w:val="18"/>
                <w:szCs w:val="18"/>
              </w:rPr>
              <w:t xml:space="preserve"> </w:t>
            </w:r>
            <w:r w:rsidR="00D82D90">
              <w:rPr>
                <w:sz w:val="18"/>
                <w:szCs w:val="18"/>
              </w:rPr>
              <w:t>odpovídající SO</w:t>
            </w:r>
            <w:r>
              <w:rPr>
                <w:sz w:val="18"/>
                <w:szCs w:val="18"/>
              </w:rPr>
              <w:t>….</w:t>
            </w:r>
            <w:r w:rsidR="00A240B5">
              <w:rPr>
                <w:sz w:val="18"/>
                <w:szCs w:val="18"/>
              </w:rPr>
              <w:t>;</w:t>
            </w:r>
            <w:r w:rsidR="00D82D90">
              <w:rPr>
                <w:sz w:val="18"/>
                <w:szCs w:val="18"/>
              </w:rPr>
              <w:t xml:space="preserve"> </w:t>
            </w:r>
          </w:p>
          <w:p w:rsidR="00EE3573" w:rsidRPr="00D82D90" w:rsidRDefault="00EE3573" w:rsidP="00D82D90">
            <w:pPr>
              <w:pStyle w:val="TableBody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Chci vykonávat </w:t>
            </w:r>
            <w:r w:rsidR="00D82D90">
              <w:rPr>
                <w:sz w:val="18"/>
                <w:szCs w:val="18"/>
              </w:rPr>
              <w:t xml:space="preserve">„nějaké“ </w:t>
            </w:r>
            <w:r>
              <w:rPr>
                <w:sz w:val="18"/>
                <w:szCs w:val="18"/>
              </w:rPr>
              <w:t>povolání</w:t>
            </w:r>
            <w:r w:rsidR="00D82D90">
              <w:rPr>
                <w:sz w:val="18"/>
                <w:szCs w:val="18"/>
              </w:rPr>
              <w:t>, které SO jsou odpovídající</w:t>
            </w:r>
            <w:r>
              <w:rPr>
                <w:sz w:val="18"/>
                <w:szCs w:val="18"/>
              </w:rPr>
              <w:t xml:space="preserve"> …</w:t>
            </w:r>
          </w:p>
        </w:tc>
      </w:tr>
      <w:tr w:rsidR="00EE3573" w:rsidRPr="003D5AF0" w:rsidTr="00FD2F21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Pr="00F31B9B" w:rsidRDefault="00EE3573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Katalog poskytovatelů vzdělání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573" w:rsidRDefault="00EE3573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Evidovat a aktualizovat informace o poskytovatelích vzdělání, jejich struktuře, personálním zabezpečení, materiálním vybavení. </w:t>
            </w:r>
          </w:p>
          <w:p w:rsidR="00EE3573" w:rsidRDefault="00EE3573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Umožní sledovat a aktualizovat agregované/vyhodnocované údaje o poskytovatelích, například:</w:t>
            </w:r>
          </w:p>
          <w:p w:rsidR="00EE3573" w:rsidRDefault="00EE3573" w:rsidP="00B22F6B">
            <w:pPr>
              <w:pStyle w:val="TableBody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výzkumná nebo prakticky orientovaná VŠ;</w:t>
            </w:r>
          </w:p>
          <w:p w:rsidR="00EE3573" w:rsidRDefault="00EE3573" w:rsidP="00B22F6B">
            <w:pPr>
              <w:pStyle w:val="TableBody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D82D90">
              <w:rPr>
                <w:sz w:val="18"/>
                <w:szCs w:val="18"/>
              </w:rPr>
              <w:t>velikost instituce</w:t>
            </w:r>
            <w:r>
              <w:rPr>
                <w:sz w:val="18"/>
                <w:szCs w:val="18"/>
              </w:rPr>
              <w:t>;</w:t>
            </w:r>
          </w:p>
          <w:p w:rsidR="00EE3573" w:rsidRPr="00EC16B3" w:rsidRDefault="00A240B5" w:rsidP="00B22F6B">
            <w:pPr>
              <w:pStyle w:val="TableBody"/>
              <w:numPr>
                <w:ilvl w:val="0"/>
                <w:numId w:val="20"/>
              </w:numPr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a podobně.</w:t>
            </w:r>
          </w:p>
          <w:p w:rsidR="00EE3573" w:rsidRDefault="00EE3573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Podobně jako katalog studia, bude mít předdefinované pohledy nad informacemi, například:</w:t>
            </w:r>
          </w:p>
          <w:p w:rsidR="00EE3573" w:rsidRPr="0049004A" w:rsidRDefault="00A240B5" w:rsidP="00B22F6B">
            <w:pPr>
              <w:pStyle w:val="TableBody"/>
              <w:numPr>
                <w:ilvl w:val="0"/>
                <w:numId w:val="19"/>
              </w:num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</w:t>
            </w:r>
            <w:r w:rsidR="00EE3573" w:rsidRPr="0049004A">
              <w:rPr>
                <w:rFonts w:cs="Arial"/>
                <w:sz w:val="18"/>
                <w:szCs w:val="18"/>
              </w:rPr>
              <w:t>ematické oblasti odpovídají Vysoké škole či fakultám;</w:t>
            </w:r>
          </w:p>
          <w:p w:rsidR="00EE3573" w:rsidRPr="0049004A" w:rsidRDefault="00EE3573" w:rsidP="00B22F6B">
            <w:pPr>
              <w:pStyle w:val="TableBody"/>
              <w:numPr>
                <w:ilvl w:val="0"/>
                <w:numId w:val="19"/>
              </w:numPr>
              <w:rPr>
                <w:rFonts w:cs="Arial"/>
                <w:sz w:val="18"/>
                <w:szCs w:val="18"/>
              </w:rPr>
            </w:pPr>
            <w:r w:rsidRPr="0049004A">
              <w:rPr>
                <w:rFonts w:cs="Arial"/>
                <w:sz w:val="18"/>
                <w:szCs w:val="18"/>
              </w:rPr>
              <w:t>Zobrazení přehledu fakult napříč VŠ</w:t>
            </w:r>
            <w:r>
              <w:rPr>
                <w:rFonts w:cs="Arial"/>
                <w:sz w:val="18"/>
                <w:szCs w:val="18"/>
              </w:rPr>
              <w:t>;</w:t>
            </w:r>
          </w:p>
          <w:p w:rsidR="00EE3573" w:rsidRPr="00F31B9B" w:rsidRDefault="00EE3573" w:rsidP="00B22F6B">
            <w:pPr>
              <w:pStyle w:val="TableBody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Geografická mapa faku</w:t>
            </w:r>
            <w:r w:rsidRPr="0049004A">
              <w:rPr>
                <w:rFonts w:cs="Arial"/>
                <w:sz w:val="18"/>
                <w:szCs w:val="18"/>
              </w:rPr>
              <w:t>l</w:t>
            </w:r>
            <w:r>
              <w:rPr>
                <w:rFonts w:cs="Arial"/>
                <w:sz w:val="18"/>
                <w:szCs w:val="18"/>
              </w:rPr>
              <w:t>t</w:t>
            </w:r>
            <w:r w:rsidRPr="0049004A">
              <w:rPr>
                <w:rFonts w:cs="Arial"/>
                <w:sz w:val="18"/>
                <w:szCs w:val="18"/>
              </w:rPr>
              <w:t xml:space="preserve"> a ústavů a pracovišť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</w:tbl>
    <w:p w:rsidR="00F01D9F" w:rsidRDefault="00F01D9F" w:rsidP="00F01D9F">
      <w:pPr>
        <w:pStyle w:val="Zkladntext"/>
        <w:rPr>
          <w:lang w:eastAsia="en-US"/>
        </w:rPr>
      </w:pPr>
    </w:p>
    <w:p w:rsidR="006B4F17" w:rsidRDefault="006B4F17" w:rsidP="006B4F17">
      <w:pPr>
        <w:pStyle w:val="Nadpis2"/>
      </w:pPr>
      <w:bookmarkStart w:id="37" w:name="_Toc430908018"/>
      <w:r>
        <w:t>Obecné principy</w:t>
      </w:r>
      <w:bookmarkEnd w:id="37"/>
      <w:r>
        <w:t xml:space="preserve"> </w:t>
      </w:r>
    </w:p>
    <w:p w:rsidR="006B4F17" w:rsidRDefault="006B4F17" w:rsidP="006B4F17">
      <w:pPr>
        <w:pStyle w:val="Zkladntext"/>
        <w:ind w:left="0" w:firstLine="0"/>
        <w:rPr>
          <w:lang w:eastAsia="en-US"/>
        </w:rPr>
      </w:pPr>
      <w:r w:rsidRPr="00F66BEC">
        <w:rPr>
          <w:lang w:eastAsia="en-US"/>
        </w:rPr>
        <w:t>Zde jsou identifikované průřezové požadavky, které platí pro NIS</w:t>
      </w:r>
      <w:r w:rsidR="004C0EFE">
        <w:rPr>
          <w:lang w:eastAsia="en-US"/>
        </w:rPr>
        <w:t xml:space="preserve"> a pro všechny jeho produkty.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512"/>
      </w:tblGrid>
      <w:tr w:rsidR="006B4F17" w:rsidRPr="003D5AF0" w:rsidTr="00F41ADE">
        <w:trPr>
          <w:cantSplit/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B4F17" w:rsidRPr="003D5AF0" w:rsidRDefault="006B4F17" w:rsidP="00F41ADE">
            <w:pPr>
              <w:pStyle w:val="formcaption5pt"/>
            </w:pPr>
            <w:r>
              <w:t>Požadavek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B4F17" w:rsidRPr="003D5AF0" w:rsidRDefault="006B4F17" w:rsidP="00F41ADE">
            <w:pPr>
              <w:pStyle w:val="formcaption5pt"/>
            </w:pPr>
            <w:r>
              <w:t>POPIS</w:t>
            </w:r>
          </w:p>
        </w:tc>
      </w:tr>
      <w:tr w:rsidR="006B4F17" w:rsidRPr="003D5AF0" w:rsidTr="00F41AD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17" w:rsidRPr="00532EBE" w:rsidRDefault="006B4F17" w:rsidP="00F41ADE">
            <w:pPr>
              <w:pStyle w:val="TableBody"/>
              <w:rPr>
                <w:b/>
                <w:sz w:val="18"/>
                <w:szCs w:val="18"/>
              </w:rPr>
            </w:pPr>
            <w:r w:rsidRPr="00532EBE">
              <w:rPr>
                <w:b/>
                <w:sz w:val="18"/>
                <w:szCs w:val="18"/>
              </w:rPr>
              <w:t>Grafická jednota</w:t>
            </w:r>
            <w:r>
              <w:rPr>
                <w:b/>
                <w:sz w:val="18"/>
                <w:szCs w:val="18"/>
              </w:rPr>
              <w:t>,</w:t>
            </w:r>
            <w:r w:rsidRPr="00532EBE">
              <w:rPr>
                <w:b/>
                <w:sz w:val="18"/>
                <w:szCs w:val="18"/>
              </w:rPr>
              <w:t xml:space="preserve"> webové trendy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17" w:rsidRDefault="006B4F17" w:rsidP="00F41ADE">
            <w:pPr>
              <w:pStyle w:val="TableBody"/>
              <w:ind w:left="0"/>
              <w:rPr>
                <w:sz w:val="16"/>
              </w:rPr>
            </w:pPr>
            <w:r w:rsidRPr="00FA32E7">
              <w:rPr>
                <w:sz w:val="16"/>
              </w:rPr>
              <w:t xml:space="preserve">Forma prezentace informací </w:t>
            </w:r>
            <w:r>
              <w:rPr>
                <w:sz w:val="16"/>
              </w:rPr>
              <w:t xml:space="preserve">současných VŠ </w:t>
            </w:r>
            <w:r w:rsidRPr="00FA32E7">
              <w:rPr>
                <w:sz w:val="16"/>
              </w:rPr>
              <w:t xml:space="preserve"> </w:t>
            </w:r>
            <w:r>
              <w:rPr>
                <w:sz w:val="16"/>
              </w:rPr>
              <w:t>není „graficky jednotná“. Poskytovatelé vzdělání</w:t>
            </w:r>
            <w:r w:rsidR="00F66BEC">
              <w:rPr>
                <w:sz w:val="16"/>
              </w:rPr>
              <w:t xml:space="preserve"> jsou tvořeni</w:t>
            </w:r>
            <w:r>
              <w:rPr>
                <w:sz w:val="16"/>
              </w:rPr>
              <w:t xml:space="preserve"> samostatnými součástmi (VŠ, fakulty, katedry, menzy, ústavy, knihovny), které mnohdy mají webové stránky v různých formátech a které využívají informační systémy třetích stran.  Ty jsou graficky hodně odlišné (například informace o studijních předmětech v IS jednotlivých škol).</w:t>
            </w:r>
          </w:p>
          <w:p w:rsidR="00826277" w:rsidRPr="00FA32E7" w:rsidRDefault="006B4F17" w:rsidP="00826277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NIS bude vycházet z jednotného grafického návrhu, který bude odpovídat aktuálním trendům.</w:t>
            </w:r>
          </w:p>
        </w:tc>
      </w:tr>
      <w:tr w:rsidR="006B4F17" w:rsidRPr="003D5AF0" w:rsidTr="00F41AD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17" w:rsidRPr="00532EBE" w:rsidRDefault="006B4F17" w:rsidP="00F41ADE">
            <w:pPr>
              <w:pStyle w:val="TableBody"/>
              <w:rPr>
                <w:b/>
                <w:sz w:val="18"/>
                <w:szCs w:val="18"/>
              </w:rPr>
            </w:pPr>
            <w:r w:rsidRPr="00532EBE">
              <w:rPr>
                <w:b/>
                <w:sz w:val="18"/>
                <w:szCs w:val="18"/>
              </w:rPr>
              <w:t xml:space="preserve">Technologické faktory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17" w:rsidRDefault="006B4F17" w:rsidP="00F41ADE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N</w:t>
            </w:r>
            <w:r w:rsidRPr="002F560E">
              <w:rPr>
                <w:sz w:val="16"/>
              </w:rPr>
              <w:t>ejen struktura stránky a její obsah, ale také to, jak uživatel stránku najde, zd</w:t>
            </w:r>
            <w:r>
              <w:rPr>
                <w:sz w:val="16"/>
              </w:rPr>
              <w:t>a funguje v jeho prohlížeči na</w:t>
            </w:r>
            <w:r w:rsidRPr="002F560E">
              <w:rPr>
                <w:sz w:val="16"/>
              </w:rPr>
              <w:t xml:space="preserve"> mobilním zařízení</w:t>
            </w:r>
            <w:r>
              <w:rPr>
                <w:sz w:val="16"/>
              </w:rPr>
              <w:t xml:space="preserve"> a tabletu</w:t>
            </w:r>
            <w:r w:rsidRPr="002F560E">
              <w:rPr>
                <w:sz w:val="16"/>
              </w:rPr>
              <w:t>, zda stránka poskytuje pomoc těm, kdo se setkají s</w:t>
            </w:r>
            <w:r>
              <w:rPr>
                <w:sz w:val="16"/>
              </w:rPr>
              <w:t> </w:t>
            </w:r>
            <w:r w:rsidRPr="002F560E">
              <w:rPr>
                <w:sz w:val="16"/>
              </w:rPr>
              <w:t>problémem</w:t>
            </w:r>
            <w:r>
              <w:rPr>
                <w:sz w:val="16"/>
              </w:rPr>
              <w:t xml:space="preserve"> nebo novým pojmem (návody</w:t>
            </w:r>
            <w:r w:rsidRPr="002F560E">
              <w:rPr>
                <w:sz w:val="16"/>
              </w:rPr>
              <w:t>,</w:t>
            </w:r>
            <w:r>
              <w:rPr>
                <w:sz w:val="16"/>
              </w:rPr>
              <w:t xml:space="preserve"> ad-hoc nápověda </w:t>
            </w:r>
            <w:r w:rsidRPr="002F560E">
              <w:rPr>
                <w:sz w:val="16"/>
              </w:rPr>
              <w:t>atd</w:t>
            </w:r>
            <w:r>
              <w:rPr>
                <w:sz w:val="16"/>
              </w:rPr>
              <w:t xml:space="preserve">.). </w:t>
            </w:r>
          </w:p>
          <w:p w:rsidR="006B4F17" w:rsidRDefault="006B4F17" w:rsidP="00F41ADE">
            <w:pPr>
              <w:pStyle w:val="TableBody"/>
              <w:ind w:left="0"/>
              <w:rPr>
                <w:sz w:val="16"/>
              </w:rPr>
            </w:pPr>
            <w:r w:rsidRPr="002F560E">
              <w:rPr>
                <w:sz w:val="16"/>
              </w:rPr>
              <w:t xml:space="preserve">Webová prezentace </w:t>
            </w:r>
            <w:r>
              <w:rPr>
                <w:sz w:val="16"/>
              </w:rPr>
              <w:t>naprosté většiny poskytovatelů vysokoškolského vzdělání nejsou</w:t>
            </w:r>
            <w:r w:rsidRPr="002F560E">
              <w:rPr>
                <w:sz w:val="16"/>
              </w:rPr>
              <w:t xml:space="preserve"> přizpůsobena využití na mobilních zařízeních</w:t>
            </w:r>
            <w:r>
              <w:rPr>
                <w:sz w:val="16"/>
              </w:rPr>
              <w:t xml:space="preserve">, telefonech a </w:t>
            </w:r>
            <w:proofErr w:type="spellStart"/>
            <w:r>
              <w:rPr>
                <w:sz w:val="16"/>
              </w:rPr>
              <w:t>tabletech</w:t>
            </w:r>
            <w:proofErr w:type="spellEnd"/>
            <w:r>
              <w:rPr>
                <w:sz w:val="16"/>
              </w:rPr>
              <w:t>. Přitom r</w:t>
            </w:r>
            <w:r w:rsidRPr="002F560E">
              <w:rPr>
                <w:sz w:val="16"/>
              </w:rPr>
              <w:t xml:space="preserve">oste počet zobrazovaných </w:t>
            </w:r>
            <w:r>
              <w:rPr>
                <w:sz w:val="16"/>
              </w:rPr>
              <w:t>stránek přes mobilní zařízení. Č</w:t>
            </w:r>
            <w:r w:rsidRPr="002F560E">
              <w:rPr>
                <w:sz w:val="16"/>
              </w:rPr>
              <w:t>eský internet vykazuje meziroční nárůst „mobilních“ uživatelů o 50 %.</w:t>
            </w:r>
          </w:p>
          <w:p w:rsidR="006B4F17" w:rsidRDefault="006B4F17" w:rsidP="00F41ADE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 xml:space="preserve">NIS bude optimalizován pro běžné vyhledávače, bude fungovat na celé řadě běžných internetových prohlížečů, </w:t>
            </w:r>
            <w:r w:rsidRPr="00F66BEC">
              <w:rPr>
                <w:b/>
                <w:sz w:val="16"/>
              </w:rPr>
              <w:t>bude navržen pro využití</w:t>
            </w:r>
            <w:r w:rsidRPr="00F66BEC">
              <w:rPr>
                <w:sz w:val="16"/>
              </w:rPr>
              <w:t xml:space="preserve"> </w:t>
            </w:r>
            <w:r w:rsidR="00F66BEC" w:rsidRPr="00F66BEC">
              <w:rPr>
                <w:sz w:val="16"/>
              </w:rPr>
              <w:t>jak na desktopech a přenosných počít</w:t>
            </w:r>
            <w:r w:rsidR="00F66BEC">
              <w:rPr>
                <w:sz w:val="16"/>
              </w:rPr>
              <w:t>a</w:t>
            </w:r>
            <w:r w:rsidR="00F66BEC" w:rsidRPr="00F66BEC">
              <w:rPr>
                <w:sz w:val="16"/>
              </w:rPr>
              <w:t>čích</w:t>
            </w:r>
            <w:r w:rsidR="00F66BEC">
              <w:rPr>
                <w:b/>
                <w:sz w:val="16"/>
              </w:rPr>
              <w:t xml:space="preserve">, </w:t>
            </w:r>
            <w:r w:rsidR="00F66BEC" w:rsidRPr="00F66BEC">
              <w:rPr>
                <w:sz w:val="16"/>
              </w:rPr>
              <w:t>tak</w:t>
            </w:r>
            <w:r w:rsidR="00F66BEC">
              <w:rPr>
                <w:b/>
                <w:sz w:val="16"/>
              </w:rPr>
              <w:t xml:space="preserve"> </w:t>
            </w:r>
            <w:r w:rsidRPr="008C4FC7">
              <w:rPr>
                <w:b/>
                <w:sz w:val="16"/>
              </w:rPr>
              <w:t xml:space="preserve">na </w:t>
            </w:r>
            <w:proofErr w:type="spellStart"/>
            <w:r w:rsidRPr="008C4FC7">
              <w:rPr>
                <w:b/>
                <w:sz w:val="16"/>
              </w:rPr>
              <w:t>tabletech</w:t>
            </w:r>
            <w:proofErr w:type="spellEnd"/>
            <w:r w:rsidRPr="008C4FC7">
              <w:rPr>
                <w:b/>
                <w:sz w:val="16"/>
              </w:rPr>
              <w:t xml:space="preserve"> a mobilních telefonech</w:t>
            </w:r>
            <w:r>
              <w:rPr>
                <w:sz w:val="16"/>
              </w:rPr>
              <w:t>.</w:t>
            </w:r>
          </w:p>
          <w:p w:rsidR="006B4F17" w:rsidRPr="002F560E" w:rsidRDefault="006B4F17" w:rsidP="00F41ADE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NIS bude integrován s analytickými nástroji, aby bylo možné analyzovat návštěvnost systému a lépe reagovat na chování uživatelů</w:t>
            </w:r>
            <w:r w:rsidR="008C4FC7">
              <w:rPr>
                <w:sz w:val="16"/>
              </w:rPr>
              <w:t xml:space="preserve"> v procesu obnovy systému</w:t>
            </w:r>
            <w:r>
              <w:rPr>
                <w:sz w:val="16"/>
              </w:rPr>
              <w:t>.</w:t>
            </w:r>
          </w:p>
        </w:tc>
      </w:tr>
      <w:tr w:rsidR="00F66BEC" w:rsidRPr="003D5AF0" w:rsidTr="00F41AD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EC" w:rsidRPr="00532EBE" w:rsidRDefault="00F66BEC" w:rsidP="00F41ADE">
            <w:pPr>
              <w:pStyle w:val="Table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Vícejazyčnost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EC" w:rsidRDefault="00F66BEC" w:rsidP="001A6B53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Prezentace informací většiny VŠ zahrnují více jazyků, V některých případech je vícejazyčnost nejednotná i v rámci jedné školy (v nejhorším případě je část informací týkajících se studia v jednom jazyce jen v češtině a část jen v angličtině). V některých případech přepnutím jazyka uživatel nechtěně přejde na hlavní stránku, místo aby se mu stávající stránka zobrazila v jiném jazyce.</w:t>
            </w:r>
          </w:p>
          <w:p w:rsidR="00F66BEC" w:rsidRDefault="00F66BEC" w:rsidP="001A6B53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NIS bude podporovat prezentaci informací ve více jazycích a snadnou změnu jazyka na každé stránce bez nechtěného přesměrování.</w:t>
            </w:r>
          </w:p>
          <w:p w:rsidR="00F66BEC" w:rsidRDefault="00F66BEC" w:rsidP="00F41ADE">
            <w:pPr>
              <w:pStyle w:val="TableBody"/>
              <w:ind w:left="0"/>
              <w:rPr>
                <w:sz w:val="16"/>
              </w:rPr>
            </w:pPr>
            <w:r>
              <w:rPr>
                <w:sz w:val="16"/>
              </w:rPr>
              <w:t>Vkládání textových informací do NIS bude podporovat snadné zadávání textů v různých jazycích.</w:t>
            </w:r>
          </w:p>
        </w:tc>
      </w:tr>
      <w:tr w:rsidR="00F66BEC" w:rsidRPr="003D5AF0" w:rsidTr="00F41ADE">
        <w:trPr>
          <w:cantSplit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EC" w:rsidRPr="00532EBE" w:rsidRDefault="00F66BEC" w:rsidP="00F41ADE">
            <w:pPr>
              <w:pStyle w:val="TableBody"/>
              <w:rPr>
                <w:b/>
                <w:sz w:val="18"/>
                <w:szCs w:val="18"/>
              </w:rPr>
            </w:pPr>
            <w:r w:rsidRPr="00532EBE">
              <w:rPr>
                <w:b/>
                <w:sz w:val="18"/>
                <w:szCs w:val="18"/>
              </w:rPr>
              <w:t>Okolní systémy, projekty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BEC" w:rsidRPr="00481A96" w:rsidRDefault="00EF7D69" w:rsidP="00F41ADE">
            <w:pPr>
              <w:pStyle w:val="TableBody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EduPOINT</w:t>
            </w:r>
            <w:proofErr w:type="spellEnd"/>
            <w:r>
              <w:rPr>
                <w:b/>
                <w:sz w:val="18"/>
                <w:szCs w:val="18"/>
              </w:rPr>
              <w:t xml:space="preserve"> MŠMT</w:t>
            </w:r>
            <w:r w:rsidR="00F66BEC">
              <w:rPr>
                <w:b/>
                <w:sz w:val="18"/>
                <w:szCs w:val="18"/>
              </w:rPr>
              <w:t xml:space="preserve"> - data</w:t>
            </w:r>
          </w:p>
          <w:p w:rsidR="00F66BEC" w:rsidRDefault="00F66BEC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 využije základní datovou strukturu garantovanou RIS. Data bude získávat</w:t>
            </w:r>
            <w:r w:rsidR="00EF7D69">
              <w:rPr>
                <w:sz w:val="18"/>
                <w:szCs w:val="18"/>
              </w:rPr>
              <w:t xml:space="preserve"> a poskytovat</w:t>
            </w:r>
            <w:r>
              <w:rPr>
                <w:sz w:val="18"/>
                <w:szCs w:val="18"/>
              </w:rPr>
              <w:t xml:space="preserve"> vhodnou integrací.  </w:t>
            </w:r>
          </w:p>
          <w:p w:rsidR="00F66BEC" w:rsidRDefault="00F66BEC" w:rsidP="00F41ADE">
            <w:pPr>
              <w:pStyle w:val="TableBody"/>
              <w:rPr>
                <w:sz w:val="18"/>
                <w:szCs w:val="18"/>
              </w:rPr>
            </w:pPr>
            <w:r w:rsidRPr="00567E4D">
              <w:rPr>
                <w:b/>
                <w:sz w:val="18"/>
                <w:szCs w:val="18"/>
              </w:rPr>
              <w:t>RIS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567E4D">
              <w:rPr>
                <w:b/>
                <w:sz w:val="18"/>
                <w:szCs w:val="18"/>
              </w:rPr>
              <w:t>Identity management</w:t>
            </w:r>
          </w:p>
          <w:p w:rsidR="00F66BEC" w:rsidRDefault="00F66BEC" w:rsidP="00F41AD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 využije funkcionalitu přihlašování a ověřování interních uživatelů poskytovanou RIS.</w:t>
            </w:r>
          </w:p>
          <w:p w:rsidR="00F66BEC" w:rsidRPr="00481A96" w:rsidRDefault="00F66BEC" w:rsidP="00F41ADE">
            <w:pPr>
              <w:pStyle w:val="TableBody"/>
              <w:rPr>
                <w:b/>
                <w:sz w:val="18"/>
                <w:szCs w:val="18"/>
              </w:rPr>
            </w:pPr>
            <w:r w:rsidRPr="00481A96">
              <w:rPr>
                <w:b/>
                <w:sz w:val="18"/>
                <w:szCs w:val="18"/>
              </w:rPr>
              <w:t>Národní soustava povolání - NSP.CZ</w:t>
            </w:r>
          </w:p>
          <w:p w:rsidR="00F66BEC" w:rsidRDefault="00F66BEC" w:rsidP="00DD5AF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 využije data NSP, především pak informace, které lze využít k definici výstupů vzdělávání - uplatnitelnost absolventů na trhu práce (povolání).</w:t>
            </w:r>
          </w:p>
          <w:p w:rsidR="00F66BEC" w:rsidRPr="00E47936" w:rsidRDefault="00F66BEC" w:rsidP="00DD5AFB">
            <w:pPr>
              <w:pStyle w:val="TableBody"/>
              <w:rPr>
                <w:b/>
                <w:sz w:val="18"/>
                <w:szCs w:val="18"/>
              </w:rPr>
            </w:pPr>
            <w:r w:rsidRPr="00E47936">
              <w:rPr>
                <w:b/>
                <w:sz w:val="18"/>
                <w:szCs w:val="18"/>
              </w:rPr>
              <w:t>SIMS</w:t>
            </w:r>
          </w:p>
          <w:p w:rsidR="00F66BEC" w:rsidRDefault="008C0C36" w:rsidP="00DD5AF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 využije data SIMS, především pak informace o studiích, které lze využít ke stanovení vzdělávacích drah u jednotlivých SO.</w:t>
            </w:r>
          </w:p>
          <w:p w:rsidR="00F66BEC" w:rsidRPr="00E47936" w:rsidRDefault="00F66BEC" w:rsidP="00DD5AFB">
            <w:pPr>
              <w:pStyle w:val="TableBody"/>
              <w:rPr>
                <w:b/>
                <w:sz w:val="18"/>
                <w:szCs w:val="18"/>
              </w:rPr>
            </w:pPr>
            <w:r w:rsidRPr="00E47936">
              <w:rPr>
                <w:b/>
                <w:sz w:val="18"/>
                <w:szCs w:val="18"/>
              </w:rPr>
              <w:t>Registr pedagogických pracovníků</w:t>
            </w:r>
          </w:p>
          <w:p w:rsidR="00F66BEC" w:rsidRDefault="008C0C36" w:rsidP="00D60511">
            <w:pPr>
              <w:pStyle w:val="TableBody"/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 xml:space="preserve">NIS využije především jednoznačnou identifikaci pracovníka, k dohledání navázaných informací v jiných datových zdrojích (RIV, REDOP, </w:t>
            </w:r>
            <w:proofErr w:type="spellStart"/>
            <w:r w:rsidRPr="00EC16B3">
              <w:rPr>
                <w:sz w:val="18"/>
                <w:szCs w:val="18"/>
              </w:rPr>
              <w:t>atd</w:t>
            </w:r>
            <w:proofErr w:type="spellEnd"/>
            <w:r w:rsidRPr="00EC16B3">
              <w:rPr>
                <w:sz w:val="18"/>
                <w:szCs w:val="18"/>
              </w:rPr>
              <w:t>).</w:t>
            </w:r>
          </w:p>
          <w:p w:rsidR="00F66BEC" w:rsidRPr="003F2BAE" w:rsidRDefault="00F66BEC" w:rsidP="00DD5AFB">
            <w:pPr>
              <w:pStyle w:val="TableBody"/>
              <w:rPr>
                <w:b/>
                <w:sz w:val="18"/>
                <w:szCs w:val="18"/>
              </w:rPr>
            </w:pPr>
            <w:r w:rsidRPr="003F2BAE">
              <w:rPr>
                <w:b/>
                <w:sz w:val="18"/>
                <w:szCs w:val="18"/>
              </w:rPr>
              <w:t>ČSSZ</w:t>
            </w:r>
          </w:p>
          <w:p w:rsidR="00F66BEC" w:rsidRDefault="008C0C36" w:rsidP="00D60511">
            <w:pPr>
              <w:pStyle w:val="TableBody"/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NIS využije především informace související s uplatněním absolventů na trhu práce.</w:t>
            </w:r>
          </w:p>
          <w:p w:rsidR="00F66BEC" w:rsidRPr="00875F89" w:rsidRDefault="004C0EFE" w:rsidP="00875F89">
            <w:pPr>
              <w:pStyle w:val="TableBody"/>
              <w:rPr>
                <w:b/>
                <w:sz w:val="18"/>
                <w:szCs w:val="18"/>
              </w:rPr>
            </w:pPr>
            <w:r w:rsidRPr="00875F89">
              <w:rPr>
                <w:b/>
                <w:sz w:val="18"/>
                <w:szCs w:val="18"/>
              </w:rPr>
              <w:t>INFOABSOLVENT</w:t>
            </w:r>
          </w:p>
          <w:p w:rsidR="004C0EFE" w:rsidRPr="00F31B9B" w:rsidRDefault="006174ED" w:rsidP="00E47936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NIS využije informace o středoškolských studijních oborech.</w:t>
            </w:r>
          </w:p>
        </w:tc>
      </w:tr>
    </w:tbl>
    <w:p w:rsidR="00B071A0" w:rsidRDefault="00B071A0" w:rsidP="00B071A0">
      <w:pPr>
        <w:pStyle w:val="Nadpis2"/>
      </w:pPr>
      <w:bookmarkStart w:id="38" w:name="_Toc430908019"/>
      <w:r>
        <w:t>Obecné požadavky na web</w:t>
      </w:r>
      <w:bookmarkEnd w:id="38"/>
    </w:p>
    <w:p w:rsidR="00B071A0" w:rsidRDefault="00B071A0" w:rsidP="00B071A0">
      <w:pPr>
        <w:pStyle w:val="Zkladntext"/>
        <w:ind w:left="0" w:firstLine="0"/>
        <w:rPr>
          <w:lang w:eastAsia="en-US"/>
        </w:rPr>
      </w:pPr>
      <w:r w:rsidRPr="003F2BAE">
        <w:rPr>
          <w:lang w:eastAsia="en-US"/>
        </w:rPr>
        <w:t>Zde jsou identifikované průřezové požadavky</w:t>
      </w:r>
      <w:r w:rsidR="001E55F5" w:rsidRPr="003F2BAE">
        <w:rPr>
          <w:lang w:eastAsia="en-US"/>
        </w:rPr>
        <w:t xml:space="preserve"> na web</w:t>
      </w:r>
      <w:r w:rsidRPr="003F2BAE">
        <w:rPr>
          <w:lang w:eastAsia="en-US"/>
        </w:rPr>
        <w:t xml:space="preserve">, které </w:t>
      </w:r>
      <w:r w:rsidR="00033269" w:rsidRPr="003F2BAE">
        <w:rPr>
          <w:lang w:eastAsia="en-US"/>
        </w:rPr>
        <w:t xml:space="preserve">se týkají využití konkrétních ovládacích prvků, způsobu prezentace dat na webu a </w:t>
      </w:r>
      <w:r w:rsidR="00B2676F">
        <w:rPr>
          <w:lang w:eastAsia="en-US"/>
        </w:rPr>
        <w:t>platí pro NIS</w:t>
      </w:r>
      <w:r w:rsidR="001E55F5" w:rsidRPr="003F2BAE">
        <w:rPr>
          <w:lang w:eastAsia="en-US"/>
        </w:rPr>
        <w:t xml:space="preserve"> jako celek (</w:t>
      </w:r>
      <w:r w:rsidRPr="003F2BAE">
        <w:rPr>
          <w:lang w:eastAsia="en-US"/>
        </w:rPr>
        <w:t>pro všechny produkty</w:t>
      </w:r>
      <w:r w:rsidR="001E55F5" w:rsidRPr="003F2BAE">
        <w:rPr>
          <w:lang w:eastAsia="en-US"/>
        </w:rPr>
        <w:t>)</w:t>
      </w:r>
      <w:r w:rsidRPr="003F2BAE">
        <w:rPr>
          <w:lang w:eastAsia="en-US"/>
        </w:rPr>
        <w:t>.</w:t>
      </w:r>
      <w:r>
        <w:rPr>
          <w:lang w:eastAsia="en-US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229"/>
      </w:tblGrid>
      <w:tr w:rsidR="00B071A0" w:rsidRPr="003D5AF0" w:rsidTr="00033269">
        <w:trPr>
          <w:cantSplit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071A0" w:rsidRPr="003D5AF0" w:rsidRDefault="00B071A0" w:rsidP="00A83D1F">
            <w:pPr>
              <w:pStyle w:val="formcaption5pt"/>
            </w:pPr>
            <w:r>
              <w:t>Požadavek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071A0" w:rsidRPr="003D5AF0" w:rsidRDefault="00B071A0" w:rsidP="00A83D1F">
            <w:pPr>
              <w:pStyle w:val="formcaption5pt"/>
            </w:pPr>
            <w:r>
              <w:t>POPIS</w:t>
            </w:r>
          </w:p>
        </w:tc>
      </w:tr>
      <w:tr w:rsidR="001475BA" w:rsidRPr="003D5AF0" w:rsidTr="00033269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Default="001475BA" w:rsidP="00A83D1F">
            <w:pPr>
              <w:pStyle w:val="Table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Koncept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Pr="00875F89" w:rsidRDefault="001475BA" w:rsidP="001475B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Koncept bude postaven na kartičkách a překrývajících se vrstvách. Na desktopu a </w:t>
            </w:r>
            <w:proofErr w:type="spellStart"/>
            <w:r w:rsidRPr="00875F89">
              <w:rPr>
                <w:sz w:val="18"/>
                <w:szCs w:val="18"/>
              </w:rPr>
              <w:t>tabletech</w:t>
            </w:r>
            <w:proofErr w:type="spellEnd"/>
            <w:r w:rsidRPr="00875F89">
              <w:rPr>
                <w:sz w:val="18"/>
                <w:szCs w:val="18"/>
              </w:rPr>
              <w:t xml:space="preserve"> na šířku navíc rozdělením vrstev do sloupců umožníme vidět </w:t>
            </w:r>
            <w:proofErr w:type="spellStart"/>
            <w:r w:rsidRPr="00875F89">
              <w:rPr>
                <w:sz w:val="18"/>
                <w:szCs w:val="18"/>
              </w:rPr>
              <w:t>wizard</w:t>
            </w:r>
            <w:proofErr w:type="spellEnd"/>
            <w:r w:rsidRPr="00875F89">
              <w:rPr>
                <w:sz w:val="18"/>
                <w:szCs w:val="18"/>
              </w:rPr>
              <w:t>/filtraci po celou dobu práce s katalogem a aktivně do ní zasahovat. Detail bude „najíždět“ opět jako další vrstva přes katalog s možností snadného návratu i pohybu vpřed a vzad mezi detaily karet.</w:t>
            </w:r>
          </w:p>
          <w:p w:rsidR="001475BA" w:rsidRPr="00875F89" w:rsidRDefault="001475BA" w:rsidP="001475B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Jednoduché fixní menu v levém sloupci bude stavěno na pohledy přes životní situace - na základě volby se pak mění jak sloupec s </w:t>
            </w:r>
            <w:proofErr w:type="spellStart"/>
            <w:r w:rsidRPr="00875F89">
              <w:rPr>
                <w:sz w:val="18"/>
                <w:szCs w:val="18"/>
              </w:rPr>
              <w:t>wizardem</w:t>
            </w:r>
            <w:proofErr w:type="spellEnd"/>
            <w:r w:rsidRPr="00875F89">
              <w:rPr>
                <w:sz w:val="18"/>
                <w:szCs w:val="18"/>
              </w:rPr>
              <w:t>/filtrem, tak chování a nastavení katalogového zobrazení.</w:t>
            </w:r>
          </w:p>
          <w:p w:rsidR="001475BA" w:rsidRPr="00875F89" w:rsidRDefault="001475BA" w:rsidP="001475B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Na menších zařízení - tablety na výšku, mobily - se jednotlivé sloupce zjednoduší a seřadí logicky pod sebe, menu se schová pod standardní hamburger/menu ikonu.</w:t>
            </w:r>
          </w:p>
          <w:p w:rsidR="001475BA" w:rsidRPr="00875F89" w:rsidRDefault="001475BA" w:rsidP="001475B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Zvolené styl bude naprosto čistý, spíše typografický, barevné schéma monochromatické s jednou "akční" a jednou pomocnou "zvýrazňovací" barvou.</w:t>
            </w:r>
          </w:p>
        </w:tc>
      </w:tr>
      <w:tr w:rsidR="001475BA" w:rsidRPr="003D5AF0" w:rsidTr="00033269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Default="001475BA" w:rsidP="00A83D1F">
            <w:pPr>
              <w:pStyle w:val="Table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Seznam položek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Budou využívány moderní prvky grafického designu, volitelné zobrazení (seznam položek, dlaždicové zobrazení, větší</w:t>
            </w:r>
            <w:r w:rsidR="006174ED">
              <w:rPr>
                <w:sz w:val="18"/>
                <w:szCs w:val="18"/>
              </w:rPr>
              <w:t xml:space="preserve"> a</w:t>
            </w:r>
            <w:r w:rsidRPr="00875F89">
              <w:rPr>
                <w:sz w:val="18"/>
                <w:szCs w:val="18"/>
              </w:rPr>
              <w:t xml:space="preserve"> menší dlaždice/</w:t>
            </w:r>
            <w:proofErr w:type="spellStart"/>
            <w:r w:rsidRPr="00875F89">
              <w:rPr>
                <w:sz w:val="18"/>
                <w:szCs w:val="18"/>
              </w:rPr>
              <w:t>kartčky</w:t>
            </w:r>
            <w:proofErr w:type="spellEnd"/>
            <w:r w:rsidRPr="00875F89">
              <w:rPr>
                <w:sz w:val="18"/>
                <w:szCs w:val="18"/>
              </w:rPr>
              <w:t>.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Uživatel bude informován o počtu položek v seznamu.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Při větším počtu </w:t>
            </w:r>
            <w:proofErr w:type="spellStart"/>
            <w:r w:rsidRPr="00875F89">
              <w:rPr>
                <w:sz w:val="18"/>
                <w:szCs w:val="18"/>
              </w:rPr>
              <w:t>renderovaných</w:t>
            </w:r>
            <w:proofErr w:type="spellEnd"/>
            <w:r w:rsidRPr="00875F89">
              <w:rPr>
                <w:sz w:val="18"/>
                <w:szCs w:val="18"/>
              </w:rPr>
              <w:t xml:space="preserve"> položek bude k dispozici stránkování.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Seznamy budou mít definovány možnosti řazení prvků seznamu, dle různých kategorií.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Seznam bude prezentován v kontextu různých kategorií/skupin, do kterých jsou prvky seznamu zatříděny. Kategorie/skupiny se budou vykreslovat v záhlaví seznamu, budou aktivní (</w:t>
            </w:r>
            <w:proofErr w:type="spellStart"/>
            <w:r w:rsidRPr="00875F89">
              <w:rPr>
                <w:sz w:val="18"/>
                <w:szCs w:val="18"/>
              </w:rPr>
              <w:t>proklik</w:t>
            </w:r>
            <w:proofErr w:type="spellEnd"/>
            <w:r w:rsidRPr="00875F89">
              <w:rPr>
                <w:sz w:val="18"/>
                <w:szCs w:val="18"/>
              </w:rPr>
              <w:t xml:space="preserve"> na seznam) a budou zobrazovat počet záznamů, které daná skupina obsahuje. 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Seznam může mít definován obslužný prvek (na celém seznamu nebo na konkrétních položkách seznamu), který umožní vkládání položek do „seznamu ke srovnání. </w:t>
            </w:r>
          </w:p>
          <w:p w:rsidR="001475BA" w:rsidRPr="00875F89" w:rsidRDefault="001475BA" w:rsidP="00133E5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Každý prvek seznamu, především je-li zobrazen formou dlaždice, bude v náhledu obsahovat důležité informace vhodné k orientaci uživatele (zkrácený popis, název, některé agregované údaje nebo </w:t>
            </w:r>
            <w:proofErr w:type="spellStart"/>
            <w:r w:rsidRPr="00875F89">
              <w:rPr>
                <w:sz w:val="18"/>
                <w:szCs w:val="18"/>
              </w:rPr>
              <w:t>metadata</w:t>
            </w:r>
            <w:proofErr w:type="spellEnd"/>
            <w:r w:rsidRPr="00875F89">
              <w:rPr>
                <w:sz w:val="18"/>
                <w:szCs w:val="18"/>
              </w:rPr>
              <w:t>, které položku definují).</w:t>
            </w:r>
          </w:p>
          <w:p w:rsidR="001475BA" w:rsidRPr="00875F89" w:rsidRDefault="001475BA" w:rsidP="001475BA">
            <w:pPr>
              <w:pStyle w:val="TableBody"/>
              <w:ind w:left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Seznamy bude možné sdílet, exportovat. </w:t>
            </w:r>
          </w:p>
        </w:tc>
      </w:tr>
      <w:tr w:rsidR="001475BA" w:rsidRPr="003D5AF0" w:rsidTr="00033269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Default="001475BA" w:rsidP="00033269">
            <w:pPr>
              <w:pStyle w:val="TableBody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Vstupní pole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5BA" w:rsidRPr="00875F89" w:rsidRDefault="001475BA" w:rsidP="00B22F6B">
            <w:pPr>
              <w:pStyle w:val="TableBody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K dispozici bude našeptávání (položek i kategorií informací).</w:t>
            </w:r>
          </w:p>
          <w:p w:rsidR="001475BA" w:rsidRPr="00875F89" w:rsidRDefault="001475BA" w:rsidP="00B22F6B">
            <w:pPr>
              <w:pStyle w:val="TableBody"/>
              <w:numPr>
                <w:ilvl w:val="0"/>
                <w:numId w:val="32"/>
              </w:numPr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Bude vyznačena povinnost vstupního pole. </w:t>
            </w:r>
          </w:p>
        </w:tc>
      </w:tr>
    </w:tbl>
    <w:p w:rsidR="00B071A0" w:rsidRPr="00B071A0" w:rsidRDefault="00B071A0" w:rsidP="00B071A0">
      <w:pPr>
        <w:rPr>
          <w:lang w:eastAsia="en-US"/>
        </w:rPr>
      </w:pPr>
    </w:p>
    <w:p w:rsidR="006B4F17" w:rsidRDefault="000D1DCF" w:rsidP="00AF4931">
      <w:pPr>
        <w:pStyle w:val="Nadpis1"/>
      </w:pPr>
      <w:bookmarkStart w:id="39" w:name="_Toc430908020"/>
      <w:r>
        <w:t xml:space="preserve">Struktura analýzy požadavků </w:t>
      </w:r>
      <w:r w:rsidR="006C5477">
        <w:t>na produkt</w:t>
      </w:r>
      <w:bookmarkEnd w:id="39"/>
    </w:p>
    <w:p w:rsidR="00271A41" w:rsidRDefault="00271A41" w:rsidP="00271A41">
      <w:pPr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5"/>
        <w:gridCol w:w="5064"/>
      </w:tblGrid>
      <w:tr w:rsidR="009057B1" w:rsidRPr="003D5AF0" w:rsidTr="00343EDF">
        <w:trPr>
          <w:cantSplit/>
          <w:tblHeader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057B1" w:rsidRPr="003D5AF0" w:rsidRDefault="009057B1" w:rsidP="00343EDF">
            <w:pPr>
              <w:pStyle w:val="formcaption5pt"/>
            </w:pPr>
            <w:r>
              <w:t>CO</w:t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057B1" w:rsidRPr="003D5AF0" w:rsidRDefault="009057B1" w:rsidP="00343EDF">
            <w:pPr>
              <w:pStyle w:val="formcaption5pt"/>
            </w:pPr>
            <w:r>
              <w:t>POPIS</w:t>
            </w:r>
          </w:p>
        </w:tc>
      </w:tr>
      <w:tr w:rsidR="009057B1" w:rsidRPr="003D5AF0" w:rsidTr="00343EDF">
        <w:trPr>
          <w:cantSplit/>
          <w:trHeight w:val="1371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B1" w:rsidRPr="00F31B9B" w:rsidRDefault="00CF6C26" w:rsidP="00343EDF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2819400" cy="904875"/>
                  <wp:effectExtent l="0" t="0" r="0" b="9525"/>
                  <wp:docPr id="5" name="obrázek 5" descr="proces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roces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B1" w:rsidRPr="0039167E" w:rsidRDefault="00343EDF" w:rsidP="001A49B5">
            <w:pPr>
              <w:pStyle w:val="TableBody"/>
              <w:rPr>
                <w:sz w:val="18"/>
                <w:szCs w:val="18"/>
              </w:rPr>
            </w:pPr>
            <w:bookmarkStart w:id="40" w:name="_Toc126561821"/>
            <w:r w:rsidRPr="0039167E">
              <w:rPr>
                <w:sz w:val="18"/>
                <w:szCs w:val="18"/>
              </w:rPr>
              <w:t>Přehled business procesů vztahující se k funkční oblasti</w:t>
            </w:r>
            <w:bookmarkEnd w:id="40"/>
            <w:r w:rsidR="001B0821" w:rsidRPr="0039167E">
              <w:rPr>
                <w:sz w:val="18"/>
                <w:szCs w:val="18"/>
              </w:rPr>
              <w:t>. P</w:t>
            </w:r>
            <w:r w:rsidR="00853D3A" w:rsidRPr="0039167E">
              <w:rPr>
                <w:sz w:val="18"/>
                <w:szCs w:val="18"/>
              </w:rPr>
              <w:t>roces nemusí být detailně popsán</w:t>
            </w:r>
            <w:r w:rsidR="001B0821" w:rsidRPr="0039167E">
              <w:rPr>
                <w:sz w:val="18"/>
                <w:szCs w:val="18"/>
              </w:rPr>
              <w:t>. S</w:t>
            </w:r>
            <w:r w:rsidRPr="0039167E">
              <w:rPr>
                <w:sz w:val="18"/>
                <w:szCs w:val="18"/>
              </w:rPr>
              <w:t xml:space="preserve">tanovuje </w:t>
            </w:r>
            <w:r w:rsidR="00853D3A" w:rsidRPr="0039167E">
              <w:rPr>
                <w:sz w:val="18"/>
                <w:szCs w:val="18"/>
              </w:rPr>
              <w:t xml:space="preserve">základní rámec </w:t>
            </w:r>
            <w:r w:rsidRPr="0039167E">
              <w:rPr>
                <w:sz w:val="18"/>
                <w:szCs w:val="18"/>
              </w:rPr>
              <w:t xml:space="preserve">pro </w:t>
            </w:r>
            <w:r w:rsidR="001B0821" w:rsidRPr="0039167E">
              <w:rPr>
                <w:sz w:val="18"/>
                <w:szCs w:val="18"/>
              </w:rPr>
              <w:t>produkt a jeho vlastnosti. P</w:t>
            </w:r>
            <w:r w:rsidRPr="0039167E">
              <w:rPr>
                <w:sz w:val="18"/>
                <w:szCs w:val="18"/>
              </w:rPr>
              <w:t xml:space="preserve">okud je to </w:t>
            </w:r>
            <w:r w:rsidR="00853D3A" w:rsidRPr="0039167E">
              <w:rPr>
                <w:sz w:val="18"/>
                <w:szCs w:val="18"/>
              </w:rPr>
              <w:t>účelné</w:t>
            </w:r>
            <w:r w:rsidR="001A49B5" w:rsidRPr="0039167E">
              <w:rPr>
                <w:sz w:val="18"/>
                <w:szCs w:val="18"/>
              </w:rPr>
              <w:t>,</w:t>
            </w:r>
            <w:r w:rsidRPr="0039167E">
              <w:rPr>
                <w:sz w:val="18"/>
                <w:szCs w:val="18"/>
              </w:rPr>
              <w:t xml:space="preserve"> </w:t>
            </w:r>
            <w:r w:rsidR="001A49B5" w:rsidRPr="0039167E">
              <w:rPr>
                <w:sz w:val="18"/>
                <w:szCs w:val="18"/>
              </w:rPr>
              <w:t xml:space="preserve">může být </w:t>
            </w:r>
            <w:r w:rsidRPr="0039167E">
              <w:rPr>
                <w:sz w:val="18"/>
                <w:szCs w:val="18"/>
              </w:rPr>
              <w:t xml:space="preserve"> realizována </w:t>
            </w:r>
            <w:r w:rsidR="001A49B5" w:rsidRPr="0039167E">
              <w:rPr>
                <w:sz w:val="18"/>
                <w:szCs w:val="18"/>
              </w:rPr>
              <w:t xml:space="preserve">(IT prostředky) </w:t>
            </w:r>
            <w:r w:rsidRPr="0039167E">
              <w:rPr>
                <w:sz w:val="18"/>
                <w:szCs w:val="18"/>
              </w:rPr>
              <w:t>jen jeho část</w:t>
            </w:r>
            <w:r w:rsidR="00853D3A" w:rsidRPr="0039167E">
              <w:rPr>
                <w:sz w:val="18"/>
                <w:szCs w:val="18"/>
              </w:rPr>
              <w:t>.</w:t>
            </w:r>
          </w:p>
        </w:tc>
      </w:tr>
      <w:tr w:rsidR="009057B1" w:rsidRPr="003D5AF0" w:rsidTr="00343EDF">
        <w:trPr>
          <w:cantSplit/>
          <w:trHeight w:val="1282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B1" w:rsidRPr="00F31B9B" w:rsidRDefault="00CF6C26" w:rsidP="00343EDF">
            <w:pPr>
              <w:pStyle w:val="TableBody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2809875" cy="838200"/>
                  <wp:effectExtent l="0" t="0" r="9525" b="0"/>
                  <wp:docPr id="6" name="obrázek 6" descr="chovan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hovan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7B1" w:rsidRPr="009D5D27" w:rsidRDefault="001B0821" w:rsidP="001B0821">
            <w:pPr>
              <w:pStyle w:val="TableBody"/>
              <w:rPr>
                <w:sz w:val="18"/>
                <w:szCs w:val="18"/>
              </w:rPr>
            </w:pPr>
            <w:r w:rsidRPr="0039167E">
              <w:rPr>
                <w:sz w:val="18"/>
                <w:szCs w:val="18"/>
              </w:rPr>
              <w:t>Vlastnosti produktu, specifikují co má produkt dělat</w:t>
            </w:r>
            <w:r w:rsidR="005B2CD1" w:rsidRPr="0039167E">
              <w:rPr>
                <w:sz w:val="18"/>
                <w:szCs w:val="18"/>
              </w:rPr>
              <w:t xml:space="preserve"> a kdo je uživatelem produktu</w:t>
            </w:r>
            <w:r w:rsidRPr="0039167E">
              <w:rPr>
                <w:sz w:val="18"/>
                <w:szCs w:val="18"/>
              </w:rPr>
              <w:t xml:space="preserve">. Funkční požadavky uvedené v této kapitole jsou podkladem pro další </w:t>
            </w:r>
            <w:r w:rsidR="00447FF7" w:rsidRPr="0039167E">
              <w:rPr>
                <w:sz w:val="18"/>
                <w:szCs w:val="18"/>
              </w:rPr>
              <w:t xml:space="preserve">(detailní) </w:t>
            </w:r>
            <w:r w:rsidRPr="0039167E">
              <w:rPr>
                <w:sz w:val="18"/>
                <w:szCs w:val="18"/>
              </w:rPr>
              <w:t>modelování Případů užití, Aktivi</w:t>
            </w:r>
            <w:r w:rsidR="001A49B5" w:rsidRPr="0039167E">
              <w:rPr>
                <w:sz w:val="18"/>
                <w:szCs w:val="18"/>
              </w:rPr>
              <w:t>ty diagramů, Business pravidel, A</w:t>
            </w:r>
            <w:r w:rsidR="009E5BC5" w:rsidRPr="0039167E">
              <w:rPr>
                <w:sz w:val="18"/>
                <w:szCs w:val="18"/>
              </w:rPr>
              <w:t>utomatů</w:t>
            </w:r>
            <w:r w:rsidRPr="0039167E">
              <w:rPr>
                <w:rFonts w:ascii="Times New Roman" w:hAnsi="Times New Roman"/>
              </w:rPr>
              <w:t>.</w:t>
            </w:r>
          </w:p>
        </w:tc>
      </w:tr>
      <w:tr w:rsidR="00343EDF" w:rsidRPr="003D5AF0" w:rsidTr="00343EDF">
        <w:trPr>
          <w:cantSplit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DF" w:rsidRDefault="00CF6C26" w:rsidP="00343EDF">
            <w:pPr>
              <w:pStyle w:val="TableBody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2790825" cy="847725"/>
                  <wp:effectExtent l="0" t="0" r="9525" b="9525"/>
                  <wp:docPr id="7" name="obrázek 7" descr="strukt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trukt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DF" w:rsidRPr="0039167E" w:rsidRDefault="000D0034" w:rsidP="001A49B5">
            <w:pPr>
              <w:pStyle w:val="TableBody"/>
              <w:rPr>
                <w:sz w:val="18"/>
                <w:szCs w:val="18"/>
              </w:rPr>
            </w:pPr>
            <w:r w:rsidRPr="0039167E">
              <w:rPr>
                <w:sz w:val="18"/>
                <w:szCs w:val="18"/>
              </w:rPr>
              <w:t>Diagram</w:t>
            </w:r>
            <w:r w:rsidR="004B4F21" w:rsidRPr="0039167E">
              <w:rPr>
                <w:sz w:val="18"/>
                <w:szCs w:val="18"/>
              </w:rPr>
              <w:t xml:space="preserve"> tříd dává přehled o objektech, které figurují v dané problémové funkční oblasti. Obsahem jsou: </w:t>
            </w:r>
            <w:r w:rsidRPr="0039167E">
              <w:rPr>
                <w:sz w:val="18"/>
                <w:szCs w:val="18"/>
              </w:rPr>
              <w:t>Třídy</w:t>
            </w:r>
            <w:r w:rsidR="004B4F21" w:rsidRPr="0039167E">
              <w:rPr>
                <w:sz w:val="18"/>
                <w:szCs w:val="18"/>
              </w:rPr>
              <w:t xml:space="preserve">, Asociace </w:t>
            </w:r>
            <w:r w:rsidRPr="0039167E">
              <w:rPr>
                <w:sz w:val="18"/>
                <w:szCs w:val="18"/>
              </w:rPr>
              <w:t xml:space="preserve">tříd, jejich typy a směry, </w:t>
            </w:r>
            <w:r w:rsidR="004B4F21" w:rsidRPr="0039167E">
              <w:rPr>
                <w:sz w:val="18"/>
                <w:szCs w:val="18"/>
              </w:rPr>
              <w:t>Multiplicita (násobnost vazeb)</w:t>
            </w:r>
            <w:r w:rsidRPr="0039167E">
              <w:rPr>
                <w:sz w:val="18"/>
                <w:szCs w:val="18"/>
              </w:rPr>
              <w:t>, Atributy</w:t>
            </w:r>
            <w:r w:rsidR="004B4F21" w:rsidRPr="0039167E">
              <w:rPr>
                <w:sz w:val="18"/>
                <w:szCs w:val="18"/>
              </w:rPr>
              <w:t>.</w:t>
            </w:r>
            <w:r w:rsidR="001A49B5" w:rsidRPr="0039167E">
              <w:rPr>
                <w:sz w:val="18"/>
                <w:szCs w:val="18"/>
              </w:rPr>
              <w:t xml:space="preserve"> Některé specifické funkce mohou využívat strukturu definovanou v jiném produktu.</w:t>
            </w:r>
          </w:p>
        </w:tc>
      </w:tr>
      <w:tr w:rsidR="00343EDF" w:rsidRPr="003D5AF0" w:rsidTr="00343EDF">
        <w:trPr>
          <w:cantSplit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DF" w:rsidRDefault="00CF6C26" w:rsidP="00343EDF">
            <w:pPr>
              <w:pStyle w:val="TableBody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2809875" cy="885825"/>
                  <wp:effectExtent l="0" t="0" r="9525" b="9525"/>
                  <wp:docPr id="8" name="obrázek 8" descr="interfac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nterfac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98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DD" w:rsidRPr="0039167E" w:rsidRDefault="00807CDD" w:rsidP="00807CDD">
            <w:pPr>
              <w:pStyle w:val="TableBody"/>
              <w:rPr>
                <w:sz w:val="18"/>
                <w:szCs w:val="18"/>
              </w:rPr>
            </w:pPr>
            <w:r w:rsidRPr="0039167E">
              <w:rPr>
                <w:sz w:val="18"/>
                <w:szCs w:val="18"/>
              </w:rPr>
              <w:t>Popis poskytovaných a přijímaných informací mimo popisovanou část systému (modul). Komunikace modul-modul a komunikace modul-externí systém.</w:t>
            </w:r>
          </w:p>
          <w:p w:rsidR="00343EDF" w:rsidRPr="009D5D27" w:rsidRDefault="00343EDF" w:rsidP="00343EDF">
            <w:pPr>
              <w:pStyle w:val="TableBody"/>
              <w:rPr>
                <w:sz w:val="18"/>
                <w:szCs w:val="18"/>
              </w:rPr>
            </w:pPr>
          </w:p>
        </w:tc>
      </w:tr>
    </w:tbl>
    <w:p w:rsidR="00271A41" w:rsidRDefault="00271A41" w:rsidP="006C5477">
      <w:pPr>
        <w:rPr>
          <w:lang w:eastAsia="en-US"/>
        </w:rPr>
      </w:pPr>
    </w:p>
    <w:p w:rsidR="009057B1" w:rsidRPr="006C5477" w:rsidRDefault="009057B1" w:rsidP="006C5477">
      <w:pPr>
        <w:rPr>
          <w:lang w:eastAsia="en-US"/>
        </w:rPr>
      </w:pPr>
    </w:p>
    <w:p w:rsidR="00285D61" w:rsidRPr="00285D61" w:rsidRDefault="00285D61" w:rsidP="00285D61">
      <w:pPr>
        <w:pStyle w:val="Zkladntext"/>
        <w:rPr>
          <w:lang w:eastAsia="en-US"/>
        </w:rPr>
      </w:pPr>
    </w:p>
    <w:p w:rsidR="004E35D4" w:rsidRPr="004E35D4" w:rsidRDefault="004E35D4" w:rsidP="004E35D4">
      <w:pPr>
        <w:pStyle w:val="Zkladntext"/>
        <w:rPr>
          <w:lang w:eastAsia="en-US"/>
        </w:rPr>
      </w:pPr>
    </w:p>
    <w:p w:rsidR="00930AFC" w:rsidRPr="00930AFC" w:rsidRDefault="00930AFC" w:rsidP="00930AFC">
      <w:pPr>
        <w:pStyle w:val="Zkladntext"/>
        <w:rPr>
          <w:lang w:eastAsia="en-US"/>
        </w:rPr>
      </w:pPr>
    </w:p>
    <w:p w:rsidR="00A30E70" w:rsidRDefault="00A30E70" w:rsidP="002C4F18">
      <w:pPr>
        <w:pStyle w:val="Nadpis1"/>
      </w:pPr>
      <w:bookmarkStart w:id="41" w:name="_Ref429674316"/>
      <w:bookmarkStart w:id="42" w:name="_Toc430908021"/>
      <w:r>
        <w:t>Poradenský nástroj</w:t>
      </w:r>
      <w:bookmarkEnd w:id="41"/>
      <w:bookmarkEnd w:id="42"/>
    </w:p>
    <w:p w:rsidR="00B74956" w:rsidRDefault="00CF6C26" w:rsidP="00875F89">
      <w:r>
        <w:t xml:space="preserve">Nástroj umožní </w:t>
      </w:r>
    </w:p>
    <w:p w:rsidR="00B74956" w:rsidRPr="00875F89" w:rsidRDefault="00B74956" w:rsidP="00875F89">
      <w:pPr>
        <w:pStyle w:val="Odstavecseseznamem"/>
        <w:numPr>
          <w:ilvl w:val="0"/>
          <w:numId w:val="97"/>
        </w:numPr>
      </w:pPr>
      <w:r w:rsidRPr="00B74956">
        <w:rPr>
          <w:sz w:val="18"/>
          <w:szCs w:val="18"/>
        </w:rPr>
        <w:t>evaluaci zájmů a schopností zájemců o studium (nejasná představa zájemce o studium, chybějící zkušenosti a znalosti problematiky výběru SO u uchazečů).</w:t>
      </w:r>
      <w:r>
        <w:rPr>
          <w:sz w:val="18"/>
          <w:szCs w:val="18"/>
        </w:rPr>
        <w:t>;</w:t>
      </w:r>
    </w:p>
    <w:p w:rsidR="00B74956" w:rsidRDefault="00B74956" w:rsidP="00875F89">
      <w:pPr>
        <w:pStyle w:val="TableBody"/>
        <w:numPr>
          <w:ilvl w:val="0"/>
          <w:numId w:val="97"/>
        </w:numPr>
        <w:rPr>
          <w:sz w:val="18"/>
          <w:szCs w:val="18"/>
        </w:rPr>
      </w:pPr>
      <w:r>
        <w:rPr>
          <w:sz w:val="18"/>
          <w:szCs w:val="18"/>
        </w:rPr>
        <w:t xml:space="preserve">vyhledávat, filtrovat a </w:t>
      </w:r>
      <w:r w:rsidRPr="00EC16B3">
        <w:rPr>
          <w:sz w:val="18"/>
          <w:szCs w:val="18"/>
        </w:rPr>
        <w:t>srovnávat</w:t>
      </w:r>
      <w:r>
        <w:rPr>
          <w:sz w:val="18"/>
          <w:szCs w:val="18"/>
        </w:rPr>
        <w:t xml:space="preserve"> informace o studiích a o poskytovatelích vzdělání (časová náročnost a obtížnost využití stávajících informačních zdrojů, velké množství dílčích nástrojů a informačních zdrojů, způsob prezentace dat neodpovídá potřebám výběru SO, data nejsou přizpůsobena výběru SO); </w:t>
      </w:r>
    </w:p>
    <w:p w:rsidR="00D60C36" w:rsidRPr="00D60C36" w:rsidRDefault="00D60C36" w:rsidP="00875F89">
      <w:pPr>
        <w:pStyle w:val="Odstavecseseznamem"/>
        <w:numPr>
          <w:ilvl w:val="0"/>
          <w:numId w:val="97"/>
        </w:numPr>
      </w:pPr>
      <w:r>
        <w:rPr>
          <w:sz w:val="18"/>
          <w:szCs w:val="18"/>
        </w:rPr>
        <w:t>z</w:t>
      </w:r>
      <w:r w:rsidRPr="00D60C36">
        <w:rPr>
          <w:sz w:val="18"/>
          <w:szCs w:val="18"/>
        </w:rPr>
        <w:t>prostředkovat kontakt s kariérovými poradci.</w:t>
      </w:r>
    </w:p>
    <w:p w:rsidR="00B74956" w:rsidRDefault="00B74956" w:rsidP="00B74956">
      <w:pPr>
        <w:pStyle w:val="TableBody"/>
        <w:rPr>
          <w:sz w:val="18"/>
          <w:szCs w:val="18"/>
        </w:rPr>
      </w:pPr>
      <w:r>
        <w:rPr>
          <w:sz w:val="18"/>
          <w:szCs w:val="18"/>
        </w:rPr>
        <w:t>Výstupní informace z evaluace bude moci uživatel sdílet nebo bude-li registrován v NIS, uložit ke svému profilu v registru zájemců o studium.</w:t>
      </w:r>
    </w:p>
    <w:p w:rsidR="00CB6935" w:rsidRPr="00FE4544" w:rsidRDefault="00CB6935" w:rsidP="00875F89">
      <w:pPr>
        <w:ind w:firstLine="0"/>
      </w:pPr>
      <w:bookmarkStart w:id="43" w:name="_Toc429675969"/>
      <w:bookmarkStart w:id="44" w:name="_Toc429688665"/>
      <w:bookmarkStart w:id="45" w:name="_Toc429688770"/>
      <w:bookmarkStart w:id="46" w:name="_Toc429688839"/>
      <w:bookmarkEnd w:id="43"/>
      <w:bookmarkEnd w:id="44"/>
      <w:bookmarkEnd w:id="45"/>
      <w:bookmarkEnd w:id="46"/>
    </w:p>
    <w:p w:rsidR="00A240B5" w:rsidRDefault="00A240B5" w:rsidP="00A240B5">
      <w:pPr>
        <w:pStyle w:val="Nadpis2"/>
      </w:pPr>
      <w:bookmarkStart w:id="47" w:name="_Toc430908022"/>
      <w:r>
        <w:t>Proces</w:t>
      </w:r>
      <w:bookmarkEnd w:id="47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5244"/>
      </w:tblGrid>
      <w:tr w:rsidR="00A240B5" w:rsidRPr="00E67C45" w:rsidTr="00EC16B3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240B5" w:rsidRPr="00E67C45" w:rsidRDefault="00A240B5" w:rsidP="00EC16B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Business proces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240B5" w:rsidRDefault="00A240B5" w:rsidP="00EC16B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VLASTNÍK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240B5" w:rsidRPr="00E67C45" w:rsidRDefault="00A240B5" w:rsidP="00EC16B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Popis procesu</w:t>
            </w:r>
          </w:p>
        </w:tc>
      </w:tr>
      <w:tr w:rsidR="0066740D" w:rsidRPr="00E67C45" w:rsidTr="00EC16B3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0D" w:rsidRPr="00EC16B3" w:rsidRDefault="0066740D" w:rsidP="00EC16B3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EC16B3">
              <w:rPr>
                <w:sz w:val="18"/>
                <w:szCs w:val="18"/>
                <w:lang w:eastAsia="en-US"/>
              </w:rPr>
              <w:t xml:space="preserve">Zodpovědná volba oboru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0D" w:rsidRPr="00EC16B3" w:rsidRDefault="0066740D" w:rsidP="00EC16B3">
            <w:pPr>
              <w:pStyle w:val="TableBody"/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0D" w:rsidRPr="00EC16B3" w:rsidRDefault="0066740D" w:rsidP="00EC16B3">
            <w:pPr>
              <w:pStyle w:val="TableBody"/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Životní situace</w:t>
            </w:r>
          </w:p>
        </w:tc>
      </w:tr>
      <w:tr w:rsidR="001B2372" w:rsidRPr="00E67C45" w:rsidTr="00EC16B3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72" w:rsidRPr="00EC16B3" w:rsidRDefault="001B2372" w:rsidP="00EC16B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Zodpovědná volba posky</w:t>
            </w:r>
            <w:r w:rsidR="000E4BF4">
              <w:rPr>
                <w:sz w:val="18"/>
                <w:szCs w:val="18"/>
                <w:lang w:eastAsia="en-US"/>
              </w:rPr>
              <w:t>t</w:t>
            </w:r>
            <w:r>
              <w:rPr>
                <w:sz w:val="18"/>
                <w:szCs w:val="18"/>
                <w:lang w:eastAsia="en-US"/>
              </w:rPr>
              <w:t>ovatele vzdělání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72" w:rsidRPr="00EC16B3" w:rsidRDefault="001B2372" w:rsidP="00EC16B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72" w:rsidRPr="00EC16B3" w:rsidRDefault="001B2372" w:rsidP="00EC16B3">
            <w:pPr>
              <w:pStyle w:val="TableBody"/>
              <w:rPr>
                <w:sz w:val="18"/>
                <w:szCs w:val="18"/>
              </w:rPr>
            </w:pPr>
            <w:r w:rsidRPr="00EC16B3">
              <w:rPr>
                <w:sz w:val="18"/>
                <w:szCs w:val="18"/>
              </w:rPr>
              <w:t>Životní situace</w:t>
            </w:r>
          </w:p>
        </w:tc>
      </w:tr>
    </w:tbl>
    <w:p w:rsidR="00A240B5" w:rsidRDefault="00A240B5" w:rsidP="00A240B5">
      <w:pPr>
        <w:ind w:firstLine="0"/>
        <w:rPr>
          <w:lang w:eastAsia="en-US"/>
        </w:rPr>
      </w:pPr>
    </w:p>
    <w:p w:rsidR="00A240B5" w:rsidRDefault="00A240B5" w:rsidP="00A240B5">
      <w:pPr>
        <w:pStyle w:val="Nadpis3"/>
      </w:pPr>
      <w:r>
        <w:t>Zodpovědná volba oboru</w:t>
      </w:r>
    </w:p>
    <w:p w:rsidR="00A240B5" w:rsidRDefault="00A240B5" w:rsidP="00A240B5">
      <w:pPr>
        <w:pStyle w:val="Zkladntext"/>
        <w:rPr>
          <w:lang w:eastAsia="en-US"/>
        </w:rPr>
      </w:pPr>
      <w:r>
        <w:rPr>
          <w:lang w:eastAsia="en-US"/>
        </w:rPr>
        <w:t>Specifikace životní situace, popisy aktérů, situace, ve které se aktéři nachází, jsou popsány v [</w:t>
      </w:r>
      <w:r w:rsidR="00141D3A">
        <w:rPr>
          <w:lang w:eastAsia="en-US"/>
        </w:rPr>
        <w:t>a1.</w:t>
      </w:r>
      <w:r w:rsidRPr="00875F89">
        <w:rPr>
          <w:lang w:eastAsia="en-US"/>
        </w:rPr>
        <w:t xml:space="preserve"> 4.3.1</w:t>
      </w:r>
      <w:r>
        <w:rPr>
          <w:lang w:eastAsia="en-US"/>
        </w:rPr>
        <w:t xml:space="preserve">].  Proces, který zájemce o obor podstupuje při řešení životní situace, se skládá z několika úrovní, které mají vliv na výslednou volbu. </w:t>
      </w:r>
    </w:p>
    <w:p w:rsidR="00A240B5" w:rsidRDefault="00A240B5" w:rsidP="00A240B5">
      <w:pPr>
        <w:pStyle w:val="Zkladntext"/>
        <w:rPr>
          <w:lang w:eastAsia="en-US"/>
        </w:rPr>
      </w:pPr>
      <w:r>
        <w:rPr>
          <w:lang w:eastAsia="en-US"/>
        </w:rPr>
        <w:t>Zájemci o vzdělání mohou využívat různé nástroje kariérového poradenství, informační zdroje (webové stránky, publikace, tištěná média), které jim pomáhají úspěšně projít touhle životní situací.</w:t>
      </w:r>
    </w:p>
    <w:p w:rsidR="00A240B5" w:rsidRDefault="00A240B5" w:rsidP="00A240B5">
      <w:pPr>
        <w:pStyle w:val="Zkladntext"/>
        <w:rPr>
          <w:lang w:eastAsia="en-US"/>
        </w:rPr>
      </w:pPr>
      <w:r>
        <w:rPr>
          <w:lang w:eastAsia="en-US"/>
        </w:rPr>
        <w:t>Zájemce hledá (někdy intuitivně) odpovědi na základní otázky, které:</w:t>
      </w:r>
    </w:p>
    <w:p w:rsidR="00A240B5" w:rsidRDefault="00A240B5" w:rsidP="00A240B5">
      <w:pPr>
        <w:pStyle w:val="Zkladntext"/>
        <w:numPr>
          <w:ilvl w:val="0"/>
          <w:numId w:val="28"/>
        </w:numPr>
        <w:rPr>
          <w:lang w:eastAsia="en-US"/>
        </w:rPr>
      </w:pPr>
      <w:r>
        <w:rPr>
          <w:lang w:eastAsia="en-US"/>
        </w:rPr>
        <w:t>vychází z jeho životních postojů a hodnot</w:t>
      </w:r>
      <w:r w:rsidR="0066740D">
        <w:rPr>
          <w:lang w:eastAsia="en-US"/>
        </w:rPr>
        <w:t xml:space="preserve"> – </w:t>
      </w:r>
      <w:r w:rsidR="0066740D" w:rsidRPr="00EC16B3">
        <w:rPr>
          <w:b/>
          <w:lang w:eastAsia="en-US"/>
        </w:rPr>
        <w:t>vím</w:t>
      </w:r>
      <w:r w:rsidR="0066740D">
        <w:rPr>
          <w:b/>
          <w:lang w:eastAsia="en-US"/>
        </w:rPr>
        <w:t>,</w:t>
      </w:r>
      <w:r w:rsidR="0066740D" w:rsidRPr="00EC16B3">
        <w:rPr>
          <w:b/>
          <w:lang w:eastAsia="en-US"/>
        </w:rPr>
        <w:t xml:space="preserve"> co nechci</w:t>
      </w:r>
      <w:r>
        <w:rPr>
          <w:lang w:eastAsia="en-US"/>
        </w:rPr>
        <w:t xml:space="preserve"> (realizace v</w:t>
      </w:r>
      <w:r w:rsidR="00685E27">
        <w:rPr>
          <w:lang w:eastAsia="en-US"/>
        </w:rPr>
        <w:t> </w:t>
      </w:r>
      <w:r>
        <w:rPr>
          <w:lang w:eastAsia="en-US"/>
        </w:rPr>
        <w:t>NIS</w:t>
      </w:r>
      <w:r w:rsidR="00685E27">
        <w:rPr>
          <w:lang w:eastAsia="en-US"/>
        </w:rPr>
        <w:t xml:space="preserve"> prostřednictvím</w:t>
      </w:r>
      <w:r>
        <w:rPr>
          <w:lang w:eastAsia="en-US"/>
        </w:rPr>
        <w:t xml:space="preserve"> modul</w:t>
      </w:r>
      <w:r w:rsidR="00685E27">
        <w:rPr>
          <w:lang w:eastAsia="en-US"/>
        </w:rPr>
        <w:t>ů:</w:t>
      </w:r>
      <w:r>
        <w:rPr>
          <w:lang w:eastAsia="en-US"/>
        </w:rPr>
        <w:t xml:space="preserve"> </w:t>
      </w:r>
      <w:r w:rsidR="00685E27">
        <w:rPr>
          <w:lang w:eastAsia="en-US"/>
        </w:rPr>
        <w:t xml:space="preserve">Poradenský nástroj, </w:t>
      </w:r>
      <w:r>
        <w:rPr>
          <w:lang w:eastAsia="en-US"/>
        </w:rPr>
        <w:t>Registr zájemců);</w:t>
      </w:r>
    </w:p>
    <w:p w:rsidR="00A240B5" w:rsidRDefault="00A240B5" w:rsidP="00A240B5">
      <w:pPr>
        <w:pStyle w:val="Zkladntext"/>
        <w:numPr>
          <w:ilvl w:val="0"/>
          <w:numId w:val="28"/>
        </w:numPr>
        <w:rPr>
          <w:lang w:eastAsia="en-US"/>
        </w:rPr>
      </w:pPr>
      <w:r>
        <w:rPr>
          <w:lang w:eastAsia="en-US"/>
        </w:rPr>
        <w:t xml:space="preserve">odpovídají jeho osobnostní charakteristice </w:t>
      </w:r>
      <w:r w:rsidR="0066740D">
        <w:rPr>
          <w:lang w:eastAsia="en-US"/>
        </w:rPr>
        <w:t xml:space="preserve">– </w:t>
      </w:r>
      <w:r w:rsidR="0066740D" w:rsidRPr="00EC16B3">
        <w:rPr>
          <w:b/>
          <w:lang w:eastAsia="en-US"/>
        </w:rPr>
        <w:t>vím</w:t>
      </w:r>
      <w:r w:rsidR="0066740D">
        <w:rPr>
          <w:b/>
          <w:lang w:eastAsia="en-US"/>
        </w:rPr>
        <w:t>,</w:t>
      </w:r>
      <w:r w:rsidR="0066740D" w:rsidRPr="00EC16B3">
        <w:rPr>
          <w:b/>
          <w:lang w:eastAsia="en-US"/>
        </w:rPr>
        <w:t xml:space="preserve"> co jsem</w:t>
      </w:r>
      <w:r w:rsidR="0066740D">
        <w:rPr>
          <w:lang w:eastAsia="en-US"/>
        </w:rPr>
        <w:t xml:space="preserve"> </w:t>
      </w:r>
      <w:r>
        <w:rPr>
          <w:lang w:eastAsia="en-US"/>
        </w:rPr>
        <w:t xml:space="preserve">(realizace v NIS </w:t>
      </w:r>
      <w:r w:rsidR="00685E27">
        <w:rPr>
          <w:lang w:eastAsia="en-US"/>
        </w:rPr>
        <w:t xml:space="preserve">prostřednictvím </w:t>
      </w:r>
      <w:r>
        <w:rPr>
          <w:lang w:eastAsia="en-US"/>
        </w:rPr>
        <w:t>modul</w:t>
      </w:r>
      <w:r w:rsidR="00685E27">
        <w:rPr>
          <w:lang w:eastAsia="en-US"/>
        </w:rPr>
        <w:t>ů:</w:t>
      </w:r>
      <w:r>
        <w:rPr>
          <w:lang w:eastAsia="en-US"/>
        </w:rPr>
        <w:t xml:space="preserve"> Poradenský nástroj</w:t>
      </w:r>
      <w:r w:rsidR="00685E27">
        <w:rPr>
          <w:lang w:eastAsia="en-US"/>
        </w:rPr>
        <w:t>, Registr zájemců</w:t>
      </w:r>
      <w:r>
        <w:rPr>
          <w:lang w:eastAsia="en-US"/>
        </w:rPr>
        <w:t>);</w:t>
      </w:r>
    </w:p>
    <w:p w:rsidR="00685E27" w:rsidRDefault="00A240B5" w:rsidP="00A240B5">
      <w:pPr>
        <w:pStyle w:val="Zkladntext"/>
        <w:numPr>
          <w:ilvl w:val="0"/>
          <w:numId w:val="28"/>
        </w:numPr>
        <w:rPr>
          <w:lang w:eastAsia="en-US"/>
        </w:rPr>
      </w:pPr>
      <w:r>
        <w:rPr>
          <w:lang w:eastAsia="en-US"/>
        </w:rPr>
        <w:t xml:space="preserve">případně </w:t>
      </w:r>
      <w:r w:rsidR="00685E27">
        <w:rPr>
          <w:lang w:eastAsia="en-US"/>
        </w:rPr>
        <w:t xml:space="preserve">jeho </w:t>
      </w:r>
      <w:r>
        <w:rPr>
          <w:lang w:eastAsia="en-US"/>
        </w:rPr>
        <w:t xml:space="preserve">oborově orientovaným preferencím </w:t>
      </w:r>
      <w:r w:rsidR="0066740D">
        <w:rPr>
          <w:lang w:eastAsia="en-US"/>
        </w:rPr>
        <w:t xml:space="preserve">– </w:t>
      </w:r>
      <w:r w:rsidR="0066740D" w:rsidRPr="00EC16B3">
        <w:rPr>
          <w:b/>
          <w:lang w:eastAsia="en-US"/>
        </w:rPr>
        <w:t>vím</w:t>
      </w:r>
      <w:r w:rsidR="0066740D">
        <w:rPr>
          <w:b/>
          <w:lang w:eastAsia="en-US"/>
        </w:rPr>
        <w:t>,</w:t>
      </w:r>
      <w:r w:rsidR="0066740D" w:rsidRPr="00EC16B3">
        <w:rPr>
          <w:b/>
          <w:lang w:eastAsia="en-US"/>
        </w:rPr>
        <w:t xml:space="preserve"> co budu</w:t>
      </w:r>
      <w:r w:rsidR="0066740D">
        <w:rPr>
          <w:lang w:eastAsia="en-US"/>
        </w:rPr>
        <w:t xml:space="preserve"> </w:t>
      </w:r>
      <w:r>
        <w:rPr>
          <w:lang w:eastAsia="en-US"/>
        </w:rPr>
        <w:t xml:space="preserve">(realizace v NIS </w:t>
      </w:r>
      <w:r w:rsidR="00685E27">
        <w:rPr>
          <w:lang w:eastAsia="en-US"/>
        </w:rPr>
        <w:t xml:space="preserve">prostřednictvím modulů: </w:t>
      </w:r>
      <w:r w:rsidR="0066740D">
        <w:rPr>
          <w:lang w:eastAsia="en-US"/>
        </w:rPr>
        <w:t>Poradenský nástroj</w:t>
      </w:r>
      <w:r w:rsidR="00685E27">
        <w:rPr>
          <w:lang w:eastAsia="en-US"/>
        </w:rPr>
        <w:t>, Katalogy</w:t>
      </w:r>
      <w:r>
        <w:rPr>
          <w:lang w:eastAsia="en-US"/>
        </w:rPr>
        <w:t>)</w:t>
      </w:r>
      <w:r w:rsidR="00685E27">
        <w:rPr>
          <w:lang w:eastAsia="en-US"/>
        </w:rPr>
        <w:t>;</w:t>
      </w:r>
    </w:p>
    <w:p w:rsidR="00A240B5" w:rsidRPr="000A5977" w:rsidRDefault="00685E27" w:rsidP="00A240B5">
      <w:pPr>
        <w:pStyle w:val="Zkladntext"/>
        <w:numPr>
          <w:ilvl w:val="0"/>
          <w:numId w:val="28"/>
        </w:numPr>
        <w:rPr>
          <w:lang w:eastAsia="en-US"/>
        </w:rPr>
      </w:pPr>
      <w:r>
        <w:rPr>
          <w:lang w:eastAsia="en-US"/>
        </w:rPr>
        <w:t xml:space="preserve">Zároveň hledá odpověď na otázku, kdo mu poskytne vzdělání na základě celé šíře informací a indikátorů (ad životní situace </w:t>
      </w:r>
      <w:r w:rsidR="00A52618">
        <w:rPr>
          <w:lang w:eastAsia="en-US"/>
        </w:rPr>
        <w:fldChar w:fldCharType="begin"/>
      </w:r>
      <w:r>
        <w:rPr>
          <w:lang w:eastAsia="en-US"/>
        </w:rPr>
        <w:instrText xml:space="preserve"> REF _Ref430858200 \h </w:instrText>
      </w:r>
      <w:r w:rsidR="00A52618">
        <w:rPr>
          <w:lang w:eastAsia="en-US"/>
        </w:rPr>
      </w:r>
      <w:r w:rsidR="00A52618">
        <w:rPr>
          <w:lang w:eastAsia="en-US"/>
        </w:rPr>
        <w:fldChar w:fldCharType="separate"/>
      </w:r>
      <w:r w:rsidRPr="000E4BF4">
        <w:t>Zodpovědná volba poskytovatele vzdělání</w:t>
      </w:r>
      <w:r w:rsidR="00A52618">
        <w:rPr>
          <w:lang w:eastAsia="en-US"/>
        </w:rPr>
        <w:fldChar w:fldCharType="end"/>
      </w:r>
      <w:r>
        <w:rPr>
          <w:lang w:eastAsia="en-US"/>
        </w:rPr>
        <w:t>).</w:t>
      </w:r>
    </w:p>
    <w:p w:rsidR="00FE431A" w:rsidRDefault="00A240B5" w:rsidP="00EC16B3">
      <w:pPr>
        <w:pStyle w:val="Zkladntext"/>
        <w:ind w:left="0" w:firstLine="0"/>
        <w:jc w:val="center"/>
        <w:rPr>
          <w:lang w:eastAsia="en-US"/>
        </w:rPr>
      </w:pPr>
      <w:r>
        <w:rPr>
          <w:noProof/>
        </w:rPr>
        <w:drawing>
          <wp:inline distT="0" distB="0" distL="0" distR="0">
            <wp:extent cx="6115050" cy="4295775"/>
            <wp:effectExtent l="0" t="0" r="0" b="9525"/>
            <wp:docPr id="13" name="obrázek 11" descr="výběrOb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výběrObor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BF4" w:rsidRDefault="000E4BF4" w:rsidP="00875F89">
      <w:pPr>
        <w:pStyle w:val="Nadpis3"/>
      </w:pPr>
      <w:bookmarkStart w:id="48" w:name="_Ref430858200"/>
      <w:r w:rsidRPr="000E4BF4">
        <w:t>Zodpovědná volba poskytovatele vzdělání</w:t>
      </w:r>
      <w:bookmarkEnd w:id="48"/>
    </w:p>
    <w:p w:rsidR="000E4BF4" w:rsidRDefault="000E4BF4" w:rsidP="00875F89">
      <w:pPr>
        <w:pStyle w:val="Zkladntext"/>
        <w:rPr>
          <w:lang w:eastAsia="en-US"/>
        </w:rPr>
      </w:pPr>
      <w:r w:rsidRPr="000E4BF4">
        <w:rPr>
          <w:lang w:eastAsia="en-US"/>
        </w:rPr>
        <w:t xml:space="preserve">Proces úzce souvisí s procesem Zodpovědná volba oboru. Při výběru oboru studia hrají roli i údaje o poskytovateli vzdělání. Katalog poskytovatelů vzdělání bude zprostředkovávat především údaje o lokaci, podle zájmu dále </w:t>
      </w:r>
      <w:r>
        <w:rPr>
          <w:lang w:eastAsia="en-US"/>
        </w:rPr>
        <w:t xml:space="preserve">souhrnné a </w:t>
      </w:r>
      <w:r w:rsidRPr="000E4BF4">
        <w:rPr>
          <w:lang w:eastAsia="en-US"/>
        </w:rPr>
        <w:t>detailní údaje o poskytovateli</w:t>
      </w:r>
      <w:r w:rsidR="00D22CDD">
        <w:rPr>
          <w:lang w:eastAsia="en-US"/>
        </w:rPr>
        <w:t>: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Identifikační údaje;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Indikátory (dle počtu studentů, počtu zaměstnanců, výše rozpočtu, počtu SO);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Ekonomické ukazatele (výsledek hospodaření, základní struktura výdajů a zdrojů financování);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Zaměření poskytovatele (vědní oblasti, škála věda-praxe);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Dostupnost služeb (ubytovací, stravovací, sportoviště, kulturní a společenské);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Stipendia, přístupnost osobám se specifickými vzdělávacími potřebami;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Mezinárodní spolupráce, spolupráce s praxí;</w:t>
      </w:r>
    </w:p>
    <w:p w:rsidR="00D22CDD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Hodnocení (AK, sebehodnocení, dle vědy a výzkumu, umístění v žebříčcích;</w:t>
      </w:r>
    </w:p>
    <w:p w:rsidR="00D22CDD" w:rsidRPr="00875F89" w:rsidRDefault="00D22CDD" w:rsidP="00875F89">
      <w:pPr>
        <w:pStyle w:val="Zkladntext"/>
        <w:numPr>
          <w:ilvl w:val="0"/>
          <w:numId w:val="98"/>
        </w:numPr>
        <w:rPr>
          <w:lang w:eastAsia="en-US"/>
        </w:rPr>
      </w:pPr>
      <w:r>
        <w:rPr>
          <w:lang w:eastAsia="en-US"/>
        </w:rPr>
        <w:t>Další informace - odkazy na výroční zprávy, dlouhodobé záměry, další zdroje informací, regionální informace, dny otevřených dveří</w:t>
      </w:r>
      <w:r w:rsidR="00263056">
        <w:rPr>
          <w:lang w:eastAsia="en-US"/>
        </w:rPr>
        <w:t>,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atd</w:t>
      </w:r>
      <w:proofErr w:type="spellEnd"/>
      <w:r>
        <w:rPr>
          <w:lang w:eastAsia="en-US"/>
        </w:rPr>
        <w:t xml:space="preserve">; </w:t>
      </w:r>
    </w:p>
    <w:p w:rsidR="00E975BB" w:rsidRDefault="00AE72B9" w:rsidP="00E975BB">
      <w:pPr>
        <w:pStyle w:val="Nadpis2"/>
      </w:pPr>
      <w:bookmarkStart w:id="49" w:name="_Toc430908023"/>
      <w:r>
        <w:t>Aktéři</w:t>
      </w:r>
      <w:bookmarkEnd w:id="49"/>
    </w:p>
    <w:p w:rsidR="00E975BB" w:rsidRDefault="00606FD6" w:rsidP="00E975BB">
      <w:pPr>
        <w:pStyle w:val="Nadpis3"/>
      </w:pPr>
      <w:r>
        <w:t>Přehled zájemců o studium</w:t>
      </w:r>
    </w:p>
    <w:p w:rsidR="00E41AD8" w:rsidRDefault="00E975BB" w:rsidP="00E975BB">
      <w:pPr>
        <w:ind w:firstLine="0"/>
        <w:jc w:val="left"/>
      </w:pPr>
      <w:r w:rsidRPr="00BF413E">
        <w:t xml:space="preserve">Dělení </w:t>
      </w:r>
      <w:r w:rsidR="00E41AD8">
        <w:t xml:space="preserve">aktérů </w:t>
      </w:r>
      <w:r w:rsidRPr="00BF413E">
        <w:t xml:space="preserve">podle </w:t>
      </w:r>
      <w:r w:rsidR="00E41AD8">
        <w:t>životní situace: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71"/>
        <w:gridCol w:w="2418"/>
        <w:gridCol w:w="1551"/>
        <w:gridCol w:w="3827"/>
      </w:tblGrid>
      <w:tr w:rsidR="00E975BB" w:rsidRPr="00875F89" w:rsidTr="00875F89">
        <w:tc>
          <w:tcPr>
            <w:tcW w:w="1271" w:type="dxa"/>
            <w:shd w:val="clear" w:color="auto" w:fill="000000" w:themeFill="text1"/>
          </w:tcPr>
          <w:p w:rsidR="00E975BB" w:rsidRPr="00875F89" w:rsidRDefault="00E975BB" w:rsidP="00875F89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875F89">
              <w:rPr>
                <w:b w:val="0"/>
                <w:color w:val="FFFFFF"/>
                <w:sz w:val="18"/>
                <w:szCs w:val="18"/>
                <w:lang w:val="cs-CZ"/>
              </w:rPr>
              <w:t>ID aktéra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E975BB" w:rsidRPr="00875F89" w:rsidRDefault="00E975BB" w:rsidP="00875F89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875F89">
              <w:rPr>
                <w:b w:val="0"/>
                <w:color w:val="FFFFFF"/>
                <w:sz w:val="18"/>
                <w:szCs w:val="18"/>
                <w:lang w:val="cs-CZ"/>
              </w:rPr>
              <w:t>Skupina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000000" w:themeFill="text1"/>
          </w:tcPr>
          <w:p w:rsidR="00E975BB" w:rsidRPr="00875F89" w:rsidRDefault="00E975BB" w:rsidP="00875F89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875F89">
              <w:rPr>
                <w:b w:val="0"/>
                <w:color w:val="FFFFFF"/>
                <w:sz w:val="18"/>
                <w:szCs w:val="18"/>
                <w:lang w:val="cs-CZ"/>
              </w:rPr>
              <w:t>Podskupina</w:t>
            </w:r>
          </w:p>
        </w:tc>
        <w:tc>
          <w:tcPr>
            <w:tcW w:w="3827" w:type="dxa"/>
            <w:shd w:val="clear" w:color="auto" w:fill="000000" w:themeFill="text1"/>
          </w:tcPr>
          <w:p w:rsidR="00E975BB" w:rsidRPr="00875F89" w:rsidRDefault="00E975BB" w:rsidP="00875F89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875F89">
              <w:rPr>
                <w:b w:val="0"/>
                <w:color w:val="FFFFFF"/>
                <w:sz w:val="18"/>
                <w:szCs w:val="18"/>
                <w:lang w:val="cs-CZ"/>
              </w:rPr>
              <w:t>Detail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SS01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studium bakalářských studijních programů VŠ nebo o studium nestrukturovaných magisterských programů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Bc. programy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 xml:space="preserve">Absolvent </w:t>
            </w:r>
            <w:r w:rsidR="00E41AD8">
              <w:rPr>
                <w:sz w:val="18"/>
                <w:szCs w:val="18"/>
              </w:rPr>
              <w:t>SŠ</w:t>
            </w:r>
            <w:r>
              <w:rPr>
                <w:sz w:val="18"/>
                <w:szCs w:val="18"/>
              </w:rPr>
              <w:t xml:space="preserve"> </w:t>
            </w:r>
            <w:r w:rsidRPr="00FA3186">
              <w:rPr>
                <w:sz w:val="18"/>
                <w:szCs w:val="18"/>
              </w:rPr>
              <w:t>všeobecného oboru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SS02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 xml:space="preserve">Absolvent </w:t>
            </w:r>
            <w:r>
              <w:rPr>
                <w:sz w:val="18"/>
                <w:szCs w:val="18"/>
              </w:rPr>
              <w:t xml:space="preserve">SŠ </w:t>
            </w:r>
            <w:r w:rsidRPr="00FA3186">
              <w:rPr>
                <w:sz w:val="18"/>
                <w:szCs w:val="18"/>
              </w:rPr>
              <w:t>odborně zaměřeného oboru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 xml:space="preserve">Zájemce o změnu </w:t>
            </w:r>
            <w:r>
              <w:rPr>
                <w:sz w:val="18"/>
                <w:szCs w:val="18"/>
              </w:rPr>
              <w:t>VŠ</w:t>
            </w:r>
            <w:r w:rsidRPr="00FA3186">
              <w:rPr>
                <w:sz w:val="18"/>
                <w:szCs w:val="18"/>
              </w:rPr>
              <w:t xml:space="preserve"> nebo oboru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Prac01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 xml:space="preserve">Pracující zájemce o studium při zaměstnání 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Stud02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Mgr. programy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pokračování ve vystudovaném Bc. oboru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Stud03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specializaci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Stud04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zcela odlišný obor</w:t>
            </w:r>
          </w:p>
        </w:tc>
      </w:tr>
      <w:tr w:rsidR="00E975BB" w:rsidRPr="00BF413E" w:rsidTr="00701681">
        <w:tc>
          <w:tcPr>
            <w:tcW w:w="1271" w:type="dxa"/>
            <w:tcBorders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Stud05</w:t>
            </w:r>
          </w:p>
        </w:tc>
        <w:tc>
          <w:tcPr>
            <w:tcW w:w="2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doplnění Mgr. stupně vzdělání při zaměstnání.</w:t>
            </w:r>
          </w:p>
        </w:tc>
      </w:tr>
      <w:tr w:rsidR="00E975BB" w:rsidRPr="00BF413E" w:rsidTr="00701681">
        <w:tc>
          <w:tcPr>
            <w:tcW w:w="1271" w:type="dxa"/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Stud06</w:t>
            </w:r>
          </w:p>
        </w:tc>
        <w:tc>
          <w:tcPr>
            <w:tcW w:w="2418" w:type="dxa"/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  <w:r w:rsidRPr="00FA3186">
              <w:rPr>
                <w:sz w:val="18"/>
                <w:szCs w:val="18"/>
              </w:rPr>
              <w:t>Zájemce o studium doktorských studijních programů VŠ</w:t>
            </w:r>
          </w:p>
        </w:tc>
        <w:tc>
          <w:tcPr>
            <w:tcW w:w="1551" w:type="dxa"/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E975BB" w:rsidRPr="00FA3186" w:rsidRDefault="00E975BB" w:rsidP="00875F89">
            <w:pPr>
              <w:spacing w:before="40" w:after="0"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</w:tbl>
    <w:p w:rsidR="00E975BB" w:rsidRDefault="00606FD6" w:rsidP="00875F89">
      <w:pPr>
        <w:pStyle w:val="Nadpis3"/>
      </w:pPr>
      <w:r>
        <w:t>Další uživatelské skupiny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271"/>
        <w:gridCol w:w="2418"/>
        <w:gridCol w:w="1551"/>
        <w:gridCol w:w="3827"/>
      </w:tblGrid>
      <w:tr w:rsidR="00606FD6" w:rsidRPr="002A03A2" w:rsidTr="00701681">
        <w:tc>
          <w:tcPr>
            <w:tcW w:w="1271" w:type="dxa"/>
            <w:shd w:val="clear" w:color="auto" w:fill="000000" w:themeFill="text1"/>
          </w:tcPr>
          <w:p w:rsidR="00606FD6" w:rsidRPr="002A03A2" w:rsidRDefault="00606FD6" w:rsidP="00701681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2A03A2">
              <w:rPr>
                <w:b w:val="0"/>
                <w:color w:val="FFFFFF"/>
                <w:sz w:val="18"/>
                <w:szCs w:val="18"/>
                <w:lang w:val="cs-CZ"/>
              </w:rPr>
              <w:t>ID aktéra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06FD6" w:rsidRPr="002A03A2" w:rsidRDefault="00606FD6" w:rsidP="00701681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2A03A2">
              <w:rPr>
                <w:b w:val="0"/>
                <w:color w:val="FFFFFF"/>
                <w:sz w:val="18"/>
                <w:szCs w:val="18"/>
                <w:lang w:val="cs-CZ"/>
              </w:rPr>
              <w:t>Skupina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06FD6" w:rsidRPr="002A03A2" w:rsidRDefault="00606FD6" w:rsidP="00701681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2A03A2">
              <w:rPr>
                <w:b w:val="0"/>
                <w:color w:val="FFFFFF"/>
                <w:sz w:val="18"/>
                <w:szCs w:val="18"/>
                <w:lang w:val="cs-CZ"/>
              </w:rPr>
              <w:t>Podskupina</w:t>
            </w:r>
          </w:p>
        </w:tc>
        <w:tc>
          <w:tcPr>
            <w:tcW w:w="3827" w:type="dxa"/>
            <w:shd w:val="clear" w:color="auto" w:fill="000000" w:themeFill="text1"/>
          </w:tcPr>
          <w:p w:rsidR="00606FD6" w:rsidRPr="002A03A2" w:rsidRDefault="00606FD6" w:rsidP="00701681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2A03A2">
              <w:rPr>
                <w:b w:val="0"/>
                <w:color w:val="FFFFFF"/>
                <w:sz w:val="18"/>
                <w:szCs w:val="18"/>
                <w:lang w:val="cs-CZ"/>
              </w:rPr>
              <w:t>Detail</w:t>
            </w:r>
          </w:p>
        </w:tc>
      </w:tr>
      <w:tr w:rsidR="00606FD6" w:rsidRPr="00BF413E" w:rsidTr="00701681">
        <w:tc>
          <w:tcPr>
            <w:tcW w:w="1271" w:type="dxa"/>
          </w:tcPr>
          <w:p w:rsidR="00606FD6" w:rsidRDefault="00606FD6" w:rsidP="00701681">
            <w:pPr>
              <w:spacing w:before="40" w:after="0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KP</w:t>
            </w:r>
          </w:p>
        </w:tc>
        <w:tc>
          <w:tcPr>
            <w:tcW w:w="2418" w:type="dxa"/>
          </w:tcPr>
          <w:p w:rsidR="00606FD6" w:rsidRPr="00FA3186" w:rsidRDefault="00606FD6" w:rsidP="00701681">
            <w:pPr>
              <w:spacing w:before="40" w:after="0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Kariérní poradce</w:t>
            </w:r>
          </w:p>
        </w:tc>
        <w:tc>
          <w:tcPr>
            <w:tcW w:w="1551" w:type="dxa"/>
          </w:tcPr>
          <w:p w:rsidR="00606FD6" w:rsidRPr="00FA3186" w:rsidRDefault="00606FD6" w:rsidP="00701681">
            <w:pPr>
              <w:spacing w:before="40" w:after="0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3827" w:type="dxa"/>
          </w:tcPr>
          <w:p w:rsidR="00606FD6" w:rsidRPr="00FA3186" w:rsidRDefault="00606FD6" w:rsidP="00701681">
            <w:pPr>
              <w:spacing w:before="40" w:after="0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Kariérní poradce, pracuje v systému nad profily „svých“ zájemců o studium. </w:t>
            </w:r>
          </w:p>
        </w:tc>
      </w:tr>
    </w:tbl>
    <w:p w:rsidR="00606FD6" w:rsidRDefault="00606FD6" w:rsidP="00E975BB">
      <w:pPr>
        <w:ind w:firstLine="0"/>
        <w:jc w:val="left"/>
      </w:pPr>
    </w:p>
    <w:p w:rsidR="00FE431A" w:rsidRPr="000A5977" w:rsidRDefault="00FE431A" w:rsidP="00EC16B3">
      <w:pPr>
        <w:pStyle w:val="Nadpis2"/>
      </w:pPr>
      <w:bookmarkStart w:id="50" w:name="_Toc430908024"/>
      <w:r>
        <w:t>Chování</w:t>
      </w:r>
      <w:bookmarkEnd w:id="5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3"/>
        <w:gridCol w:w="1275"/>
        <w:gridCol w:w="5670"/>
      </w:tblGrid>
      <w:tr w:rsidR="00FE431A" w:rsidRPr="000A5977" w:rsidTr="00EC16B3">
        <w:trPr>
          <w:cantSplit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E431A" w:rsidRPr="000A5977" w:rsidRDefault="00FE431A" w:rsidP="00EC16B3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0A5977">
              <w:rPr>
                <w:b w:val="0"/>
                <w:color w:val="FFFFFF"/>
                <w:sz w:val="18"/>
                <w:szCs w:val="18"/>
                <w:lang w:val="cs-CZ"/>
              </w:rPr>
              <w:t>Číslo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E431A" w:rsidRPr="000A5977" w:rsidRDefault="00FE431A" w:rsidP="00EC16B3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0A5977">
              <w:rPr>
                <w:b w:val="0"/>
                <w:color w:val="FFFFFF"/>
                <w:sz w:val="18"/>
                <w:szCs w:val="18"/>
                <w:lang w:val="cs-CZ"/>
              </w:rPr>
              <w:t>FUNKCE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E431A" w:rsidRPr="000A5977" w:rsidRDefault="002632B1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0A5977">
              <w:rPr>
                <w:b w:val="0"/>
                <w:color w:val="FFFFFF"/>
                <w:sz w:val="18"/>
                <w:szCs w:val="18"/>
                <w:lang w:val="cs-CZ"/>
              </w:rPr>
              <w:t>AKT</w:t>
            </w:r>
            <w:r>
              <w:rPr>
                <w:b w:val="0"/>
                <w:color w:val="FFFFFF"/>
                <w:sz w:val="18"/>
                <w:szCs w:val="18"/>
                <w:lang w:val="cs-CZ"/>
              </w:rPr>
              <w:t>é</w:t>
            </w:r>
            <w:r w:rsidRPr="000A5977">
              <w:rPr>
                <w:b w:val="0"/>
                <w:color w:val="FFFFFF"/>
                <w:sz w:val="18"/>
                <w:szCs w:val="18"/>
                <w:lang w:val="cs-CZ"/>
              </w:rPr>
              <w:t>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E431A" w:rsidRPr="000A5977" w:rsidRDefault="00FE431A" w:rsidP="00EC16B3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 w:rsidRPr="000A5977">
              <w:rPr>
                <w:b w:val="0"/>
                <w:color w:val="FFFFFF"/>
                <w:sz w:val="18"/>
                <w:szCs w:val="18"/>
                <w:lang w:val="cs-CZ"/>
              </w:rPr>
              <w:t>Popis</w:t>
            </w:r>
          </w:p>
        </w:tc>
      </w:tr>
      <w:tr w:rsidR="00BF7A0E" w:rsidRPr="000A5977" w:rsidTr="00EC16B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0E" w:rsidRPr="008F36EC" w:rsidRDefault="00DA5A5D" w:rsidP="00EC16B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5C1E">
              <w:rPr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0E" w:rsidRPr="00A91E90" w:rsidRDefault="00DA5A5D" w:rsidP="00EC16B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Diagnostika, která </w:t>
            </w:r>
            <w:r>
              <w:rPr>
                <w:sz w:val="18"/>
                <w:szCs w:val="18"/>
              </w:rPr>
              <w:t xml:space="preserve">vychází z životních </w:t>
            </w:r>
            <w:r w:rsidR="009D3567">
              <w:rPr>
                <w:sz w:val="18"/>
                <w:szCs w:val="18"/>
              </w:rPr>
              <w:t xml:space="preserve">situací, </w:t>
            </w:r>
            <w:r>
              <w:rPr>
                <w:sz w:val="18"/>
                <w:szCs w:val="18"/>
              </w:rPr>
              <w:t>postojů a hodnot uchazeče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A0E" w:rsidRPr="00816E4E" w:rsidRDefault="00606FD6" w:rsidP="00EC16B3">
            <w:pPr>
              <w:pStyle w:val="TableBody"/>
              <w:rPr>
                <w:sz w:val="18"/>
                <w:szCs w:val="18"/>
              </w:rPr>
            </w:pPr>
            <w:r w:rsidRPr="00A91E90">
              <w:rPr>
                <w:sz w:val="18"/>
                <w:szCs w:val="18"/>
              </w:rPr>
              <w:t>Zájemce o studium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AF5" w:rsidRDefault="00D52AF5" w:rsidP="00EC16B3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Funkce umožní zájemci definovat </w:t>
            </w:r>
            <w:r w:rsidR="00FD39A7">
              <w:rPr>
                <w:sz w:val="18"/>
                <w:szCs w:val="18"/>
              </w:rPr>
              <w:t>vylučovací</w:t>
            </w:r>
            <w:r>
              <w:rPr>
                <w:sz w:val="18"/>
                <w:szCs w:val="18"/>
              </w:rPr>
              <w:t xml:space="preserve"> kritéria, která již na počátku mohou výrazně omezit nabídku oborů. Jde </w:t>
            </w:r>
            <w:r w:rsidR="007E7B7F">
              <w:rPr>
                <w:sz w:val="18"/>
                <w:szCs w:val="18"/>
              </w:rPr>
              <w:t xml:space="preserve">mimo jiné </w:t>
            </w:r>
            <w:r>
              <w:rPr>
                <w:sz w:val="18"/>
                <w:szCs w:val="18"/>
              </w:rPr>
              <w:t>o následující informace:</w:t>
            </w:r>
          </w:p>
          <w:p w:rsidR="00BF7A0E" w:rsidRDefault="00BA7896" w:rsidP="00EC16B3">
            <w:pPr>
              <w:pStyle w:val="Odstavecseseznamem"/>
              <w:numPr>
                <w:ilvl w:val="0"/>
                <w:numId w:val="78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(ne)</w:t>
            </w:r>
            <w:r w:rsidR="00D52AF5">
              <w:rPr>
                <w:sz w:val="18"/>
                <w:szCs w:val="18"/>
              </w:rPr>
              <w:t>Chci se stěhovat (A/N); Lokalita, bydliště uchazeče.</w:t>
            </w:r>
          </w:p>
          <w:p w:rsidR="00D52AF5" w:rsidRDefault="00D52AF5" w:rsidP="00EC16B3">
            <w:pPr>
              <w:pStyle w:val="Odstavecseseznamem"/>
              <w:numPr>
                <w:ilvl w:val="0"/>
                <w:numId w:val="78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Nevadí mi školné (A/N);</w:t>
            </w:r>
          </w:p>
          <w:p w:rsidR="00D52AF5" w:rsidRDefault="00D52AF5" w:rsidP="00EC16B3">
            <w:pPr>
              <w:pStyle w:val="Odstavecseseznamem"/>
              <w:numPr>
                <w:ilvl w:val="0"/>
                <w:numId w:val="78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Nemám rád některý z předmětů; Seznam předmětů</w:t>
            </w:r>
            <w:r w:rsidR="00237BB8">
              <w:rPr>
                <w:sz w:val="18"/>
                <w:szCs w:val="18"/>
              </w:rPr>
              <w:t>;</w:t>
            </w:r>
          </w:p>
          <w:p w:rsidR="00FD39A7" w:rsidRDefault="00237BB8" w:rsidP="00875F89">
            <w:pPr>
              <w:pStyle w:val="Odstavecseseznamem"/>
              <w:numPr>
                <w:ilvl w:val="0"/>
                <w:numId w:val="78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Atd..</w:t>
            </w:r>
            <w:r w:rsidR="001D2351" w:rsidRPr="00875F89">
              <w:rPr>
                <w:sz w:val="18"/>
                <w:szCs w:val="18"/>
              </w:rPr>
              <w:t xml:space="preserve"> </w:t>
            </w:r>
          </w:p>
          <w:p w:rsidR="00402B93" w:rsidRDefault="00402B93" w:rsidP="00402B93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Aktér se může identifikovat s</w:t>
            </w:r>
            <w:r w:rsidR="005F7B78">
              <w:rPr>
                <w:sz w:val="18"/>
                <w:szCs w:val="18"/>
              </w:rPr>
              <w:t xml:space="preserve"> některou </w:t>
            </w:r>
            <w:r>
              <w:rPr>
                <w:sz w:val="18"/>
                <w:szCs w:val="18"/>
              </w:rPr>
              <w:t>s</w:t>
            </w:r>
            <w:r w:rsidR="005F7B78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 životních situací, systém eviduje odpovědi zájemce na související otázky:</w:t>
            </w:r>
          </w:p>
          <w:p w:rsidR="00402B93" w:rsidRDefault="00402B93" w:rsidP="00875F89">
            <w:pPr>
              <w:pStyle w:val="Odstavecseseznamem"/>
              <w:numPr>
                <w:ilvl w:val="0"/>
                <w:numId w:val="99"/>
              </w:numPr>
              <w:spacing w:after="60" w:line="288" w:lineRule="auto"/>
              <w:rPr>
                <w:sz w:val="18"/>
                <w:szCs w:val="18"/>
              </w:rPr>
            </w:pPr>
            <w:r w:rsidRPr="002A03A2">
              <w:rPr>
                <w:sz w:val="18"/>
                <w:szCs w:val="18"/>
              </w:rPr>
              <w:t>Chci pokračovat ve studiu</w:t>
            </w:r>
            <w:r>
              <w:rPr>
                <w:sz w:val="18"/>
                <w:szCs w:val="18"/>
              </w:rPr>
              <w:t xml:space="preserve"> nebo změnit svůj studijní obor</w:t>
            </w:r>
            <w:r w:rsidRPr="002A03A2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aktér zadá </w:t>
            </w:r>
            <w:r w:rsidRPr="002A03A2">
              <w:rPr>
                <w:sz w:val="18"/>
                <w:szCs w:val="18"/>
              </w:rPr>
              <w:t>dosažené vzdělání – obor a škola</w:t>
            </w:r>
            <w:r>
              <w:rPr>
                <w:sz w:val="18"/>
                <w:szCs w:val="18"/>
              </w:rPr>
              <w:t xml:space="preserve">. Pro studenty nebo absolventy SŠ/VOS; </w:t>
            </w:r>
          </w:p>
          <w:p w:rsidR="00402B93" w:rsidRDefault="00402B93" w:rsidP="00875F89">
            <w:pPr>
              <w:pStyle w:val="Odstavecseseznamem"/>
              <w:numPr>
                <w:ilvl w:val="0"/>
                <w:numId w:val="99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Chci v ČR uznat své VŠ vzdělání, aktér zadá </w:t>
            </w:r>
            <w:r w:rsidRPr="002A03A2">
              <w:rPr>
                <w:sz w:val="18"/>
                <w:szCs w:val="18"/>
              </w:rPr>
              <w:t>dosažené vzdělání – obor a škola</w:t>
            </w:r>
            <w:r>
              <w:rPr>
                <w:sz w:val="18"/>
                <w:szCs w:val="18"/>
              </w:rPr>
              <w:t xml:space="preserve">. Pro absolventy zahraniční VŠ; </w:t>
            </w:r>
          </w:p>
          <w:p w:rsidR="00402B93" w:rsidRPr="00875F89" w:rsidRDefault="00402B93" w:rsidP="00875F89">
            <w:pPr>
              <w:pStyle w:val="Odstavecseseznamem"/>
              <w:numPr>
                <w:ilvl w:val="0"/>
                <w:numId w:val="99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Chci studovat VŠ při zaměstnání, aktér zadá v</w:t>
            </w:r>
            <w:r w:rsidRPr="002A03A2">
              <w:rPr>
                <w:sz w:val="18"/>
                <w:szCs w:val="18"/>
              </w:rPr>
              <w:t>ykonávané</w:t>
            </w:r>
            <w:r>
              <w:rPr>
                <w:sz w:val="18"/>
                <w:szCs w:val="18"/>
              </w:rPr>
              <w:t xml:space="preserve"> povolání. Pro </w:t>
            </w:r>
            <w:r w:rsidRPr="00875F89">
              <w:rPr>
                <w:sz w:val="18"/>
                <w:szCs w:val="18"/>
              </w:rPr>
              <w:t>pracující</w:t>
            </w:r>
            <w:r>
              <w:rPr>
                <w:sz w:val="18"/>
                <w:szCs w:val="18"/>
              </w:rPr>
              <w:t>.</w:t>
            </w:r>
          </w:p>
          <w:p w:rsidR="00402B93" w:rsidRPr="00875F89" w:rsidRDefault="00402B93" w:rsidP="00875F89">
            <w:pPr>
              <w:pStyle w:val="Odstavecseseznamem"/>
              <w:numPr>
                <w:ilvl w:val="0"/>
                <w:numId w:val="99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Hledám nabídku univerzit 3 věku (</w:t>
            </w:r>
            <w:r w:rsidRPr="00875F89">
              <w:rPr>
                <w:sz w:val="18"/>
                <w:szCs w:val="18"/>
              </w:rPr>
              <w:t>Jsem důchodce</w:t>
            </w:r>
            <w:r>
              <w:rPr>
                <w:sz w:val="18"/>
                <w:szCs w:val="18"/>
              </w:rPr>
              <w:t>)</w:t>
            </w:r>
            <w:r w:rsidRPr="00875F89">
              <w:rPr>
                <w:sz w:val="18"/>
                <w:szCs w:val="18"/>
              </w:rPr>
              <w:t xml:space="preserve">; </w:t>
            </w:r>
          </w:p>
          <w:p w:rsidR="00402B93" w:rsidRPr="00875F89" w:rsidRDefault="00402B93" w:rsidP="00875F89">
            <w:pPr>
              <w:pStyle w:val="Odstavecseseznamem"/>
              <w:numPr>
                <w:ilvl w:val="0"/>
                <w:numId w:val="99"/>
              </w:numPr>
              <w:spacing w:after="60"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Chci u svého dítěte rozvíjet zájem o vědu (</w:t>
            </w:r>
            <w:r w:rsidRPr="00875F89">
              <w:rPr>
                <w:sz w:val="18"/>
                <w:szCs w:val="18"/>
              </w:rPr>
              <w:t>Jsem rodič</w:t>
            </w:r>
            <w:r>
              <w:rPr>
                <w:sz w:val="18"/>
                <w:szCs w:val="18"/>
              </w:rPr>
              <w:t>)</w:t>
            </w:r>
            <w:r w:rsidRPr="00875F89">
              <w:rPr>
                <w:sz w:val="18"/>
                <w:szCs w:val="18"/>
              </w:rPr>
              <w:t>;</w:t>
            </w:r>
          </w:p>
          <w:p w:rsidR="005F7B78" w:rsidRPr="00EC16B3" w:rsidRDefault="001A11E4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91231A">
              <w:rPr>
                <w:sz w:val="18"/>
                <w:szCs w:val="18"/>
              </w:rPr>
              <w:t>nformace se ukládají do profilu zájemce o studium (Registr zájemců)</w:t>
            </w:r>
            <w:r w:rsidR="006174ED">
              <w:rPr>
                <w:sz w:val="18"/>
                <w:szCs w:val="18"/>
              </w:rPr>
              <w:t>, je-li uživatel registrován</w:t>
            </w:r>
            <w:r w:rsidR="0091231A">
              <w:rPr>
                <w:sz w:val="18"/>
                <w:szCs w:val="18"/>
              </w:rPr>
              <w:t>.</w:t>
            </w:r>
          </w:p>
        </w:tc>
      </w:tr>
      <w:tr w:rsidR="00CB6935" w:rsidRPr="000A5977" w:rsidTr="00EC16B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35" w:rsidRDefault="00CB6935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  <w:r w:rsidR="00515C1E">
              <w:rPr>
                <w:sz w:val="18"/>
                <w:szCs w:val="18"/>
                <w:lang w:eastAsia="en-US"/>
              </w:rPr>
              <w:t>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35" w:rsidRDefault="00CB6935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Diagnostika, která </w:t>
            </w:r>
            <w:r w:rsidR="00624695">
              <w:rPr>
                <w:sz w:val="18"/>
                <w:szCs w:val="18"/>
                <w:lang w:eastAsia="en-US"/>
              </w:rPr>
              <w:t xml:space="preserve">odpovídá </w:t>
            </w:r>
            <w:r w:rsidR="00624695" w:rsidRPr="002A03A2">
              <w:rPr>
                <w:sz w:val="18"/>
                <w:szCs w:val="18"/>
                <w:lang w:eastAsia="en-US"/>
              </w:rPr>
              <w:t>osobnostní charakteristice</w:t>
            </w:r>
            <w:r w:rsidR="00624695">
              <w:rPr>
                <w:sz w:val="18"/>
                <w:szCs w:val="18"/>
                <w:lang w:eastAsia="en-US"/>
              </w:rPr>
              <w:t xml:space="preserve"> uchazeče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935" w:rsidRDefault="00606FD6" w:rsidP="00CB6935">
            <w:pPr>
              <w:pStyle w:val="TableBody"/>
              <w:spacing w:after="60"/>
              <w:rPr>
                <w:sz w:val="18"/>
                <w:szCs w:val="18"/>
              </w:rPr>
            </w:pPr>
            <w:r w:rsidRPr="00A91E90">
              <w:rPr>
                <w:sz w:val="18"/>
                <w:szCs w:val="18"/>
              </w:rPr>
              <w:t>Zájemce o studium</w:t>
            </w:r>
            <w:r w:rsidDel="00BA7896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7DF" w:rsidRDefault="00CB6935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F957DF">
              <w:rPr>
                <w:sz w:val="18"/>
                <w:szCs w:val="18"/>
              </w:rPr>
              <w:t>ystém</w:t>
            </w:r>
            <w:r>
              <w:rPr>
                <w:sz w:val="18"/>
                <w:szCs w:val="18"/>
              </w:rPr>
              <w:t xml:space="preserve"> </w:t>
            </w:r>
            <w:r w:rsidR="00F957DF">
              <w:rPr>
                <w:sz w:val="18"/>
                <w:szCs w:val="18"/>
              </w:rPr>
              <w:t xml:space="preserve">provede </w:t>
            </w:r>
            <w:r>
              <w:rPr>
                <w:sz w:val="18"/>
                <w:szCs w:val="18"/>
              </w:rPr>
              <w:t xml:space="preserve">interaktivně zájemce o studium </w:t>
            </w:r>
            <w:r w:rsidR="00F957DF">
              <w:rPr>
                <w:sz w:val="18"/>
                <w:szCs w:val="18"/>
              </w:rPr>
              <w:t xml:space="preserve">formou otázek a odpovědí a stanoví zájmový typ zájemce, RIASEC kód. </w:t>
            </w:r>
          </w:p>
          <w:p w:rsidR="00F957DF" w:rsidRDefault="00F957DF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Diagnostiku zájmového typu může aktér přeskočit a RIASEC kód zadat ručně.</w:t>
            </w:r>
          </w:p>
          <w:p w:rsidR="00F957DF" w:rsidRDefault="00CB6935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 w:rsidRPr="00A77393">
              <w:rPr>
                <w:sz w:val="18"/>
                <w:szCs w:val="18"/>
              </w:rPr>
              <w:t>Systém umožní přesměrování uživatele na vybraný</w:t>
            </w:r>
            <w:r w:rsidR="00F957DF">
              <w:rPr>
                <w:sz w:val="18"/>
                <w:szCs w:val="18"/>
              </w:rPr>
              <w:t xml:space="preserve"> externí</w:t>
            </w:r>
            <w:r w:rsidRPr="00A77393">
              <w:rPr>
                <w:sz w:val="18"/>
                <w:szCs w:val="18"/>
              </w:rPr>
              <w:t xml:space="preserve"> test</w:t>
            </w:r>
            <w:r>
              <w:rPr>
                <w:sz w:val="18"/>
                <w:szCs w:val="18"/>
              </w:rPr>
              <w:t xml:space="preserve"> </w:t>
            </w:r>
            <w:r w:rsidRPr="00A77393">
              <w:rPr>
                <w:sz w:val="18"/>
                <w:szCs w:val="18"/>
              </w:rPr>
              <w:t xml:space="preserve">(příklad zde: </w:t>
            </w:r>
            <w:hyperlink r:id="rId20" w:history="1">
              <w:r w:rsidRPr="00875F89">
                <w:rPr>
                  <w:rStyle w:val="Hypertextovodkaz"/>
                  <w:sz w:val="18"/>
                  <w:szCs w:val="18"/>
                </w:rPr>
                <w:t>http://www.zkouskaosobnosti.cz/</w:t>
              </w:r>
            </w:hyperlink>
            <w:r w:rsidRPr="00A77393">
              <w:rPr>
                <w:sz w:val="18"/>
                <w:szCs w:val="18"/>
              </w:rPr>
              <w:t>)</w:t>
            </w:r>
            <w:r w:rsidR="001A11E4">
              <w:rPr>
                <w:sz w:val="18"/>
                <w:szCs w:val="18"/>
              </w:rPr>
              <w:t xml:space="preserve"> a zjistit si zájmový typ „mimo systém“</w:t>
            </w:r>
            <w:r w:rsidRPr="00A77393">
              <w:rPr>
                <w:sz w:val="18"/>
                <w:szCs w:val="18"/>
              </w:rPr>
              <w:t xml:space="preserve">. </w:t>
            </w:r>
          </w:p>
          <w:p w:rsidR="00F957DF" w:rsidRDefault="001A11E4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F957DF">
              <w:rPr>
                <w:sz w:val="18"/>
                <w:szCs w:val="18"/>
              </w:rPr>
              <w:t>nformace se ukládají do profilu zájemce o studium (Registr zájemců), je-li uživatel registrován.</w:t>
            </w:r>
          </w:p>
          <w:p w:rsidR="00CB6935" w:rsidRPr="00EC16B3" w:rsidRDefault="00F957DF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Pozn. Systém bude obsahovat převodník RIASEC x SO.</w:t>
            </w:r>
          </w:p>
        </w:tc>
      </w:tr>
      <w:tr w:rsidR="001A11E4" w:rsidRPr="000A5977" w:rsidTr="00EC16B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E4" w:rsidRDefault="001A11E4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E4" w:rsidRDefault="001A11E4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Diagnostika, která </w:t>
            </w:r>
            <w:r w:rsidRPr="002A03A2">
              <w:rPr>
                <w:sz w:val="18"/>
                <w:szCs w:val="18"/>
                <w:lang w:eastAsia="en-US"/>
              </w:rPr>
              <w:t xml:space="preserve">odpovídá </w:t>
            </w:r>
            <w:r w:rsidR="003A13BA">
              <w:rPr>
                <w:sz w:val="18"/>
                <w:szCs w:val="18"/>
                <w:lang w:eastAsia="en-US"/>
              </w:rPr>
              <w:t xml:space="preserve">životní situaci, </w:t>
            </w:r>
            <w:r w:rsidRPr="002A03A2">
              <w:rPr>
                <w:sz w:val="18"/>
                <w:szCs w:val="18"/>
                <w:lang w:eastAsia="en-US"/>
              </w:rPr>
              <w:t>oborově orientovaným preferencím</w:t>
            </w:r>
            <w:r>
              <w:rPr>
                <w:sz w:val="18"/>
                <w:szCs w:val="18"/>
                <w:lang w:eastAsia="en-US"/>
              </w:rPr>
              <w:t>, zájmům uchazeče o konkrétní vědní oblasti, témata, povolání.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E4" w:rsidRDefault="00606FD6" w:rsidP="00CB6935">
            <w:pPr>
              <w:pStyle w:val="TableBody"/>
              <w:spacing w:after="60"/>
              <w:rPr>
                <w:sz w:val="18"/>
                <w:szCs w:val="18"/>
              </w:rPr>
            </w:pPr>
            <w:r w:rsidRPr="00A91E90">
              <w:rPr>
                <w:sz w:val="18"/>
                <w:szCs w:val="18"/>
              </w:rPr>
              <w:t>Zájemce o studium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BB8" w:rsidRPr="00875F89" w:rsidRDefault="00237BB8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Systém umožní zadat aktérovi jemu „nejbližší“ vědní oblasti a témata, a pokud ještě není vyplněno v předchozích krocích, aktér může doplnit údaje o preferované lokalitě, bydlišti.</w:t>
            </w:r>
          </w:p>
          <w:p w:rsidR="00670B7E" w:rsidRPr="00875F89" w:rsidDel="00F957DF" w:rsidRDefault="00670B7E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Systém umožní registrovanému uživateli zohlednit intuitivně prohlížené témata, vědní oblasti, předměty, SO v jeho uživatelském profilu. </w:t>
            </w:r>
          </w:p>
        </w:tc>
      </w:tr>
      <w:tr w:rsidR="00D90E7C" w:rsidRPr="000A5977" w:rsidTr="00EC16B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Default="00FB6671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Default="00D90E7C" w:rsidP="00CB6935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A91E90">
              <w:rPr>
                <w:sz w:val="18"/>
                <w:szCs w:val="18"/>
              </w:rPr>
              <w:t>Filtry</w:t>
            </w:r>
            <w:r>
              <w:rPr>
                <w:sz w:val="18"/>
                <w:szCs w:val="18"/>
              </w:rPr>
              <w:t xml:space="preserve"> </w:t>
            </w:r>
            <w:r w:rsidRPr="00A91E9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Default="00D90E7C" w:rsidP="00CB6935">
            <w:pPr>
              <w:pStyle w:val="TableBody"/>
              <w:spacing w:after="60"/>
              <w:rPr>
                <w:sz w:val="18"/>
                <w:szCs w:val="18"/>
              </w:rPr>
            </w:pPr>
            <w:r w:rsidRPr="00A91E90">
              <w:rPr>
                <w:sz w:val="18"/>
                <w:szCs w:val="18"/>
              </w:rPr>
              <w:t>Zájemce o studium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Default="00D90E7C" w:rsidP="00701681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Aktér </w:t>
            </w:r>
            <w:r w:rsidRPr="000A5977">
              <w:rPr>
                <w:sz w:val="18"/>
                <w:szCs w:val="18"/>
              </w:rPr>
              <w:t xml:space="preserve">bude </w:t>
            </w:r>
            <w:r>
              <w:rPr>
                <w:sz w:val="18"/>
                <w:szCs w:val="18"/>
              </w:rPr>
              <w:t>mít k dispozici sadu</w:t>
            </w:r>
            <w:r w:rsidRPr="000A597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filtrů.</w:t>
            </w:r>
            <w:r w:rsidRPr="000A5977">
              <w:rPr>
                <w:sz w:val="18"/>
                <w:szCs w:val="18"/>
              </w:rPr>
              <w:t xml:space="preserve"> </w:t>
            </w:r>
            <w:r w:rsidR="00957990">
              <w:rPr>
                <w:sz w:val="18"/>
                <w:szCs w:val="18"/>
              </w:rPr>
              <w:t>F</w:t>
            </w:r>
            <w:r w:rsidRPr="000A5977">
              <w:rPr>
                <w:sz w:val="18"/>
                <w:szCs w:val="18"/>
              </w:rPr>
              <w:t xml:space="preserve">iltry </w:t>
            </w:r>
            <w:r w:rsidR="005F7B78">
              <w:rPr>
                <w:sz w:val="18"/>
                <w:szCs w:val="18"/>
              </w:rPr>
              <w:t xml:space="preserve">jsou </w:t>
            </w:r>
            <w:r w:rsidRPr="000A5977">
              <w:rPr>
                <w:sz w:val="18"/>
                <w:szCs w:val="18"/>
              </w:rPr>
              <w:t xml:space="preserve">pro přehlednost </w:t>
            </w:r>
            <w:r w:rsidR="005F7B78">
              <w:rPr>
                <w:sz w:val="18"/>
                <w:szCs w:val="18"/>
              </w:rPr>
              <w:t>členěny</w:t>
            </w:r>
            <w:r w:rsidRPr="000A5977">
              <w:rPr>
                <w:sz w:val="18"/>
                <w:szCs w:val="18"/>
              </w:rPr>
              <w:t xml:space="preserve"> </w:t>
            </w:r>
            <w:r w:rsidR="005F7B78">
              <w:rPr>
                <w:sz w:val="18"/>
                <w:szCs w:val="18"/>
              </w:rPr>
              <w:t>do skupin.</w:t>
            </w:r>
            <w:r w:rsidRPr="000A5977">
              <w:rPr>
                <w:sz w:val="18"/>
                <w:szCs w:val="18"/>
              </w:rPr>
              <w:t xml:space="preserve"> </w:t>
            </w:r>
            <w:r w:rsidR="005F7B78">
              <w:rPr>
                <w:sz w:val="18"/>
                <w:szCs w:val="18"/>
              </w:rPr>
              <w:t>J</w:t>
            </w:r>
            <w:r w:rsidR="005F7B78" w:rsidRPr="000A5977">
              <w:rPr>
                <w:sz w:val="18"/>
                <w:szCs w:val="18"/>
              </w:rPr>
              <w:t xml:space="preserve">ejich </w:t>
            </w:r>
            <w:r w:rsidR="005F7B78">
              <w:rPr>
                <w:sz w:val="18"/>
                <w:szCs w:val="18"/>
              </w:rPr>
              <w:t>význam</w:t>
            </w:r>
            <w:r w:rsidR="005F7B78" w:rsidRPr="000A5977">
              <w:rPr>
                <w:sz w:val="18"/>
                <w:szCs w:val="18"/>
              </w:rPr>
              <w:t xml:space="preserve"> </w:t>
            </w:r>
            <w:r w:rsidR="005F7B78">
              <w:rPr>
                <w:sz w:val="18"/>
                <w:szCs w:val="18"/>
              </w:rPr>
              <w:t xml:space="preserve">bude </w:t>
            </w:r>
            <w:r w:rsidRPr="000A5977">
              <w:rPr>
                <w:sz w:val="18"/>
                <w:szCs w:val="18"/>
              </w:rPr>
              <w:t xml:space="preserve">vysvětlen </w:t>
            </w:r>
            <w:r>
              <w:rPr>
                <w:sz w:val="18"/>
                <w:szCs w:val="18"/>
              </w:rPr>
              <w:t>prostřednictvím nápovědy.</w:t>
            </w:r>
          </w:p>
          <w:p w:rsidR="00D90E7C" w:rsidRDefault="00D90E7C" w:rsidP="00701681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Základní skupiny filtrů:</w:t>
            </w:r>
          </w:p>
          <w:p w:rsidR="00D90E7C" w:rsidRDefault="00D90E7C" w:rsidP="00701681">
            <w:pPr>
              <w:pStyle w:val="TableBody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Moje představy o studiu;</w:t>
            </w:r>
          </w:p>
          <w:p w:rsidR="00D90E7C" w:rsidRDefault="00D90E7C" w:rsidP="00701681">
            <w:pPr>
              <w:pStyle w:val="TableBody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Moje požadavky na školu, fakultu;</w:t>
            </w:r>
          </w:p>
          <w:p w:rsidR="00D90E7C" w:rsidRDefault="00D90E7C" w:rsidP="00701681">
            <w:pPr>
              <w:pStyle w:val="TableBody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Moje požadavky na přijímací řízení;</w:t>
            </w:r>
          </w:p>
          <w:p w:rsidR="00D90E7C" w:rsidRDefault="00D90E7C" w:rsidP="00701681">
            <w:pPr>
              <w:pStyle w:val="TableBody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Možnosti navazujícího studia;</w:t>
            </w:r>
          </w:p>
          <w:p w:rsidR="005F7B78" w:rsidRPr="00875F89" w:rsidRDefault="00D90E7C" w:rsidP="00875F89">
            <w:pPr>
              <w:pStyle w:val="TableBody"/>
              <w:numPr>
                <w:ilvl w:val="0"/>
                <w:numId w:val="3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Uplatitelnost na trhu práce;</w:t>
            </w:r>
          </w:p>
          <w:p w:rsidR="00FB6671" w:rsidRDefault="00957990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 xml:space="preserve">Návrh filtrů je uveden v </w:t>
            </w:r>
            <w:r w:rsidR="007A56E5">
              <w:rPr>
                <w:sz w:val="18"/>
                <w:szCs w:val="18"/>
              </w:rPr>
              <w:t>[</w:t>
            </w:r>
            <w:r w:rsidR="007A56E5" w:rsidRPr="002A03A2">
              <w:rPr>
                <w:sz w:val="18"/>
                <w:szCs w:val="18"/>
              </w:rPr>
              <w:t>Příloha</w:t>
            </w:r>
            <w:r w:rsidR="007A56E5">
              <w:rPr>
                <w:sz w:val="18"/>
                <w:szCs w:val="18"/>
              </w:rPr>
              <w:t xml:space="preserve"> 3 –</w:t>
            </w:r>
            <w:r w:rsidR="007A56E5" w:rsidRPr="002A03A2">
              <w:rPr>
                <w:sz w:val="18"/>
                <w:szCs w:val="18"/>
              </w:rPr>
              <w:t xml:space="preserve"> </w:t>
            </w:r>
            <w:r w:rsidR="007A56E5">
              <w:rPr>
                <w:sz w:val="18"/>
                <w:szCs w:val="18"/>
              </w:rPr>
              <w:t>Filtry katalogu SO</w:t>
            </w:r>
            <w:r w:rsidR="007A56E5" w:rsidRPr="00A031D6">
              <w:rPr>
                <w:sz w:val="18"/>
                <w:szCs w:val="18"/>
              </w:rPr>
              <w:t>]</w:t>
            </w:r>
            <w:r w:rsidR="005F7B78">
              <w:rPr>
                <w:sz w:val="18"/>
                <w:szCs w:val="18"/>
              </w:rPr>
              <w:t>.</w:t>
            </w:r>
          </w:p>
          <w:p w:rsidR="00FB6671" w:rsidRDefault="00FB6671" w:rsidP="00875F89">
            <w:pPr>
              <w:spacing w:after="60" w:line="288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Filtry budou přednastaveny podle informací, které jsou uživatelem zadány v diagnostice, některé filtry mohou být v souvislosti s konkrétní životní situací vizuálně „potlačeny“</w:t>
            </w:r>
            <w:r w:rsidR="00EB25C6">
              <w:rPr>
                <w:sz w:val="18"/>
                <w:szCs w:val="18"/>
              </w:rPr>
              <w:t xml:space="preserve"> (například filtr </w:t>
            </w:r>
            <w:r w:rsidR="00EB25C6" w:rsidRPr="00875F89">
              <w:rPr>
                <w:i/>
                <w:sz w:val="18"/>
                <w:szCs w:val="18"/>
              </w:rPr>
              <w:t>Elektronická podpora studia</w:t>
            </w:r>
            <w:r w:rsidR="00EB25C6">
              <w:rPr>
                <w:sz w:val="18"/>
                <w:szCs w:val="18"/>
              </w:rPr>
              <w:t xml:space="preserve"> je relevantní spíše pro životní situaci Jsem pracující, chci vystudovat VŠ při zaměstnání než pro prezenční formu studia)</w:t>
            </w:r>
            <w:r>
              <w:rPr>
                <w:sz w:val="18"/>
                <w:szCs w:val="18"/>
              </w:rPr>
              <w:t>.</w:t>
            </w:r>
          </w:p>
          <w:p w:rsidR="00D90E7C" w:rsidRPr="0033369C" w:rsidRDefault="00FB6671" w:rsidP="00875F89">
            <w:pPr>
              <w:spacing w:after="60" w:line="288" w:lineRule="auto"/>
              <w:ind w:firstLine="0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>Systém na základě změny filtračního kritéria reaguje dohledáním studijních oborů, poskytovatelů vzdělání, které zobrazí formou dlaždice/karty.</w:t>
            </w:r>
          </w:p>
        </w:tc>
      </w:tr>
      <w:tr w:rsidR="00D90E7C" w:rsidRPr="000A5977" w:rsidTr="00EC16B3">
        <w:trPr>
          <w:cantSplit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Pr="008F36EC" w:rsidRDefault="00A1217D" w:rsidP="00EC16B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Pr="00A91E90" w:rsidRDefault="00D90E7C" w:rsidP="00EC16B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Fulltext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Pr="00A91E90" w:rsidRDefault="00D90E7C" w:rsidP="00EC16B3">
            <w:pPr>
              <w:pStyle w:val="TableBody"/>
              <w:rPr>
                <w:sz w:val="18"/>
                <w:szCs w:val="18"/>
              </w:rPr>
            </w:pPr>
            <w:r w:rsidRPr="00A91E90">
              <w:rPr>
                <w:sz w:val="18"/>
                <w:szCs w:val="18"/>
              </w:rPr>
              <w:t>Zájemce o studium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E7C" w:rsidRDefault="00D90E7C" w:rsidP="00EC16B3">
            <w:pPr>
              <w:pStyle w:val="TableBody"/>
              <w:rPr>
                <w:sz w:val="18"/>
                <w:szCs w:val="18"/>
              </w:rPr>
            </w:pPr>
            <w:r w:rsidRPr="00DE2F2A">
              <w:rPr>
                <w:sz w:val="18"/>
                <w:szCs w:val="18"/>
              </w:rPr>
              <w:t>Fulltextové vyhledávání umožní omezovat výsledky dle předdefinovaných datových oblastí</w:t>
            </w:r>
            <w:r>
              <w:rPr>
                <w:sz w:val="18"/>
                <w:szCs w:val="18"/>
              </w:rPr>
              <w:t>:</w:t>
            </w:r>
          </w:p>
          <w:p w:rsidR="00D90E7C" w:rsidRDefault="00D90E7C" w:rsidP="00EC16B3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Název oboru, anotace oboru;</w:t>
            </w:r>
          </w:p>
          <w:p w:rsidR="00D90E7C" w:rsidRDefault="00D90E7C" w:rsidP="00EC16B3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Vědní oblast;</w:t>
            </w:r>
          </w:p>
          <w:p w:rsidR="00D90E7C" w:rsidRDefault="00D90E7C" w:rsidP="00EC16B3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Tematické zaměření (témata, klíčová slova, názvy kvalifikačních prací);</w:t>
            </w:r>
          </w:p>
          <w:p w:rsidR="00A1217D" w:rsidRPr="00875F89" w:rsidRDefault="00D90E7C" w:rsidP="00875F89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Názvy </w:t>
            </w:r>
            <w:r w:rsidR="00A1217D">
              <w:rPr>
                <w:sz w:val="18"/>
                <w:szCs w:val="18"/>
              </w:rPr>
              <w:t xml:space="preserve">skupin studijních předmětů, </w:t>
            </w:r>
            <w:r>
              <w:rPr>
                <w:sz w:val="18"/>
                <w:szCs w:val="18"/>
              </w:rPr>
              <w:t>studijních předmětů, anotace, osnova předmětu;</w:t>
            </w:r>
          </w:p>
          <w:p w:rsidR="00D90E7C" w:rsidRDefault="00D90E7C" w:rsidP="00EC16B3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RIASEC;</w:t>
            </w:r>
          </w:p>
          <w:p w:rsidR="00D90E7C" w:rsidRDefault="00A1217D" w:rsidP="00EC16B3">
            <w:pPr>
              <w:pStyle w:val="TableBody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Případně další hodnoty</w:t>
            </w:r>
            <w:r w:rsidR="00D90E7C">
              <w:rPr>
                <w:sz w:val="18"/>
                <w:szCs w:val="18"/>
              </w:rPr>
              <w:t>.</w:t>
            </w:r>
          </w:p>
          <w:p w:rsidR="00A1217D" w:rsidRPr="00EC16B3" w:rsidRDefault="00A1217D" w:rsidP="00875F89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Fulltext bude obsahovat našeptávač, ten bude členěn dle </w:t>
            </w:r>
            <w:proofErr w:type="spellStart"/>
            <w:r>
              <w:rPr>
                <w:sz w:val="18"/>
                <w:szCs w:val="18"/>
              </w:rPr>
              <w:t>datovýc</w:t>
            </w:r>
            <w:proofErr w:type="spellEnd"/>
            <w:r>
              <w:rPr>
                <w:sz w:val="18"/>
                <w:szCs w:val="18"/>
              </w:rPr>
              <w:t xml:space="preserve"> oblastí.</w:t>
            </w:r>
          </w:p>
        </w:tc>
      </w:tr>
    </w:tbl>
    <w:p w:rsidR="00FE431A" w:rsidRPr="00EC16B3" w:rsidRDefault="00FE431A" w:rsidP="00EC16B3">
      <w:pPr>
        <w:ind w:firstLine="0"/>
        <w:rPr>
          <w:lang w:eastAsia="en-US"/>
        </w:rPr>
      </w:pPr>
    </w:p>
    <w:p w:rsidR="009029CD" w:rsidRDefault="009029CD" w:rsidP="00EC16B3">
      <w:pPr>
        <w:ind w:firstLine="0"/>
        <w:rPr>
          <w:lang w:eastAsia="en-US"/>
        </w:rPr>
      </w:pPr>
    </w:p>
    <w:p w:rsidR="009029CD" w:rsidRDefault="009029CD" w:rsidP="009029CD">
      <w:pPr>
        <w:pStyle w:val="Nadpis2"/>
      </w:pPr>
      <w:bookmarkStart w:id="51" w:name="_Toc430908025"/>
      <w:r>
        <w:t>Struktura</w:t>
      </w:r>
      <w:bookmarkEnd w:id="51"/>
    </w:p>
    <w:p w:rsidR="00CB6935" w:rsidRDefault="006643BA" w:rsidP="006643BA">
      <w:r>
        <w:t>Model tříd</w:t>
      </w:r>
      <w:r w:rsidR="001B2372">
        <w:rPr>
          <w:lang w:eastAsia="en-US"/>
        </w:rPr>
        <w:t xml:space="preserve"> je shodný s diagramy uvedenými v kapitolách: </w:t>
      </w:r>
      <w:r w:rsidR="00A52618">
        <w:rPr>
          <w:lang w:eastAsia="en-US"/>
        </w:rPr>
        <w:fldChar w:fldCharType="begin"/>
      </w:r>
      <w:r w:rsidR="001B2372">
        <w:rPr>
          <w:lang w:eastAsia="en-US"/>
        </w:rPr>
        <w:instrText xml:space="preserve"> REF _Ref429674671 \h </w:instrText>
      </w:r>
      <w:r w:rsidR="00A52618">
        <w:rPr>
          <w:lang w:eastAsia="en-US"/>
        </w:rPr>
      </w:r>
      <w:r w:rsidR="00A52618">
        <w:rPr>
          <w:lang w:eastAsia="en-US"/>
        </w:rPr>
        <w:fldChar w:fldCharType="separate"/>
      </w:r>
      <w:r w:rsidR="001B2372">
        <w:t>Přijímací řízení</w:t>
      </w:r>
      <w:r w:rsidR="00A52618">
        <w:rPr>
          <w:lang w:eastAsia="en-US"/>
        </w:rPr>
        <w:fldChar w:fldCharType="end"/>
      </w:r>
      <w:r w:rsidR="001B2372">
        <w:rPr>
          <w:lang w:eastAsia="en-US"/>
        </w:rPr>
        <w:t xml:space="preserve">, </w:t>
      </w:r>
      <w:r w:rsidR="00A52618">
        <w:rPr>
          <w:lang w:eastAsia="en-US"/>
        </w:rPr>
        <w:fldChar w:fldCharType="begin"/>
      </w:r>
      <w:r w:rsidR="001B2372">
        <w:rPr>
          <w:lang w:eastAsia="en-US"/>
        </w:rPr>
        <w:instrText xml:space="preserve"> REF _Ref429673715 \h </w:instrText>
      </w:r>
      <w:r w:rsidR="00A52618">
        <w:rPr>
          <w:lang w:eastAsia="en-US"/>
        </w:rPr>
      </w:r>
      <w:r w:rsidR="00A52618">
        <w:rPr>
          <w:lang w:eastAsia="en-US"/>
        </w:rPr>
        <w:fldChar w:fldCharType="separate"/>
      </w:r>
      <w:r w:rsidR="001B2372">
        <w:t>Studium</w:t>
      </w:r>
      <w:r w:rsidR="00A52618">
        <w:rPr>
          <w:lang w:eastAsia="en-US"/>
        </w:rPr>
        <w:fldChar w:fldCharType="end"/>
      </w:r>
      <w:r w:rsidR="001B2372">
        <w:rPr>
          <w:lang w:eastAsia="en-US"/>
        </w:rPr>
        <w:t xml:space="preserve">, </w:t>
      </w:r>
      <w:r w:rsidR="00A52618">
        <w:rPr>
          <w:lang w:eastAsia="en-US"/>
        </w:rPr>
        <w:fldChar w:fldCharType="begin"/>
      </w:r>
      <w:r w:rsidR="001B2372">
        <w:rPr>
          <w:lang w:eastAsia="en-US"/>
        </w:rPr>
        <w:instrText xml:space="preserve"> REF _Ref429674987 \h </w:instrText>
      </w:r>
      <w:r w:rsidR="00A52618">
        <w:rPr>
          <w:lang w:eastAsia="en-US"/>
        </w:rPr>
      </w:r>
      <w:r w:rsidR="00A52618">
        <w:rPr>
          <w:lang w:eastAsia="en-US"/>
        </w:rPr>
        <w:fldChar w:fldCharType="separate"/>
      </w:r>
      <w:r w:rsidR="001B2372">
        <w:t>Uplatnění</w:t>
      </w:r>
      <w:r w:rsidR="00A52618">
        <w:rPr>
          <w:lang w:eastAsia="en-US"/>
        </w:rPr>
        <w:fldChar w:fldCharType="end"/>
      </w:r>
      <w:r>
        <w:rPr>
          <w:lang w:eastAsia="en-US"/>
        </w:rPr>
        <w:t xml:space="preserve"> a </w:t>
      </w:r>
      <w:r w:rsidR="00A52618">
        <w:rPr>
          <w:lang w:eastAsia="en-US"/>
        </w:rPr>
        <w:fldChar w:fldCharType="begin"/>
      </w:r>
      <w:r>
        <w:rPr>
          <w:lang w:eastAsia="en-US"/>
        </w:rPr>
        <w:instrText xml:space="preserve"> REF _Ref430719822 \h </w:instrText>
      </w:r>
      <w:r w:rsidR="00A52618">
        <w:rPr>
          <w:lang w:eastAsia="en-US"/>
        </w:rPr>
      </w:r>
      <w:r w:rsidR="00A52618">
        <w:rPr>
          <w:lang w:eastAsia="en-US"/>
        </w:rPr>
        <w:fldChar w:fldCharType="separate"/>
      </w:r>
      <w:r>
        <w:t>Struktura</w:t>
      </w:r>
      <w:r w:rsidR="00A52618">
        <w:rPr>
          <w:lang w:eastAsia="en-US"/>
        </w:rPr>
        <w:fldChar w:fldCharType="end"/>
      </w:r>
      <w:r w:rsidR="001B2372">
        <w:rPr>
          <w:lang w:eastAsia="en-US"/>
        </w:rPr>
        <w:t xml:space="preserve">. </w:t>
      </w:r>
    </w:p>
    <w:p w:rsidR="001E55F5" w:rsidRDefault="001E55F5" w:rsidP="002C4F18">
      <w:pPr>
        <w:pStyle w:val="Nadpis1"/>
      </w:pPr>
      <w:bookmarkStart w:id="52" w:name="_Toc430907596"/>
      <w:bookmarkStart w:id="53" w:name="_Toc430908027"/>
      <w:bookmarkStart w:id="54" w:name="_Toc430907597"/>
      <w:bookmarkStart w:id="55" w:name="_Toc430908028"/>
      <w:bookmarkStart w:id="56" w:name="_Toc430907610"/>
      <w:bookmarkStart w:id="57" w:name="_Toc430908041"/>
      <w:bookmarkStart w:id="58" w:name="_Toc430907611"/>
      <w:bookmarkStart w:id="59" w:name="_Toc430908042"/>
      <w:bookmarkStart w:id="60" w:name="_Toc430907622"/>
      <w:bookmarkStart w:id="61" w:name="_Toc430908053"/>
      <w:bookmarkStart w:id="62" w:name="_Toc430907623"/>
      <w:bookmarkStart w:id="63" w:name="_Toc430908054"/>
      <w:bookmarkStart w:id="64" w:name="_Toc430907624"/>
      <w:bookmarkStart w:id="65" w:name="_Toc430908055"/>
      <w:bookmarkStart w:id="66" w:name="_Toc430907649"/>
      <w:bookmarkStart w:id="67" w:name="_Toc430908080"/>
      <w:bookmarkStart w:id="68" w:name="_Toc430907650"/>
      <w:bookmarkStart w:id="69" w:name="_Toc430908081"/>
      <w:bookmarkStart w:id="70" w:name="_Toc430907651"/>
      <w:bookmarkStart w:id="71" w:name="_Toc430908082"/>
      <w:bookmarkStart w:id="72" w:name="_Toc430907673"/>
      <w:bookmarkStart w:id="73" w:name="_Toc430908104"/>
      <w:bookmarkStart w:id="74" w:name="_Toc430907674"/>
      <w:bookmarkStart w:id="75" w:name="_Toc430908105"/>
      <w:bookmarkStart w:id="76" w:name="_Toc430907675"/>
      <w:bookmarkStart w:id="77" w:name="_Toc430908106"/>
      <w:bookmarkStart w:id="78" w:name="_Toc430907706"/>
      <w:bookmarkStart w:id="79" w:name="_Toc430908137"/>
      <w:bookmarkStart w:id="80" w:name="_Toc430907707"/>
      <w:bookmarkStart w:id="81" w:name="_Toc430908138"/>
      <w:bookmarkStart w:id="82" w:name="_Toc430907708"/>
      <w:bookmarkStart w:id="83" w:name="_Toc430908139"/>
      <w:bookmarkStart w:id="84" w:name="_Toc430907739"/>
      <w:bookmarkStart w:id="85" w:name="_Toc430908170"/>
      <w:bookmarkStart w:id="86" w:name="_Toc430907740"/>
      <w:bookmarkStart w:id="87" w:name="_Toc430908171"/>
      <w:bookmarkStart w:id="88" w:name="_Toc430907742"/>
      <w:bookmarkStart w:id="89" w:name="_Toc430908173"/>
      <w:bookmarkStart w:id="90" w:name="_Toc430908174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t xml:space="preserve">Registr </w:t>
      </w:r>
      <w:r w:rsidR="00271A41">
        <w:t>zájemců o studium</w:t>
      </w:r>
      <w:bookmarkEnd w:id="90"/>
    </w:p>
    <w:p w:rsidR="00A30E70" w:rsidRDefault="00A30E70" w:rsidP="00D9796B">
      <w:pPr>
        <w:pStyle w:val="Nadpis2"/>
      </w:pPr>
      <w:bookmarkStart w:id="91" w:name="_Toc430908175"/>
      <w:r>
        <w:t>Proces</w:t>
      </w:r>
      <w:bookmarkEnd w:id="91"/>
    </w:p>
    <w:p w:rsidR="00CF6C26" w:rsidRDefault="00CF6C26" w:rsidP="00CF6C26">
      <w:r>
        <w:t>Daný produkt neobsahuje z hlediska uživatele, kterým je zájemce o studium, žádný proces, ale pouze interakce mezi údaji, které zadává zájemce o studium a systémem. K objasnění bude v další etapě použit sekvenční diagram, ve kterém budou specifikovány všechny relevantní vazby mezi jednotlivými komponenty.</w:t>
      </w:r>
    </w:p>
    <w:p w:rsidR="00CF6C26" w:rsidRDefault="00CF6C26" w:rsidP="00CF6C26">
      <w:r>
        <w:t>V následující tabulce je uveden výčet interakcí mezi zájemcem a systémem. Tyto interakce vedou k tomu, aby se do systému natáhly informace od adepta.</w:t>
      </w:r>
    </w:p>
    <w:p w:rsidR="00A30E70" w:rsidRDefault="00A30E70" w:rsidP="00A30E70">
      <w:pPr>
        <w:ind w:firstLine="0"/>
        <w:rPr>
          <w:lang w:eastAsia="en-US"/>
        </w:rPr>
      </w:pPr>
    </w:p>
    <w:p w:rsidR="00CF6C26" w:rsidRDefault="00AA48F3" w:rsidP="00CF6C26">
      <w:pPr>
        <w:pStyle w:val="Nadpis3"/>
      </w:pPr>
      <w:r>
        <w:t>Chování</w:t>
      </w:r>
    </w:p>
    <w:tbl>
      <w:tblPr>
        <w:tblW w:w="9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4536"/>
        <w:gridCol w:w="2407"/>
      </w:tblGrid>
      <w:tr w:rsidR="00CF6C26" w:rsidRPr="00E67C45" w:rsidTr="00903660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F6C26" w:rsidRPr="00E67C45" w:rsidRDefault="00CF6C26" w:rsidP="0090366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název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F6C26" w:rsidRPr="00E67C45" w:rsidRDefault="00CF6C26" w:rsidP="0090366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 xml:space="preserve">Popis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CF6C26" w:rsidRDefault="00CF6C26" w:rsidP="0090366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pozn.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D348DD" w:rsidRDefault="00CF6C26" w:rsidP="00903660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Výběr s</w:t>
            </w:r>
            <w:r w:rsidRPr="0021020C">
              <w:rPr>
                <w:sz w:val="18"/>
                <w:szCs w:val="18"/>
              </w:rPr>
              <w:t>kupin</w:t>
            </w:r>
            <w:r>
              <w:rPr>
                <w:sz w:val="18"/>
                <w:szCs w:val="18"/>
              </w:rPr>
              <w:t>y</w:t>
            </w:r>
            <w:r w:rsidRPr="002102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oborů SŠ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1A49B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Zájemce vybírá ze </w:t>
            </w:r>
            <w:r w:rsidRPr="0021020C">
              <w:rPr>
                <w:sz w:val="18"/>
                <w:szCs w:val="18"/>
              </w:rPr>
              <w:t>skupin</w:t>
            </w:r>
            <w:r>
              <w:rPr>
                <w:sz w:val="18"/>
                <w:szCs w:val="18"/>
              </w:rPr>
              <w:t>y</w:t>
            </w:r>
            <w:r w:rsidRPr="0021020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oborů středních škol, systém jeho volbu ukládá.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PROFIL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Zadání preferované lokality sídla VŠ</w:t>
            </w:r>
            <w:r w:rsidR="00A1217D">
              <w:rPr>
                <w:sz w:val="18"/>
                <w:szCs w:val="18"/>
              </w:rPr>
              <w:t xml:space="preserve"> nebo bydliště zájemce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Zájemce vybírá mezi kraji ČR</w:t>
            </w:r>
            <w:r w:rsidR="00A1217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systém jeho volbu ukládá.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OSOBNÍ KRITÉRIUM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Zadání preferovaného zaměření VŠ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Zájemce vybírá preferované </w:t>
            </w:r>
            <w:r w:rsidRPr="0021020C">
              <w:rPr>
                <w:sz w:val="18"/>
                <w:szCs w:val="18"/>
              </w:rPr>
              <w:t xml:space="preserve">zaměření </w:t>
            </w:r>
            <w:r>
              <w:rPr>
                <w:sz w:val="18"/>
                <w:szCs w:val="18"/>
              </w:rPr>
              <w:t xml:space="preserve">VŠ </w:t>
            </w:r>
            <w:r w:rsidRPr="0021020C">
              <w:rPr>
                <w:sz w:val="18"/>
                <w:szCs w:val="18"/>
              </w:rPr>
              <w:t xml:space="preserve">(humanitní, technické, umělecké, </w:t>
            </w:r>
            <w:r>
              <w:rPr>
                <w:sz w:val="18"/>
                <w:szCs w:val="18"/>
              </w:rPr>
              <w:t>ostatní</w:t>
            </w:r>
            <w:r w:rsidRPr="0021020C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, systém jeho volbu ukládá.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OSOBNÍ KRITÉRIUM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Selekce </w:t>
            </w:r>
            <w:r w:rsidRPr="0021020C">
              <w:rPr>
                <w:sz w:val="18"/>
                <w:szCs w:val="18"/>
              </w:rPr>
              <w:t>studijních oborů VŠ pro zadanou lokalitu a zaměření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1A49B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Pr="0021020C">
              <w:rPr>
                <w:sz w:val="18"/>
                <w:szCs w:val="18"/>
              </w:rPr>
              <w:t>ájemce selekt</w:t>
            </w:r>
            <w:r>
              <w:rPr>
                <w:sz w:val="18"/>
                <w:szCs w:val="18"/>
              </w:rPr>
              <w:t>uje a dává priority</w:t>
            </w:r>
            <w:r w:rsidRPr="0021020C">
              <w:rPr>
                <w:sz w:val="18"/>
                <w:szCs w:val="18"/>
              </w:rPr>
              <w:t xml:space="preserve"> studijní</w:t>
            </w:r>
            <w:r>
              <w:rPr>
                <w:sz w:val="18"/>
                <w:szCs w:val="18"/>
              </w:rPr>
              <w:t>m</w:t>
            </w:r>
            <w:r w:rsidRPr="0021020C">
              <w:rPr>
                <w:sz w:val="18"/>
                <w:szCs w:val="18"/>
              </w:rPr>
              <w:t xml:space="preserve"> oborů</w:t>
            </w:r>
            <w:r>
              <w:rPr>
                <w:sz w:val="18"/>
                <w:szCs w:val="18"/>
              </w:rPr>
              <w:t>m</w:t>
            </w:r>
            <w:r w:rsidRPr="0021020C">
              <w:rPr>
                <w:sz w:val="18"/>
                <w:szCs w:val="18"/>
              </w:rPr>
              <w:t xml:space="preserve"> VŠ pro zadanou lokalitu a zaměření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E02C65">
              <w:rPr>
                <w:sz w:val="18"/>
                <w:szCs w:val="18"/>
                <w:lang w:eastAsia="en-US"/>
              </w:rPr>
              <w:t xml:space="preserve">Zadání </w:t>
            </w:r>
            <w:proofErr w:type="spellStart"/>
            <w:r w:rsidRPr="00E02C65">
              <w:rPr>
                <w:sz w:val="18"/>
                <w:szCs w:val="18"/>
                <w:lang w:eastAsia="en-US"/>
              </w:rPr>
              <w:t>Riasec</w:t>
            </w:r>
            <w:proofErr w:type="spellEnd"/>
            <w:r w:rsidRPr="00E02C65">
              <w:rPr>
                <w:sz w:val="18"/>
                <w:szCs w:val="18"/>
                <w:lang w:eastAsia="en-US"/>
              </w:rPr>
              <w:t xml:space="preserve"> kódu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Zájemce zadává </w:t>
            </w:r>
            <w:proofErr w:type="spellStart"/>
            <w:r w:rsidRPr="00A77393">
              <w:rPr>
                <w:sz w:val="18"/>
                <w:szCs w:val="18"/>
              </w:rPr>
              <w:t>Riasec</w:t>
            </w:r>
            <w:proofErr w:type="spellEnd"/>
            <w:r w:rsidRPr="00A77393">
              <w:rPr>
                <w:sz w:val="18"/>
                <w:szCs w:val="18"/>
              </w:rPr>
              <w:t xml:space="preserve"> kód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PROFIL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Zadání </w:t>
            </w:r>
            <w:r w:rsidRPr="00A77393">
              <w:rPr>
                <w:sz w:val="18"/>
                <w:szCs w:val="18"/>
              </w:rPr>
              <w:t>modálních orientací osobnosti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Zájemce vybírá ze seznamu </w:t>
            </w:r>
            <w:r w:rsidRPr="00A77393">
              <w:rPr>
                <w:sz w:val="18"/>
                <w:szCs w:val="18"/>
              </w:rPr>
              <w:t>modálních orientací osobnosti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PROFIL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Zadání cílového pracovního prostředí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Zájemce zadává pracovního prostředí, kde se chce po ukončení studia uplatnit.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OSOBNÍ KRITÉRIUM</w:t>
            </w:r>
          </w:p>
        </w:tc>
      </w:tr>
      <w:tr w:rsidR="00CF6C26" w:rsidRPr="00E67C45" w:rsidTr="00903660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E02C65" w:rsidRDefault="00CF6C26" w:rsidP="0090366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E02C65">
              <w:rPr>
                <w:sz w:val="18"/>
                <w:szCs w:val="18"/>
                <w:lang w:eastAsia="en-US"/>
              </w:rPr>
              <w:t>Zobrazení vybraných oborů VŠ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Pr="001A49B5" w:rsidRDefault="00CF6C26" w:rsidP="0090366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21020C">
              <w:rPr>
                <w:sz w:val="18"/>
                <w:szCs w:val="18"/>
              </w:rPr>
              <w:t xml:space="preserve">ystém zobrazí seznam zájemcem </w:t>
            </w:r>
            <w:proofErr w:type="spellStart"/>
            <w:r w:rsidRPr="0021020C">
              <w:rPr>
                <w:sz w:val="18"/>
                <w:szCs w:val="18"/>
              </w:rPr>
              <w:t>vyselektovaných</w:t>
            </w:r>
            <w:proofErr w:type="spellEnd"/>
            <w:r w:rsidRPr="0021020C">
              <w:rPr>
                <w:sz w:val="18"/>
                <w:szCs w:val="18"/>
              </w:rPr>
              <w:t xml:space="preserve"> a setříděných studijních oborů VŠ pro zadanou lokalitu a zaměření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26" w:rsidRDefault="00CF6C26" w:rsidP="00903660">
            <w:pPr>
              <w:pStyle w:val="TableBody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atr</w:t>
            </w:r>
            <w:proofErr w:type="spellEnd"/>
            <w:r>
              <w:rPr>
                <w:sz w:val="18"/>
                <w:szCs w:val="18"/>
              </w:rPr>
              <w:t>. třídy OSOBNÍ KRITÉRIUM</w:t>
            </w:r>
          </w:p>
        </w:tc>
      </w:tr>
    </w:tbl>
    <w:p w:rsidR="00A30E70" w:rsidRDefault="00A30E70" w:rsidP="00875F89"/>
    <w:p w:rsidR="00CF6C26" w:rsidRDefault="00CF6C26" w:rsidP="00AC29A2">
      <w:pPr>
        <w:jc w:val="left"/>
      </w:pPr>
      <w:r>
        <w:t xml:space="preserve">V případě, že se zájemce </w:t>
      </w:r>
      <w:proofErr w:type="spellStart"/>
      <w:r>
        <w:t>zaloguje</w:t>
      </w:r>
      <w:proofErr w:type="spellEnd"/>
      <w:r>
        <w:t>, ukládá systém zadané údaje - využívá třídu Profil a Osobní kritérium. Ke každému zadání údajů pro následné hledání přiřadí aktuální datum.</w:t>
      </w:r>
      <w:r>
        <w:br/>
        <w:t>Pro potřeby tvorby reportů a statistik pak budou k dispozici údaje, z kterých bude možné zjistit:</w:t>
      </w:r>
    </w:p>
    <w:p w:rsidR="00CF6C26" w:rsidRDefault="00CF6C26" w:rsidP="00375543">
      <w:pPr>
        <w:pStyle w:val="Odstavecseseznamem"/>
        <w:numPr>
          <w:ilvl w:val="0"/>
          <w:numId w:val="71"/>
        </w:numPr>
        <w:spacing w:after="160" w:line="259" w:lineRule="auto"/>
        <w:contextualSpacing/>
        <w:jc w:val="left"/>
      </w:pPr>
      <w:r>
        <w:t>vytíženost systému v čase</w:t>
      </w:r>
    </w:p>
    <w:p w:rsidR="00CF6C26" w:rsidRDefault="00CF6C26" w:rsidP="00375543">
      <w:pPr>
        <w:pStyle w:val="Odstavecseseznamem"/>
        <w:numPr>
          <w:ilvl w:val="0"/>
          <w:numId w:val="71"/>
        </w:numPr>
        <w:spacing w:after="160" w:line="259" w:lineRule="auto"/>
        <w:contextualSpacing/>
        <w:jc w:val="left"/>
      </w:pPr>
      <w:r>
        <w:t>jakékoli agregace a operace nad zadanými údaji</w:t>
      </w:r>
    </w:p>
    <w:p w:rsidR="00CF6C26" w:rsidRPr="00AC29A2" w:rsidRDefault="00CF6C26" w:rsidP="00AC29A2">
      <w:pPr>
        <w:rPr>
          <w:lang w:eastAsia="en-US"/>
        </w:rPr>
      </w:pPr>
    </w:p>
    <w:p w:rsidR="00A30E70" w:rsidRDefault="00A30E70" w:rsidP="00D9796B">
      <w:pPr>
        <w:pStyle w:val="Nadpis2"/>
      </w:pPr>
      <w:bookmarkStart w:id="92" w:name="_Toc430908176"/>
      <w:r>
        <w:t>Struktura</w:t>
      </w:r>
      <w:bookmarkEnd w:id="92"/>
    </w:p>
    <w:p w:rsidR="00CB6935" w:rsidRDefault="00AA48F3" w:rsidP="00CB6935">
      <w:r>
        <w:rPr>
          <w:noProof/>
        </w:rPr>
        <w:drawing>
          <wp:inline distT="0" distB="0" distL="0" distR="0">
            <wp:extent cx="3848100" cy="2971800"/>
            <wp:effectExtent l="0" t="0" r="0" b="0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ájemce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46F" w:rsidRPr="007B046F" w:rsidRDefault="007B046F" w:rsidP="007B046F">
      <w:pPr>
        <w:pStyle w:val="Zkladntext"/>
        <w:rPr>
          <w:lang w:eastAsia="en-US"/>
        </w:rPr>
      </w:pPr>
    </w:p>
    <w:p w:rsidR="00A30E70" w:rsidRDefault="00A30E70" w:rsidP="00A30E70">
      <w:pPr>
        <w:pStyle w:val="Nadpis1"/>
      </w:pPr>
      <w:bookmarkStart w:id="93" w:name="_Toc430908177"/>
      <w:r>
        <w:t>Katalog studia</w:t>
      </w:r>
      <w:bookmarkEnd w:id="93"/>
    </w:p>
    <w:p w:rsidR="00A30E70" w:rsidRDefault="00A30E70" w:rsidP="009029CD">
      <w:pPr>
        <w:pStyle w:val="Nadpis2"/>
      </w:pPr>
      <w:bookmarkStart w:id="94" w:name="_Toc430908178"/>
      <w:r>
        <w:t>Proces</w:t>
      </w:r>
      <w:bookmarkEnd w:id="94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5244"/>
      </w:tblGrid>
      <w:tr w:rsidR="00A30E70" w:rsidRPr="00E67C45" w:rsidTr="00852D40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Pr="00E67C45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Business proces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VLASTNÍK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Pr="00E67C45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Popis procesu</w:t>
            </w:r>
          </w:p>
        </w:tc>
      </w:tr>
      <w:tr w:rsidR="00A30E70" w:rsidRPr="00E67C45" w:rsidTr="00852D40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515C44" w:rsidRDefault="00A30E70" w:rsidP="00852D40">
            <w:pPr>
              <w:pStyle w:val="TableBody"/>
              <w:rPr>
                <w:sz w:val="18"/>
                <w:szCs w:val="18"/>
              </w:rPr>
            </w:pPr>
            <w:r w:rsidRPr="00515C44">
              <w:rPr>
                <w:sz w:val="18"/>
                <w:szCs w:val="18"/>
                <w:lang w:eastAsia="en-US"/>
              </w:rPr>
              <w:t>Příprava žádosti o akreditaci, rozšíření a prodloužení akreditace.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1A49B5" w:rsidRDefault="00A30E70" w:rsidP="00852D40">
            <w:pPr>
              <w:pStyle w:val="TableBody"/>
              <w:rPr>
                <w:sz w:val="18"/>
                <w:szCs w:val="18"/>
              </w:rPr>
            </w:pPr>
            <w:r w:rsidRPr="001A49B5">
              <w:rPr>
                <w:sz w:val="18"/>
                <w:szCs w:val="18"/>
              </w:rPr>
              <w:t>VŠ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Default="00A30E70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Výstupem procesu je odeslaná žádost se všemi požadovanými informacemi a </w:t>
            </w:r>
            <w:r w:rsidR="008D378B">
              <w:rPr>
                <w:sz w:val="18"/>
                <w:szCs w:val="18"/>
              </w:rPr>
              <w:t xml:space="preserve">většinou </w:t>
            </w:r>
            <w:r>
              <w:rPr>
                <w:sz w:val="18"/>
                <w:szCs w:val="18"/>
              </w:rPr>
              <w:t>ve struktuře d</w:t>
            </w:r>
            <w:r w:rsidR="008D378B">
              <w:rPr>
                <w:sz w:val="18"/>
                <w:szCs w:val="18"/>
              </w:rPr>
              <w:t>oporučené</w:t>
            </w:r>
            <w:r>
              <w:rPr>
                <w:sz w:val="18"/>
                <w:szCs w:val="18"/>
              </w:rPr>
              <w:t xml:space="preserve"> akreditační komisí.</w:t>
            </w:r>
          </w:p>
          <w:p w:rsidR="00A30E70" w:rsidRPr="001A49B5" w:rsidRDefault="00A30E70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Žádost o akreditaci definuje </w:t>
            </w:r>
            <w:r w:rsidR="008D378B">
              <w:rPr>
                <w:sz w:val="18"/>
                <w:szCs w:val="18"/>
              </w:rPr>
              <w:t xml:space="preserve">obsah </w:t>
            </w:r>
            <w:r>
              <w:rPr>
                <w:sz w:val="18"/>
                <w:szCs w:val="18"/>
              </w:rPr>
              <w:t>studijní</w:t>
            </w:r>
            <w:r w:rsidR="008D378B">
              <w:rPr>
                <w:sz w:val="18"/>
                <w:szCs w:val="18"/>
              </w:rPr>
              <w:t>ho</w:t>
            </w:r>
            <w:r>
              <w:rPr>
                <w:sz w:val="18"/>
                <w:szCs w:val="18"/>
              </w:rPr>
              <w:t xml:space="preserve"> obor</w:t>
            </w:r>
            <w:r w:rsidR="008D378B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 xml:space="preserve"> a navázan</w:t>
            </w:r>
            <w:r w:rsidR="008D378B">
              <w:rPr>
                <w:sz w:val="18"/>
                <w:szCs w:val="18"/>
              </w:rPr>
              <w:t>ých</w:t>
            </w:r>
            <w:r>
              <w:rPr>
                <w:sz w:val="18"/>
                <w:szCs w:val="18"/>
              </w:rPr>
              <w:t xml:space="preserve"> tříd. </w:t>
            </w:r>
          </w:p>
        </w:tc>
      </w:tr>
      <w:tr w:rsidR="00A30E70" w:rsidRPr="00E67C45" w:rsidTr="00852D40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515C44" w:rsidRDefault="00A30E70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515C44">
              <w:rPr>
                <w:sz w:val="18"/>
                <w:szCs w:val="18"/>
                <w:lang w:eastAsia="en-US"/>
              </w:rPr>
              <w:t>Akreditační proces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1A49B5" w:rsidRDefault="00A30E70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Státní správa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1A49B5" w:rsidRDefault="00A30E70" w:rsidP="000A5977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Výstupem procesu je odeslaný dokument rozhodnutí o (ne)udělení akreditace</w:t>
            </w:r>
            <w:r w:rsidR="008D378B">
              <w:rPr>
                <w:sz w:val="18"/>
                <w:szCs w:val="18"/>
              </w:rPr>
              <w:t xml:space="preserve"> požadovaného studijního oboru</w:t>
            </w:r>
            <w:r>
              <w:rPr>
                <w:sz w:val="18"/>
                <w:szCs w:val="18"/>
              </w:rPr>
              <w:t>.</w:t>
            </w:r>
          </w:p>
        </w:tc>
      </w:tr>
      <w:tr w:rsidR="00A30E70" w:rsidRPr="00E67C45" w:rsidTr="00852D40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Pr="00515C44" w:rsidRDefault="008D378B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515C44">
              <w:rPr>
                <w:sz w:val="18"/>
                <w:szCs w:val="18"/>
                <w:lang w:eastAsia="en-US"/>
              </w:rPr>
              <w:t>Seznamování se se vzdělávací soustavou, procházení informací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Default="008D378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E70" w:rsidRDefault="008D378B" w:rsidP="008D378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Procházení informací o studijních oborech na internetu, v tisku. Je většinou intuitivní, souvisí s řešením životní situace volba studijního oboru.</w:t>
            </w:r>
          </w:p>
        </w:tc>
      </w:tr>
    </w:tbl>
    <w:p w:rsidR="00A30E70" w:rsidRDefault="00A30E70" w:rsidP="009029CD">
      <w:pPr>
        <w:ind w:firstLine="0"/>
        <w:rPr>
          <w:lang w:eastAsia="en-US"/>
        </w:rPr>
      </w:pPr>
    </w:p>
    <w:p w:rsidR="00A30E70" w:rsidRDefault="00A30E70" w:rsidP="00A30E70">
      <w:pPr>
        <w:pStyle w:val="Nadpis2"/>
      </w:pPr>
      <w:bookmarkStart w:id="95" w:name="_Toc430908179"/>
      <w:r>
        <w:t>Chování</w:t>
      </w:r>
      <w:bookmarkEnd w:id="95"/>
    </w:p>
    <w:p w:rsidR="009D77D3" w:rsidRDefault="009D77D3" w:rsidP="00E47936">
      <w:pPr>
        <w:pStyle w:val="Nadpis3"/>
      </w:pPr>
      <w:r w:rsidRPr="00A91E90">
        <w:t>Průvodce, katalo</w:t>
      </w:r>
      <w:r w:rsidR="004C4D45">
        <w:t>g – obecné požadavky</w:t>
      </w:r>
    </w:p>
    <w:p w:rsidR="009D77D3" w:rsidRPr="00AD2B5F" w:rsidRDefault="009D77D3">
      <w:r w:rsidRPr="00AD2B5F">
        <w:t>Primárním způsobem procházení informací bude víceúrovňový, multikriteriální katalog. Seznamování se s informacemi obsaženými v katalogu (ad proces výše) je snadnější, rychlejší a intuitivnější pokud je systém prezentace dat:</w:t>
      </w:r>
    </w:p>
    <w:p w:rsidR="009D77D3" w:rsidRPr="00AD2B5F" w:rsidRDefault="009D77D3" w:rsidP="00B22F6B">
      <w:pPr>
        <w:pStyle w:val="TableBody"/>
        <w:numPr>
          <w:ilvl w:val="0"/>
          <w:numId w:val="34"/>
        </w:numPr>
        <w:spacing w:after="0"/>
        <w:rPr>
          <w:b/>
        </w:rPr>
      </w:pPr>
      <w:r w:rsidRPr="00AD2B5F">
        <w:rPr>
          <w:b/>
        </w:rPr>
        <w:t>návodný,</w:t>
      </w:r>
    </w:p>
    <w:p w:rsidR="009D77D3" w:rsidRPr="00AD2B5F" w:rsidRDefault="009D77D3" w:rsidP="00B22F6B">
      <w:pPr>
        <w:pStyle w:val="TableBody"/>
        <w:numPr>
          <w:ilvl w:val="0"/>
          <w:numId w:val="34"/>
        </w:numPr>
        <w:spacing w:after="0"/>
        <w:rPr>
          <w:b/>
        </w:rPr>
      </w:pPr>
      <w:r w:rsidRPr="00AD2B5F">
        <w:rPr>
          <w:b/>
        </w:rPr>
        <w:t xml:space="preserve">přehledný a </w:t>
      </w:r>
    </w:p>
    <w:p w:rsidR="009D77D3" w:rsidRPr="0000663D" w:rsidRDefault="009D77D3" w:rsidP="00B22F6B">
      <w:pPr>
        <w:pStyle w:val="TableBody"/>
        <w:numPr>
          <w:ilvl w:val="0"/>
          <w:numId w:val="34"/>
        </w:numPr>
        <w:spacing w:after="0"/>
        <w:rPr>
          <w:b/>
          <w:lang w:eastAsia="en-US"/>
        </w:rPr>
      </w:pPr>
      <w:r w:rsidRPr="00AD2B5F">
        <w:rPr>
          <w:b/>
        </w:rPr>
        <w:t>srozumitelný.</w:t>
      </w:r>
      <w:r w:rsidRPr="0000663D" w:rsidDel="0076465F">
        <w:rPr>
          <w:b/>
          <w:lang w:eastAsia="en-US"/>
        </w:rPr>
        <w:t xml:space="preserve"> </w:t>
      </w:r>
    </w:p>
    <w:p w:rsidR="009D77D3" w:rsidRPr="00AD2B5F" w:rsidRDefault="009D77D3">
      <w:r w:rsidRPr="00AD2B5F">
        <w:t>Některé skupiny uživatelů (zájemci o vzdělání, jejich rodiče – v rámci svých životních situací) nemusí znát terminologii oboru, případně vzdělávací soustavu jako takovou. Neví přesně, co hledají a vyhledávání jim usnadní funkcionalita, která takového uživatele „</w:t>
      </w:r>
      <w:r w:rsidRPr="00AD2B5F">
        <w:rPr>
          <w:b/>
        </w:rPr>
        <w:t>provádí a seznamuje</w:t>
      </w:r>
      <w:r w:rsidRPr="00AD2B5F">
        <w:t xml:space="preserve">“, s obsahem, </w:t>
      </w:r>
      <w:r w:rsidRPr="00AD2B5F">
        <w:rPr>
          <w:b/>
        </w:rPr>
        <w:t>nabízí</w:t>
      </w:r>
      <w:r w:rsidRPr="00AD2B5F">
        <w:t xml:space="preserve"> mu předpřipravené „řezy“ informacemi a motivovat je, aby chtěli „dozvědět se co nejvíce“.</w:t>
      </w:r>
    </w:p>
    <w:p w:rsidR="009D77D3" w:rsidRPr="00AD2B5F" w:rsidRDefault="0078481D" w:rsidP="00E47936">
      <w:pPr>
        <w:pStyle w:val="TableBody"/>
        <w:spacing w:after="0"/>
        <w:rPr>
          <w:b/>
          <w:i/>
        </w:rPr>
      </w:pPr>
      <w:r w:rsidRPr="00AD2B5F">
        <w:rPr>
          <w:b/>
        </w:rPr>
        <w:t>Vhodné prvky k realizaci</w:t>
      </w:r>
      <w:r w:rsidRPr="00AD2B5F">
        <w:t xml:space="preserve"> („</w:t>
      </w:r>
      <w:r w:rsidRPr="00AD2B5F">
        <w:rPr>
          <w:b/>
          <w:i/>
        </w:rPr>
        <w:t>provádí“</w:t>
      </w:r>
      <w:r w:rsidRPr="00AD2B5F">
        <w:rPr>
          <w:i/>
        </w:rPr>
        <w:t>):</w:t>
      </w:r>
    </w:p>
    <w:p w:rsidR="0078481D" w:rsidRDefault="0078481D" w:rsidP="00B22F6B">
      <w:pPr>
        <w:pStyle w:val="TableBody"/>
        <w:numPr>
          <w:ilvl w:val="0"/>
          <w:numId w:val="29"/>
        </w:numPr>
      </w:pPr>
      <w:r w:rsidRPr="00AD2B5F">
        <w:t>Kategorizovaná logická stromová struktura informací</w:t>
      </w:r>
      <w:r w:rsidR="007219F9">
        <w:t>:</w:t>
      </w:r>
      <w:r w:rsidRPr="00AD2B5F">
        <w:t xml:space="preserve"> </w:t>
      </w:r>
    </w:p>
    <w:p w:rsidR="00515C44" w:rsidRDefault="00515C44" w:rsidP="00515C44">
      <w:pPr>
        <w:pStyle w:val="TableBody"/>
        <w:numPr>
          <w:ilvl w:val="1"/>
          <w:numId w:val="29"/>
        </w:numPr>
      </w:pPr>
      <w:r>
        <w:t>Dle skupin vědních oborů;</w:t>
      </w:r>
    </w:p>
    <w:p w:rsidR="00515C44" w:rsidRDefault="00515C44" w:rsidP="00515C44">
      <w:pPr>
        <w:pStyle w:val="TableBody"/>
        <w:numPr>
          <w:ilvl w:val="1"/>
          <w:numId w:val="29"/>
        </w:numPr>
      </w:pPr>
      <w:r>
        <w:t>SO bude možné zařadit do více vědních oborů, ne jen k jednomu jak je to nyní;</w:t>
      </w:r>
    </w:p>
    <w:p w:rsidR="007219F9" w:rsidRDefault="00515C44" w:rsidP="00515C44">
      <w:pPr>
        <w:pStyle w:val="TableBody"/>
        <w:numPr>
          <w:ilvl w:val="1"/>
          <w:numId w:val="29"/>
        </w:numPr>
      </w:pPr>
      <w:r>
        <w:t>Dle ŠVP</w:t>
      </w:r>
      <w:r w:rsidR="007219F9">
        <w:t xml:space="preserve"> středního školství</w:t>
      </w:r>
      <w:r w:rsidR="00162E39">
        <w:t>, střední školy</w:t>
      </w:r>
      <w:r w:rsidR="007219F9">
        <w:t>;</w:t>
      </w:r>
    </w:p>
    <w:p w:rsidR="00162E39" w:rsidRDefault="00162E39" w:rsidP="00515C44">
      <w:pPr>
        <w:pStyle w:val="TableBody"/>
        <w:numPr>
          <w:ilvl w:val="1"/>
          <w:numId w:val="29"/>
        </w:numPr>
      </w:pPr>
      <w:r>
        <w:t>Dle KKOV vysokého školství;</w:t>
      </w:r>
    </w:p>
    <w:p w:rsidR="007219F9" w:rsidRDefault="007219F9" w:rsidP="00515C44">
      <w:pPr>
        <w:pStyle w:val="TableBody"/>
        <w:numPr>
          <w:ilvl w:val="1"/>
          <w:numId w:val="29"/>
        </w:numPr>
      </w:pPr>
      <w:r>
        <w:t>Dle osobnostního profilu (RIASEC);</w:t>
      </w:r>
    </w:p>
    <w:p w:rsidR="00860CA0" w:rsidRDefault="007219F9" w:rsidP="00515C44">
      <w:pPr>
        <w:pStyle w:val="TableBody"/>
        <w:numPr>
          <w:ilvl w:val="1"/>
          <w:numId w:val="29"/>
        </w:numPr>
      </w:pPr>
      <w:r>
        <w:t>Dle povolání a oblastí národního hospodářství</w:t>
      </w:r>
      <w:r w:rsidR="00860CA0">
        <w:t>;</w:t>
      </w:r>
    </w:p>
    <w:p w:rsidR="00515C44" w:rsidRDefault="00860CA0" w:rsidP="00515C44">
      <w:pPr>
        <w:pStyle w:val="TableBody"/>
        <w:numPr>
          <w:ilvl w:val="1"/>
          <w:numId w:val="29"/>
        </w:numPr>
      </w:pPr>
      <w:r>
        <w:t>Dle základní hierarchie – informace o SO jsou prezentovány</w:t>
      </w:r>
      <w:r w:rsidR="007219F9">
        <w:t xml:space="preserve"> </w:t>
      </w:r>
      <w:r>
        <w:t>ve vztahu k těmto základním úrovním:</w:t>
      </w:r>
    </w:p>
    <w:p w:rsidR="00860CA0" w:rsidRDefault="00860CA0" w:rsidP="00860CA0">
      <w:pPr>
        <w:pStyle w:val="TableBody"/>
        <w:numPr>
          <w:ilvl w:val="2"/>
          <w:numId w:val="29"/>
        </w:numPr>
      </w:pPr>
      <w:r>
        <w:t>Národní úroveň;</w:t>
      </w:r>
      <w:r>
        <w:tab/>
      </w:r>
    </w:p>
    <w:p w:rsidR="00860CA0" w:rsidRDefault="00860CA0" w:rsidP="00860CA0">
      <w:pPr>
        <w:pStyle w:val="TableBody"/>
        <w:numPr>
          <w:ilvl w:val="2"/>
          <w:numId w:val="29"/>
        </w:numPr>
      </w:pPr>
      <w:r>
        <w:t>Vysoká škola;</w:t>
      </w:r>
    </w:p>
    <w:p w:rsidR="00860CA0" w:rsidRDefault="00860CA0" w:rsidP="00860CA0">
      <w:pPr>
        <w:pStyle w:val="TableBody"/>
        <w:numPr>
          <w:ilvl w:val="2"/>
          <w:numId w:val="29"/>
        </w:numPr>
      </w:pPr>
      <w:r>
        <w:t>Fakulta;</w:t>
      </w:r>
    </w:p>
    <w:p w:rsidR="00860CA0" w:rsidRDefault="00860CA0" w:rsidP="00860CA0">
      <w:pPr>
        <w:pStyle w:val="TableBody"/>
        <w:numPr>
          <w:ilvl w:val="2"/>
          <w:numId w:val="29"/>
        </w:numPr>
      </w:pPr>
      <w:r>
        <w:t>Ústav, katedra;</w:t>
      </w:r>
    </w:p>
    <w:p w:rsidR="00860CA0" w:rsidRDefault="00860CA0" w:rsidP="00860CA0">
      <w:pPr>
        <w:pStyle w:val="TableBody"/>
        <w:numPr>
          <w:ilvl w:val="2"/>
          <w:numId w:val="29"/>
        </w:numPr>
      </w:pPr>
      <w:r>
        <w:t>Studijní program;</w:t>
      </w:r>
    </w:p>
    <w:p w:rsidR="00860CA0" w:rsidRPr="00AD2B5F" w:rsidRDefault="00860CA0" w:rsidP="008F1B3C">
      <w:pPr>
        <w:pStyle w:val="TableBody"/>
        <w:numPr>
          <w:ilvl w:val="2"/>
          <w:numId w:val="29"/>
        </w:numPr>
      </w:pPr>
      <w:r>
        <w:t>Studijní obor.</w:t>
      </w:r>
    </w:p>
    <w:p w:rsidR="0078481D" w:rsidRPr="00AD2B5F" w:rsidRDefault="0078481D" w:rsidP="00B22F6B">
      <w:pPr>
        <w:pStyle w:val="TableBody"/>
        <w:numPr>
          <w:ilvl w:val="0"/>
          <w:numId w:val="29"/>
        </w:numPr>
      </w:pPr>
      <w:r w:rsidRPr="00AD2B5F">
        <w:t xml:space="preserve">Zanořování </w:t>
      </w:r>
      <w:proofErr w:type="spellStart"/>
      <w:r w:rsidRPr="00AD2B5F">
        <w:t>p</w:t>
      </w:r>
      <w:r w:rsidR="00860CA0">
        <w:t>roklikem</w:t>
      </w:r>
      <w:proofErr w:type="spellEnd"/>
      <w:r w:rsidR="00860CA0">
        <w:t xml:space="preserve"> na nižší úroveň a zpět;</w:t>
      </w:r>
    </w:p>
    <w:p w:rsidR="0078481D" w:rsidRPr="00AD2B5F" w:rsidRDefault="0078481D" w:rsidP="00B22F6B">
      <w:pPr>
        <w:pStyle w:val="TableBody"/>
        <w:numPr>
          <w:ilvl w:val="0"/>
          <w:numId w:val="29"/>
        </w:numPr>
      </w:pPr>
      <w:r w:rsidRPr="00AD2B5F">
        <w:t>Drobečková navigace:  Jsem informován, na jaké úrovni katalogu se nacházím;</w:t>
      </w:r>
    </w:p>
    <w:p w:rsidR="007219F9" w:rsidRDefault="0078481D" w:rsidP="00B22F6B">
      <w:pPr>
        <w:pStyle w:val="TableBody"/>
        <w:numPr>
          <w:ilvl w:val="0"/>
          <w:numId w:val="29"/>
        </w:numPr>
      </w:pPr>
      <w:r w:rsidRPr="00AD2B5F">
        <w:t>Seskupování informací do logických skupin, které bude možné rozbalovat</w:t>
      </w:r>
      <w:r w:rsidR="007219F9">
        <w:t>, sbalovat, zobrazit v náhledu</w:t>
      </w:r>
    </w:p>
    <w:p w:rsidR="0078481D" w:rsidRDefault="007219F9" w:rsidP="007219F9">
      <w:pPr>
        <w:pStyle w:val="TableBody"/>
        <w:numPr>
          <w:ilvl w:val="1"/>
          <w:numId w:val="29"/>
        </w:numPr>
      </w:pPr>
      <w:r>
        <w:t>Přijímací řízení</w:t>
      </w:r>
      <w:r w:rsidR="0078481D" w:rsidRPr="00AD2B5F">
        <w:t>;</w:t>
      </w:r>
    </w:p>
    <w:p w:rsidR="007219F9" w:rsidRDefault="007219F9" w:rsidP="007219F9">
      <w:pPr>
        <w:pStyle w:val="TableBody"/>
        <w:numPr>
          <w:ilvl w:val="1"/>
          <w:numId w:val="29"/>
        </w:numPr>
      </w:pPr>
      <w:r>
        <w:t>Studium a navazující studium;</w:t>
      </w:r>
    </w:p>
    <w:p w:rsidR="007219F9" w:rsidRDefault="007219F9" w:rsidP="007219F9">
      <w:pPr>
        <w:pStyle w:val="TableBody"/>
        <w:numPr>
          <w:ilvl w:val="1"/>
          <w:numId w:val="29"/>
        </w:numPr>
      </w:pPr>
      <w:r>
        <w:t>Možnosti uplatnění;</w:t>
      </w:r>
    </w:p>
    <w:p w:rsidR="007219F9" w:rsidRPr="00AD2B5F" w:rsidRDefault="007219F9" w:rsidP="007219F9">
      <w:pPr>
        <w:pStyle w:val="TableBody"/>
        <w:numPr>
          <w:ilvl w:val="1"/>
          <w:numId w:val="29"/>
        </w:numPr>
      </w:pPr>
      <w:r>
        <w:t>Poskytovatel vzdělání.</w:t>
      </w:r>
    </w:p>
    <w:p w:rsidR="0078481D" w:rsidRPr="00AD2B5F" w:rsidRDefault="0078481D" w:rsidP="00B22F6B">
      <w:pPr>
        <w:pStyle w:val="TableBody"/>
        <w:numPr>
          <w:ilvl w:val="0"/>
          <w:numId w:val="29"/>
        </w:numPr>
        <w:spacing w:after="0"/>
      </w:pPr>
      <w:r w:rsidRPr="00AD2B5F">
        <w:t>Vyhledávání oborů bude využívat pokročilou rozšířenou kategorizaci (ad1) a doplňující „</w:t>
      </w:r>
      <w:proofErr w:type="spellStart"/>
      <w:r w:rsidRPr="00AD2B5F">
        <w:t>metadata</w:t>
      </w:r>
      <w:proofErr w:type="spellEnd"/>
      <w:r w:rsidRPr="00AD2B5F">
        <w:t xml:space="preserve">“. Ta budou doplňovat základní datovou strukturu, budou optimalizována s cílem zvýšení rozsahu vyhledávaných výsledků o </w:t>
      </w:r>
      <w:proofErr w:type="spellStart"/>
      <w:r w:rsidRPr="00AD2B5F">
        <w:t>multi</w:t>
      </w:r>
      <w:proofErr w:type="spellEnd"/>
      <w:r w:rsidRPr="00AD2B5F">
        <w:t>-tematické nebo n</w:t>
      </w:r>
      <w:r w:rsidR="007219F9">
        <w:t>evhodně zařazené studijní obory</w:t>
      </w:r>
      <w:r w:rsidRPr="00AD2B5F">
        <w:t>.</w:t>
      </w:r>
    </w:p>
    <w:p w:rsidR="0078481D" w:rsidRPr="00AD2B5F" w:rsidRDefault="0078481D" w:rsidP="00E47936">
      <w:pPr>
        <w:pStyle w:val="TableBody"/>
        <w:spacing w:after="0"/>
        <w:rPr>
          <w:b/>
          <w:i/>
        </w:rPr>
      </w:pPr>
      <w:r w:rsidRPr="00AD2B5F">
        <w:rPr>
          <w:b/>
        </w:rPr>
        <w:t>Vhodné prvky k realizaci</w:t>
      </w:r>
      <w:r w:rsidRPr="00AD2B5F">
        <w:t xml:space="preserve"> („</w:t>
      </w:r>
      <w:r w:rsidRPr="00AD2B5F">
        <w:rPr>
          <w:b/>
          <w:i/>
        </w:rPr>
        <w:t>seznamuje“</w:t>
      </w:r>
      <w:r w:rsidRPr="00AD2B5F">
        <w:t>):</w:t>
      </w:r>
    </w:p>
    <w:p w:rsidR="0078481D" w:rsidRPr="00AD2B5F" w:rsidRDefault="0078481D" w:rsidP="00B22F6B">
      <w:pPr>
        <w:pStyle w:val="TableBody"/>
        <w:numPr>
          <w:ilvl w:val="0"/>
          <w:numId w:val="30"/>
        </w:numPr>
      </w:pPr>
      <w:r w:rsidRPr="00AD2B5F">
        <w:t>Kontextová nápověda, vysvětlující texty – každý pojem/kategorie, které katalog využívá ke kategorizaci je jednoduše a dostatečně vysvětlen (popisy, detailní/zkrácené)</w:t>
      </w:r>
      <w:r w:rsidR="00F3309E" w:rsidRPr="00AD2B5F">
        <w:t>;</w:t>
      </w:r>
      <w:r w:rsidRPr="00AD2B5F">
        <w:t xml:space="preserve"> </w:t>
      </w:r>
    </w:p>
    <w:p w:rsidR="0078481D" w:rsidRPr="00AD2B5F" w:rsidRDefault="00F3309E" w:rsidP="00B22F6B">
      <w:pPr>
        <w:pStyle w:val="TableBody"/>
        <w:numPr>
          <w:ilvl w:val="0"/>
          <w:numId w:val="30"/>
        </w:numPr>
      </w:pPr>
      <w:r w:rsidRPr="00AD2B5F">
        <w:t>M</w:t>
      </w:r>
      <w:r w:rsidR="0078481D" w:rsidRPr="00AD2B5F">
        <w:t xml:space="preserve">ožnost zkrácených náhledů u delších textů s možností jejich rozbalení; </w:t>
      </w:r>
    </w:p>
    <w:p w:rsidR="0078481D" w:rsidRPr="00AD2B5F" w:rsidRDefault="0078481D" w:rsidP="00B22F6B">
      <w:pPr>
        <w:pStyle w:val="TableBody"/>
        <w:numPr>
          <w:ilvl w:val="0"/>
          <w:numId w:val="30"/>
        </w:numPr>
        <w:spacing w:after="0"/>
      </w:pPr>
      <w:r w:rsidRPr="00AD2B5F">
        <w:t>Integrovaná nápověda a vysvětlující texty.</w:t>
      </w:r>
    </w:p>
    <w:p w:rsidR="0078481D" w:rsidRPr="00AD2B5F" w:rsidRDefault="0078481D" w:rsidP="00E47936">
      <w:pPr>
        <w:pStyle w:val="TableBody"/>
        <w:spacing w:after="0"/>
        <w:rPr>
          <w:b/>
          <w:i/>
        </w:rPr>
      </w:pPr>
      <w:r w:rsidRPr="00AD2B5F">
        <w:rPr>
          <w:b/>
        </w:rPr>
        <w:t>Vhodné prvky k realizaci</w:t>
      </w:r>
      <w:r w:rsidRPr="00AD2B5F">
        <w:t xml:space="preserve"> („</w:t>
      </w:r>
      <w:r w:rsidRPr="00AD2B5F">
        <w:rPr>
          <w:b/>
          <w:i/>
        </w:rPr>
        <w:t>nabízí“</w:t>
      </w:r>
      <w:r w:rsidRPr="00AD2B5F">
        <w:rPr>
          <w:i/>
        </w:rPr>
        <w:t>)</w:t>
      </w:r>
    </w:p>
    <w:p w:rsidR="00A1217D" w:rsidRPr="00875F89" w:rsidRDefault="0078481D" w:rsidP="00875F89">
      <w:pPr>
        <w:pStyle w:val="TableBody"/>
        <w:numPr>
          <w:ilvl w:val="0"/>
          <w:numId w:val="31"/>
        </w:numPr>
      </w:pPr>
      <w:r w:rsidRPr="00AD2B5F">
        <w:t>Řezy/základní pohledy – předpřipravené pohledy na data</w:t>
      </w:r>
      <w:r w:rsidR="00701681">
        <w:t xml:space="preserve"> (nastavení filtrů ad Poradenský modul)</w:t>
      </w:r>
      <w:r w:rsidRPr="00AD2B5F">
        <w:t xml:space="preserve"> – pro r</w:t>
      </w:r>
      <w:r w:rsidR="00860CA0">
        <w:t>ůzné varianty životních situací</w:t>
      </w:r>
      <w:r w:rsidR="00701681">
        <w:t xml:space="preserve">. </w:t>
      </w:r>
      <w:r w:rsidR="00701681" w:rsidRPr="00875F89">
        <w:t xml:space="preserve">Návrh životních situací, které </w:t>
      </w:r>
      <w:r w:rsidR="00701681">
        <w:t>mohou být</w:t>
      </w:r>
      <w:r w:rsidR="00701681" w:rsidRPr="00875F89">
        <w:t xml:space="preserve"> systémem obslouženy, jsou uvedeny v [Příloha 3 – </w:t>
      </w:r>
      <w:proofErr w:type="spellStart"/>
      <w:r w:rsidR="00701681" w:rsidRPr="00875F89">
        <w:t>HomePage</w:t>
      </w:r>
      <w:proofErr w:type="spellEnd"/>
      <w:r w:rsidR="00701681" w:rsidRPr="00875F89">
        <w:t>].</w:t>
      </w:r>
    </w:p>
    <w:p w:rsidR="00701681" w:rsidRDefault="00701681" w:rsidP="00875F89">
      <w:pPr>
        <w:pStyle w:val="TableBody"/>
        <w:ind w:left="0"/>
        <w:rPr>
          <w:sz w:val="18"/>
          <w:szCs w:val="18"/>
        </w:rPr>
      </w:pPr>
      <w:r w:rsidRPr="00875F89">
        <w:t xml:space="preserve">Pro aktéra </w:t>
      </w:r>
      <w:r w:rsidRPr="00875F89">
        <w:rPr>
          <w:b/>
        </w:rPr>
        <w:t>Veřejnost</w:t>
      </w:r>
      <w:r w:rsidRPr="00875F89">
        <w:t xml:space="preserve"> jsou to následující</w:t>
      </w:r>
      <w:r>
        <w:t xml:space="preserve"> (šedá oblast obsahuje zajímavosti, mají informativní charakter)</w:t>
      </w:r>
      <w:r w:rsidRPr="00875F89">
        <w:t>:</w:t>
      </w: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2551"/>
        <w:gridCol w:w="2693"/>
        <w:gridCol w:w="2410"/>
      </w:tblGrid>
      <w:tr w:rsidR="00701681" w:rsidRPr="00701681" w:rsidTr="00875F89">
        <w:trPr>
          <w:trHeight w:val="1230"/>
        </w:trPr>
        <w:tc>
          <w:tcPr>
            <w:tcW w:w="214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FFD966"/>
            <w:vAlign w:val="center"/>
            <w:hideMark/>
          </w:tcPr>
          <w:p w:rsidR="00701681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student SŠ/ VOŠ</w:t>
            </w:r>
          </w:p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VYBÍRÁM SI STUDIUM NA VŠ</w:t>
            </w:r>
          </w:p>
        </w:tc>
        <w:tc>
          <w:tcPr>
            <w:tcW w:w="2551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548235"/>
            <w:vAlign w:val="center"/>
            <w:hideMark/>
          </w:tcPr>
          <w:p w:rsidR="00701681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student vysoké školy</w:t>
            </w:r>
          </w:p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CHCI ZMĚNIT SVŮJ STUDIJNÍ OBOR</w:t>
            </w:r>
          </w:p>
        </w:tc>
        <w:tc>
          <w:tcPr>
            <w:tcW w:w="2693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548235"/>
            <w:vAlign w:val="center"/>
            <w:hideMark/>
          </w:tcPr>
          <w:p w:rsidR="00701681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student vysoké školy</w:t>
            </w:r>
          </w:p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VYBÍRÁM SI NAVAZUJÍCÍ MAGISTERSKÉ NEBO DOKTORSKÉ STUDIUM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A9D08E"/>
            <w:vAlign w:val="center"/>
            <w:hideMark/>
          </w:tcPr>
          <w:p w:rsidR="00701681" w:rsidRDefault="00701681" w:rsidP="00875F89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absolvent zahraniční vysoké školy</w:t>
            </w:r>
          </w:p>
          <w:p w:rsidR="00701681" w:rsidRPr="00875F89" w:rsidRDefault="00701681" w:rsidP="00875F89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POTŘEBUJI V ČR UZNAT SVÉ VŠ VZDĚLÁNÍ</w:t>
            </w:r>
          </w:p>
        </w:tc>
      </w:tr>
      <w:tr w:rsidR="00701681" w:rsidRPr="00701681" w:rsidTr="00875F89">
        <w:trPr>
          <w:trHeight w:val="1230"/>
        </w:trPr>
        <w:tc>
          <w:tcPr>
            <w:tcW w:w="2142" w:type="dxa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9966FF"/>
            <w:vAlign w:val="center"/>
            <w:hideMark/>
          </w:tcPr>
          <w:p w:rsidR="00701681" w:rsidRDefault="00701681" w:rsidP="00875F89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pracující</w:t>
            </w:r>
          </w:p>
          <w:p w:rsidR="00701681" w:rsidRPr="00875F89" w:rsidRDefault="00701681" w:rsidP="00875F89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CHCI STUDOVAT VŠ PŘI ZAMĚSTNÁNÍ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0099CC"/>
            <w:vAlign w:val="center"/>
            <w:hideMark/>
          </w:tcPr>
          <w:p w:rsidR="00701681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 xml:space="preserve">jsem v důchodu </w:t>
            </w:r>
          </w:p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HLEDÁM NABÍDKU UNIVERZIT TŘETÍHO VĚKU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FF3399"/>
            <w:vAlign w:val="center"/>
            <w:hideMark/>
          </w:tcPr>
          <w:p w:rsidR="00701681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jsem rodič</w:t>
            </w:r>
          </w:p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</w: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CHCI U SVÉHO DÍTĚTE ROZVÍJET ZÁJEM O VĚDU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auto" w:fill="auto"/>
            <w:noWrap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01681" w:rsidRPr="00701681" w:rsidTr="00875F89">
        <w:trPr>
          <w:trHeight w:val="802"/>
        </w:trPr>
        <w:tc>
          <w:tcPr>
            <w:tcW w:w="2142" w:type="dxa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4 500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otevíraných studijních oborů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32 000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nostrifikovaných zahraničních VŠ oborů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150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programů univerzit třetího věku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28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aktivit VŠ pro děti a mládež</w:t>
            </w:r>
          </w:p>
        </w:tc>
      </w:tr>
      <w:tr w:rsidR="00701681" w:rsidRPr="00701681" w:rsidTr="00875F89">
        <w:trPr>
          <w:trHeight w:val="826"/>
        </w:trPr>
        <w:tc>
          <w:tcPr>
            <w:tcW w:w="2142" w:type="dxa"/>
            <w:tcBorders>
              <w:top w:val="nil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15 400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volných míst v otevíraných oborech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24 000 Kč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průměrná výše poplatků za semestr studia na soukromé VŠ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b/>
                <w:color w:val="000000"/>
                <w:sz w:val="18"/>
                <w:szCs w:val="18"/>
              </w:rPr>
              <w:t>450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br/>
              <w:t>otevíraných oborů pro dálkové studium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9D9D9"/>
            <w:vAlign w:val="center"/>
            <w:hideMark/>
          </w:tcPr>
          <w:p w:rsidR="00701681" w:rsidRPr="00875F89" w:rsidRDefault="00701681" w:rsidP="00701681">
            <w:pPr>
              <w:spacing w:after="0"/>
              <w:ind w:firstLine="0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875F89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</w:tbl>
    <w:p w:rsidR="00701681" w:rsidRDefault="00701681" w:rsidP="00875F89">
      <w:pPr>
        <w:pStyle w:val="TableBody"/>
        <w:ind w:left="0"/>
      </w:pPr>
    </w:p>
    <w:p w:rsidR="00A1217D" w:rsidRDefault="00A1217D" w:rsidP="00875F89">
      <w:pPr>
        <w:pStyle w:val="TableBody"/>
        <w:ind w:left="360"/>
      </w:pPr>
    </w:p>
    <w:p w:rsidR="008F1B3C" w:rsidRPr="00AD2B5F" w:rsidRDefault="0078481D" w:rsidP="008F1B3C">
      <w:pPr>
        <w:pStyle w:val="TableBody"/>
        <w:numPr>
          <w:ilvl w:val="0"/>
          <w:numId w:val="31"/>
        </w:numPr>
        <w:spacing w:after="0"/>
      </w:pPr>
      <w:r w:rsidRPr="00AD2B5F">
        <w:t xml:space="preserve">Související položky – K vybranému studijnímu oboru se budou automaticky vyhledávat další </w:t>
      </w:r>
      <w:r w:rsidRPr="00AD2B5F">
        <w:rPr>
          <w:b/>
        </w:rPr>
        <w:t>obdobné</w:t>
      </w:r>
      <w:r w:rsidR="00051888">
        <w:t xml:space="preserve"> obory</w:t>
      </w:r>
      <w:r w:rsidRPr="00AD2B5F">
        <w:t xml:space="preserve"> a obory, které nejčastěji zobrazují uživatelé, kteří si tento SO uložili do svého výběru/seznamu</w:t>
      </w:r>
      <w:r w:rsidR="008F1B3C">
        <w:t>;</w:t>
      </w:r>
    </w:p>
    <w:p w:rsidR="0078481D" w:rsidRPr="00D60511" w:rsidRDefault="00D60511" w:rsidP="00E47936">
      <w:pPr>
        <w:pStyle w:val="Nadpis3"/>
      </w:pPr>
      <w:r>
        <w:t>Funkcionalita modulu</w:t>
      </w:r>
    </w:p>
    <w:p w:rsidR="009612AE" w:rsidRPr="00E47936" w:rsidRDefault="009612AE" w:rsidP="00E47936">
      <w:pPr>
        <w:pStyle w:val="TableBody"/>
        <w:spacing w:after="0"/>
        <w:rPr>
          <w:i/>
          <w:sz w:val="18"/>
          <w:szCs w:val="1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1701"/>
        <w:gridCol w:w="425"/>
        <w:gridCol w:w="992"/>
        <w:gridCol w:w="142"/>
        <w:gridCol w:w="284"/>
        <w:gridCol w:w="5244"/>
      </w:tblGrid>
      <w:tr w:rsidR="00A30E70" w:rsidRPr="00E67C45" w:rsidTr="00875F89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Číslo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Pr="00E67C45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FUNKCE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AKTĚR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0E70" w:rsidRPr="00E67C45" w:rsidRDefault="00A30E70" w:rsidP="00852D40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Popis</w:t>
            </w:r>
          </w:p>
        </w:tc>
      </w:tr>
      <w:tr w:rsidR="00427145" w:rsidRPr="00E67C45" w:rsidTr="000A5977">
        <w:trPr>
          <w:cantSplit/>
          <w:trHeight w:val="197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27145" w:rsidRPr="000A5977" w:rsidRDefault="00427145" w:rsidP="000A5977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ZOBRAZOVANÍ INFORMACÍ</w:t>
            </w:r>
          </w:p>
        </w:tc>
      </w:tr>
      <w:tr w:rsidR="004F2B14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4F2B14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Zobrazit seznam SO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D60511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Zájemce o studium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82E" w:rsidRDefault="004F2B14" w:rsidP="00875F89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na požadavek </w:t>
            </w:r>
            <w:r w:rsidR="00A26A5C">
              <w:rPr>
                <w:sz w:val="18"/>
                <w:szCs w:val="18"/>
              </w:rPr>
              <w:t>aktéra</w:t>
            </w:r>
            <w:r>
              <w:rPr>
                <w:sz w:val="18"/>
                <w:szCs w:val="18"/>
              </w:rPr>
              <w:t xml:space="preserve"> zobrazí seznam oborů. </w:t>
            </w:r>
            <w:r w:rsidR="00BF082E" w:rsidRPr="00875F89">
              <w:rPr>
                <w:sz w:val="18"/>
                <w:szCs w:val="18"/>
              </w:rPr>
              <w:t>Návrh informací, které se budou zobrazovat v kartě SO a poskytovatele jsou uvedeny v [Příloha 3 – Katalog SO].</w:t>
            </w:r>
          </w:p>
          <w:p w:rsidR="00655D73" w:rsidRDefault="00655D73" w:rsidP="00E4793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Seznam oborů bude vztažen ke skupinám/kategoriím, ve kterých je </w:t>
            </w:r>
            <w:r w:rsidR="00AD2B5F">
              <w:rPr>
                <w:sz w:val="18"/>
                <w:szCs w:val="18"/>
              </w:rPr>
              <w:t>zatříděn</w:t>
            </w:r>
            <w:r w:rsidR="00B12D88">
              <w:rPr>
                <w:sz w:val="18"/>
                <w:szCs w:val="18"/>
              </w:rPr>
              <w:t xml:space="preserve"> (ad kategorizovaná logická struktura)</w:t>
            </w:r>
            <w:r w:rsidR="00AD2B5F">
              <w:rPr>
                <w:sz w:val="18"/>
                <w:szCs w:val="18"/>
              </w:rPr>
              <w:t>:</w:t>
            </w:r>
          </w:p>
          <w:p w:rsidR="00F3309E" w:rsidRPr="0065149E" w:rsidRDefault="00D40379" w:rsidP="00E47936">
            <w:pPr>
              <w:pStyle w:val="TableBody"/>
              <w:rPr>
                <w:sz w:val="18"/>
                <w:szCs w:val="18"/>
              </w:rPr>
            </w:pPr>
            <w:r w:rsidRPr="0065149E">
              <w:rPr>
                <w:sz w:val="18"/>
                <w:szCs w:val="18"/>
              </w:rPr>
              <w:t xml:space="preserve">Filtry </w:t>
            </w:r>
            <w:r w:rsidR="00AD2B5F" w:rsidRPr="0065149E">
              <w:rPr>
                <w:sz w:val="18"/>
                <w:szCs w:val="18"/>
              </w:rPr>
              <w:t xml:space="preserve">[ad produkt </w:t>
            </w:r>
            <w:r w:rsidR="00A52618">
              <w:rPr>
                <w:sz w:val="18"/>
                <w:szCs w:val="18"/>
              </w:rPr>
              <w:fldChar w:fldCharType="begin"/>
            </w:r>
            <w:r w:rsidR="000A0C5B">
              <w:rPr>
                <w:sz w:val="18"/>
                <w:szCs w:val="18"/>
              </w:rPr>
              <w:instrText xml:space="preserve"> REF _Ref429674316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0A0C5B">
              <w:t>Poradenský nástroj</w:t>
            </w:r>
            <w:r w:rsidR="00A52618">
              <w:rPr>
                <w:sz w:val="18"/>
                <w:szCs w:val="18"/>
              </w:rPr>
              <w:fldChar w:fldCharType="end"/>
            </w:r>
            <w:r w:rsidR="00AD2B5F" w:rsidRPr="0065149E">
              <w:rPr>
                <w:sz w:val="18"/>
                <w:szCs w:val="18"/>
              </w:rPr>
              <w:t>]</w:t>
            </w:r>
            <w:r w:rsidR="00F96046">
              <w:rPr>
                <w:sz w:val="18"/>
                <w:szCs w:val="18"/>
              </w:rPr>
              <w:t>;</w:t>
            </w:r>
            <w:r w:rsidR="00AD2B5F" w:rsidRPr="0065149E">
              <w:rPr>
                <w:sz w:val="18"/>
                <w:szCs w:val="18"/>
              </w:rPr>
              <w:t xml:space="preserve"> </w:t>
            </w:r>
          </w:p>
          <w:p w:rsidR="00AD2B5F" w:rsidRPr="0065149E" w:rsidRDefault="00AD2B5F" w:rsidP="00E47936">
            <w:pPr>
              <w:pStyle w:val="TableBody"/>
              <w:rPr>
                <w:sz w:val="18"/>
                <w:szCs w:val="18"/>
              </w:rPr>
            </w:pPr>
            <w:r w:rsidRPr="0065149E">
              <w:rPr>
                <w:sz w:val="18"/>
                <w:szCs w:val="18"/>
              </w:rPr>
              <w:t xml:space="preserve">Fulltext [ad produkt </w:t>
            </w:r>
            <w:r w:rsidR="00A52618">
              <w:rPr>
                <w:sz w:val="18"/>
                <w:szCs w:val="18"/>
              </w:rPr>
              <w:fldChar w:fldCharType="begin"/>
            </w:r>
            <w:r w:rsidR="000A0C5B">
              <w:rPr>
                <w:sz w:val="18"/>
                <w:szCs w:val="18"/>
              </w:rPr>
              <w:instrText xml:space="preserve"> REF _Ref429674316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0A0C5B">
              <w:t>Poradenský nástroj</w:t>
            </w:r>
            <w:r w:rsidR="00A52618">
              <w:rPr>
                <w:sz w:val="18"/>
                <w:szCs w:val="18"/>
              </w:rPr>
              <w:fldChar w:fldCharType="end"/>
            </w:r>
            <w:r w:rsidRPr="0065149E">
              <w:rPr>
                <w:sz w:val="18"/>
                <w:szCs w:val="18"/>
              </w:rPr>
              <w:t>]</w:t>
            </w:r>
            <w:r w:rsidR="00F96046">
              <w:rPr>
                <w:sz w:val="18"/>
                <w:szCs w:val="18"/>
              </w:rPr>
              <w:t>;</w:t>
            </w:r>
            <w:r w:rsidRPr="0065149E">
              <w:rPr>
                <w:sz w:val="18"/>
                <w:szCs w:val="18"/>
              </w:rPr>
              <w:t xml:space="preserve"> </w:t>
            </w:r>
          </w:p>
          <w:p w:rsidR="00D40379" w:rsidRDefault="00DE2F2A" w:rsidP="00E47936">
            <w:pPr>
              <w:pStyle w:val="TableBody"/>
              <w:rPr>
                <w:sz w:val="18"/>
                <w:szCs w:val="18"/>
              </w:rPr>
            </w:pPr>
            <w:r w:rsidRPr="00DE2F2A">
              <w:rPr>
                <w:sz w:val="18"/>
                <w:szCs w:val="18"/>
              </w:rPr>
              <w:t>Související SO</w:t>
            </w:r>
            <w:r w:rsidR="00F96046">
              <w:rPr>
                <w:sz w:val="18"/>
                <w:szCs w:val="18"/>
              </w:rPr>
              <w:t>;</w:t>
            </w:r>
          </w:p>
          <w:p w:rsidR="00E302D4" w:rsidRPr="00DE2F2A" w:rsidRDefault="00BC5305" w:rsidP="002646B5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sz w:val="18"/>
                <w:szCs w:val="18"/>
              </w:rPr>
              <w:t>Aktér může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proklikem</w:t>
            </w:r>
            <w:proofErr w:type="spellEnd"/>
            <w:r>
              <w:rPr>
                <w:sz w:val="18"/>
                <w:szCs w:val="18"/>
              </w:rPr>
              <w:t xml:space="preserve"> vyvolat stránku</w:t>
            </w:r>
            <w:r w:rsidRPr="00433043">
              <w:rPr>
                <w:sz w:val="18"/>
                <w:szCs w:val="18"/>
              </w:rPr>
              <w:t xml:space="preserve"> s deta</w:t>
            </w:r>
            <w:r>
              <w:rPr>
                <w:sz w:val="18"/>
                <w:szCs w:val="18"/>
              </w:rPr>
              <w:t>ilem SO</w:t>
            </w:r>
            <w:r w:rsidR="00E302D4">
              <w:rPr>
                <w:sz w:val="18"/>
                <w:szCs w:val="18"/>
              </w:rPr>
              <w:t xml:space="preserve">, zařadit SO do seznamu, zobrazit </w:t>
            </w:r>
            <w:r w:rsidR="002646B5">
              <w:rPr>
                <w:sz w:val="18"/>
                <w:szCs w:val="18"/>
              </w:rPr>
              <w:t xml:space="preserve">položky zařazené do </w:t>
            </w:r>
            <w:r w:rsidR="00E302D4">
              <w:rPr>
                <w:sz w:val="18"/>
                <w:szCs w:val="18"/>
              </w:rPr>
              <w:t>seznam</w:t>
            </w:r>
            <w:r w:rsidR="00BD7562">
              <w:rPr>
                <w:sz w:val="18"/>
                <w:szCs w:val="18"/>
              </w:rPr>
              <w:t>u</w:t>
            </w:r>
            <w:r>
              <w:rPr>
                <w:sz w:val="18"/>
                <w:szCs w:val="18"/>
              </w:rPr>
              <w:t>.</w:t>
            </w:r>
          </w:p>
        </w:tc>
      </w:tr>
      <w:tr w:rsidR="00A26A5C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A5C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A5C" w:rsidRDefault="00A26A5C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Zobrazit detail SO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A5C" w:rsidRPr="00A91E90" w:rsidRDefault="00A26A5C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49D" w:rsidRDefault="0077249D" w:rsidP="0077249D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na požadavek aktéra zobrazí </w:t>
            </w:r>
            <w:r w:rsidRPr="005E1A6E">
              <w:rPr>
                <w:sz w:val="18"/>
                <w:szCs w:val="18"/>
              </w:rPr>
              <w:t>detail oboru</w:t>
            </w:r>
            <w:r>
              <w:rPr>
                <w:sz w:val="18"/>
                <w:szCs w:val="18"/>
              </w:rPr>
              <w:t>. Detail bude</w:t>
            </w:r>
            <w:r w:rsidR="00D443A9">
              <w:rPr>
                <w:sz w:val="18"/>
                <w:szCs w:val="18"/>
              </w:rPr>
              <w:t xml:space="preserve"> obsahovat</w:t>
            </w:r>
            <w:r>
              <w:rPr>
                <w:sz w:val="18"/>
                <w:szCs w:val="18"/>
              </w:rPr>
              <w:t xml:space="preserve"> informace</w:t>
            </w:r>
            <w:r w:rsidR="00D443A9">
              <w:rPr>
                <w:sz w:val="18"/>
                <w:szCs w:val="18"/>
              </w:rPr>
              <w:t>, které umožní aktérovi odpovědět na následující otázky</w:t>
            </w:r>
            <w:r>
              <w:rPr>
                <w:sz w:val="18"/>
                <w:szCs w:val="18"/>
              </w:rPr>
              <w:t>:</w:t>
            </w:r>
          </w:p>
          <w:p w:rsidR="00D443A9" w:rsidRDefault="00D443A9" w:rsidP="00D443A9">
            <w:pPr>
              <w:pStyle w:val="TableBody"/>
              <w:rPr>
                <w:sz w:val="18"/>
                <w:szCs w:val="18"/>
              </w:rPr>
            </w:pPr>
            <w:r w:rsidRPr="00E47936">
              <w:rPr>
                <w:b/>
                <w:sz w:val="18"/>
                <w:szCs w:val="18"/>
              </w:rPr>
              <w:t>Co si mám vybrat za studijní obor?</w:t>
            </w:r>
            <w:r>
              <w:rPr>
                <w:sz w:val="18"/>
                <w:szCs w:val="18"/>
              </w:rPr>
              <w:t xml:space="preserve"> </w:t>
            </w:r>
            <w:r w:rsidR="001B1262">
              <w:rPr>
                <w:sz w:val="18"/>
                <w:szCs w:val="18"/>
              </w:rPr>
              <w:t xml:space="preserve">Ad </w:t>
            </w:r>
            <w:r>
              <w:rPr>
                <w:sz w:val="18"/>
                <w:szCs w:val="18"/>
              </w:rPr>
              <w:t>[</w:t>
            </w:r>
            <w:r w:rsidRPr="00875F89">
              <w:rPr>
                <w:sz w:val="18"/>
                <w:szCs w:val="18"/>
              </w:rPr>
              <w:t>Příloha</w:t>
            </w:r>
            <w:r w:rsidR="003B5281" w:rsidRPr="00875F89">
              <w:rPr>
                <w:sz w:val="18"/>
                <w:szCs w:val="18"/>
              </w:rPr>
              <w:t xml:space="preserve"> 2</w:t>
            </w:r>
            <w:r w:rsidR="00A031D6">
              <w:rPr>
                <w:sz w:val="18"/>
                <w:szCs w:val="18"/>
              </w:rPr>
              <w:t xml:space="preserve"> -</w:t>
            </w:r>
            <w:r w:rsidRPr="00875F89">
              <w:rPr>
                <w:sz w:val="18"/>
                <w:szCs w:val="18"/>
              </w:rPr>
              <w:t xml:space="preserve"> Schéma výběru oboru – sloupec Studium</w:t>
            </w:r>
            <w:r w:rsidRPr="00A031D6">
              <w:rPr>
                <w:sz w:val="18"/>
                <w:szCs w:val="18"/>
              </w:rPr>
              <w:t>]</w:t>
            </w:r>
          </w:p>
          <w:p w:rsidR="00D43B4A" w:rsidRDefault="00307A00" w:rsidP="00D43B4A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Některé specifické položky</w:t>
            </w:r>
            <w:r w:rsidR="00D43B4A">
              <w:rPr>
                <w:b/>
                <w:sz w:val="18"/>
                <w:szCs w:val="18"/>
              </w:rPr>
              <w:t xml:space="preserve"> a vyhodnocované informace:</w:t>
            </w:r>
          </w:p>
          <w:p w:rsidR="00D43B4A" w:rsidRDefault="00D43B4A" w:rsidP="00375543">
            <w:pPr>
              <w:pStyle w:val="TableBody"/>
              <w:numPr>
                <w:ilvl w:val="0"/>
                <w:numId w:val="4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Šance na dostudování – poměr mezi úspěšně ukončenými studii a všemi studii na příslušný rok, formu studia, aktuální obor zájemce, SO;</w:t>
            </w:r>
          </w:p>
          <w:p w:rsidR="00DC363A" w:rsidRPr="00DC363A" w:rsidRDefault="00DC363A" w:rsidP="00375543">
            <w:pPr>
              <w:pStyle w:val="TableBody"/>
              <w:numPr>
                <w:ilvl w:val="0"/>
                <w:numId w:val="4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Absolventi nebo současní studenti, garanti oboru, vyučující – provázáno na informace evidované u SO, Studijních předmětů a informace, které budou dohledány u systému 3 stran (</w:t>
            </w:r>
            <w:proofErr w:type="spellStart"/>
            <w:r>
              <w:rPr>
                <w:sz w:val="18"/>
                <w:szCs w:val="18"/>
              </w:rPr>
              <w:t>Facebook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linkedIN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</w:p>
          <w:p w:rsidR="00766590" w:rsidRDefault="00766590" w:rsidP="00D443A9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Model tříd </w:t>
            </w:r>
            <w:r w:rsidRPr="00E47936">
              <w:rPr>
                <w:sz w:val="18"/>
                <w:szCs w:val="18"/>
              </w:rPr>
              <w:t>[</w:t>
            </w:r>
            <w:r w:rsidR="00A52618">
              <w:rPr>
                <w:sz w:val="18"/>
                <w:szCs w:val="18"/>
              </w:rPr>
              <w:fldChar w:fldCharType="begin"/>
            </w:r>
            <w:r w:rsidR="000A0C5B">
              <w:rPr>
                <w:sz w:val="18"/>
                <w:szCs w:val="18"/>
              </w:rPr>
              <w:instrText xml:space="preserve"> REF _Ref429673715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0A0C5B">
              <w:t>Studium</w:t>
            </w:r>
            <w:r w:rsidR="00A52618">
              <w:rPr>
                <w:sz w:val="18"/>
                <w:szCs w:val="18"/>
              </w:rPr>
              <w:fldChar w:fldCharType="end"/>
            </w:r>
            <w:r w:rsidRPr="00E47936">
              <w:rPr>
                <w:sz w:val="18"/>
                <w:szCs w:val="18"/>
              </w:rPr>
              <w:t>]</w:t>
            </w:r>
          </w:p>
          <w:p w:rsidR="00D532E8" w:rsidRDefault="00D532E8" w:rsidP="00D532E8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>Rozhraní</w:t>
            </w:r>
            <w:r>
              <w:rPr>
                <w:b/>
                <w:sz w:val="18"/>
                <w:szCs w:val="18"/>
              </w:rPr>
              <w:t>:</w:t>
            </w:r>
            <w:r w:rsidRPr="00433043">
              <w:rPr>
                <w:sz w:val="18"/>
                <w:szCs w:val="18"/>
              </w:rPr>
              <w:t xml:space="preserve"> </w:t>
            </w:r>
          </w:p>
          <w:p w:rsidR="00D532E8" w:rsidRDefault="00226216" w:rsidP="00375543">
            <w:pPr>
              <w:pStyle w:val="TableBody"/>
              <w:numPr>
                <w:ilvl w:val="0"/>
                <w:numId w:val="4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Š</w:t>
            </w:r>
            <w:r w:rsidRPr="00226216">
              <w:rPr>
                <w:sz w:val="16"/>
                <w:szCs w:val="16"/>
                <w:lang w:eastAsia="en-US"/>
              </w:rPr>
              <w:t>ance</w:t>
            </w:r>
            <w:r w:rsidRPr="00226216">
              <w:rPr>
                <w:sz w:val="18"/>
                <w:szCs w:val="18"/>
                <w:lang w:eastAsia="en-US"/>
              </w:rPr>
              <w:t xml:space="preserve"> na dostudování </w:t>
            </w:r>
            <w:r w:rsidR="0083606A">
              <w:rPr>
                <w:sz w:val="18"/>
                <w:szCs w:val="18"/>
                <w:lang w:eastAsia="en-US"/>
              </w:rPr>
              <w:t xml:space="preserve">- </w:t>
            </w:r>
            <w:r w:rsidR="00D532E8" w:rsidRPr="00875F89">
              <w:rPr>
                <w:sz w:val="18"/>
                <w:szCs w:val="18"/>
                <w:lang w:eastAsia="en-US"/>
              </w:rPr>
              <w:t>integrace se</w:t>
            </w:r>
            <w:r w:rsidR="000A0C5B">
              <w:rPr>
                <w:sz w:val="18"/>
                <w:szCs w:val="18"/>
                <w:lang w:eastAsia="en-US"/>
              </w:rPr>
              <w:t xml:space="preserve"> </w:t>
            </w:r>
            <w:r w:rsidR="0083606A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 w:rsidR="000A0C5B">
              <w:rPr>
                <w:sz w:val="18"/>
                <w:szCs w:val="18"/>
                <w:lang w:eastAsia="en-US"/>
              </w:rPr>
              <w:instrText xml:space="preserve"> REF SIMS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 w:rsidR="000A0C5B">
              <w:rPr>
                <w:sz w:val="18"/>
                <w:szCs w:val="18"/>
                <w:lang w:eastAsia="en-US"/>
              </w:rPr>
              <w:t>SIMS</w:t>
            </w:r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="00D532E8" w:rsidRPr="00433043">
              <w:rPr>
                <w:sz w:val="18"/>
                <w:szCs w:val="18"/>
                <w:lang w:eastAsia="en-US"/>
              </w:rPr>
              <w:t>]</w:t>
            </w:r>
            <w:r w:rsidR="00D532E8">
              <w:rPr>
                <w:sz w:val="18"/>
                <w:szCs w:val="18"/>
              </w:rPr>
              <w:t>;</w:t>
            </w:r>
          </w:p>
          <w:p w:rsidR="00D532E8" w:rsidRPr="00F3100E" w:rsidRDefault="00DC363A" w:rsidP="00375543">
            <w:pPr>
              <w:pStyle w:val="TableBody"/>
              <w:numPr>
                <w:ilvl w:val="0"/>
                <w:numId w:val="40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Absolventi nebo současní studenti</w:t>
            </w:r>
            <w:r w:rsidR="0083606A">
              <w:rPr>
                <w:sz w:val="18"/>
                <w:szCs w:val="18"/>
              </w:rPr>
              <w:t xml:space="preserve"> -</w:t>
            </w:r>
            <w:r>
              <w:rPr>
                <w:sz w:val="18"/>
                <w:szCs w:val="18"/>
              </w:rPr>
              <w:t xml:space="preserve"> </w:t>
            </w:r>
            <w:r w:rsidRPr="00875F89">
              <w:rPr>
                <w:sz w:val="18"/>
                <w:szCs w:val="18"/>
                <w:lang w:eastAsia="en-US"/>
              </w:rPr>
              <w:t xml:space="preserve">integrace </w:t>
            </w:r>
            <w:r w:rsidR="00F96046" w:rsidRPr="00875F89">
              <w:rPr>
                <w:sz w:val="18"/>
                <w:szCs w:val="18"/>
                <w:lang w:eastAsia="en-US"/>
              </w:rPr>
              <w:t>s</w:t>
            </w:r>
            <w:r w:rsidR="00351A4F">
              <w:rPr>
                <w:sz w:val="18"/>
                <w:szCs w:val="18"/>
                <w:lang w:eastAsia="en-US"/>
              </w:rPr>
              <w:t xml:space="preserve"> </w:t>
            </w:r>
            <w:r w:rsidR="0083606A">
              <w:rPr>
                <w:sz w:val="18"/>
                <w:szCs w:val="18"/>
                <w:lang w:eastAsia="en-US"/>
              </w:rPr>
              <w:t>[</w:t>
            </w:r>
            <w:proofErr w:type="spellStart"/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 w:rsidR="00351A4F">
              <w:rPr>
                <w:sz w:val="18"/>
                <w:szCs w:val="18"/>
                <w:lang w:eastAsia="en-US"/>
              </w:rPr>
              <w:instrText xml:space="preserve"> REF LinkedIN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 w:rsidR="00351A4F">
              <w:rPr>
                <w:sz w:val="18"/>
                <w:szCs w:val="18"/>
                <w:lang w:eastAsia="en-US"/>
              </w:rPr>
              <w:t>LinkedIN</w:t>
            </w:r>
            <w:proofErr w:type="spellEnd"/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Pr="00433043">
              <w:rPr>
                <w:sz w:val="18"/>
                <w:szCs w:val="18"/>
                <w:lang w:eastAsia="en-US"/>
              </w:rPr>
              <w:t>]</w:t>
            </w:r>
          </w:p>
          <w:p w:rsidR="005E1A6E" w:rsidRPr="00E47936" w:rsidRDefault="005E1A6E" w:rsidP="00D443A9">
            <w:pPr>
              <w:pStyle w:val="TableBody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Současně s detailními informacemi o SO a v jeho kontextu, systém zobrazí </w:t>
            </w:r>
          </w:p>
          <w:p w:rsidR="005E1A6E" w:rsidRDefault="005E1A6E" w:rsidP="00B22F6B">
            <w:pPr>
              <w:pStyle w:val="TableBody"/>
              <w:numPr>
                <w:ilvl w:val="0"/>
                <w:numId w:val="3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Informace o přijímacím řízení;</w:t>
            </w:r>
          </w:p>
          <w:p w:rsidR="005E1A6E" w:rsidRDefault="005E1A6E" w:rsidP="00B22F6B">
            <w:pPr>
              <w:pStyle w:val="TableBody"/>
              <w:numPr>
                <w:ilvl w:val="0"/>
                <w:numId w:val="3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Informace o vhodném navazujícím studiu;</w:t>
            </w:r>
          </w:p>
          <w:p w:rsidR="005E1A6E" w:rsidRDefault="005E1A6E" w:rsidP="00B22F6B">
            <w:pPr>
              <w:pStyle w:val="TableBody"/>
              <w:numPr>
                <w:ilvl w:val="0"/>
                <w:numId w:val="3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Možnosti uplatnění na trhu práce;</w:t>
            </w:r>
          </w:p>
          <w:p w:rsidR="005E1A6E" w:rsidRPr="00E47936" w:rsidRDefault="005E1A6E" w:rsidP="00B22F6B">
            <w:pPr>
              <w:pStyle w:val="TableBody"/>
              <w:numPr>
                <w:ilvl w:val="0"/>
                <w:numId w:val="3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Informace o poskytovateli vzdělání</w:t>
            </w:r>
            <w:r w:rsidR="005F193C">
              <w:rPr>
                <w:sz w:val="18"/>
                <w:szCs w:val="18"/>
              </w:rPr>
              <w:t xml:space="preserve"> </w:t>
            </w:r>
            <w:r w:rsidR="009F195B">
              <w:rPr>
                <w:sz w:val="18"/>
                <w:szCs w:val="18"/>
              </w:rPr>
              <w:t xml:space="preserve">– ad produkt </w:t>
            </w:r>
            <w:r w:rsidR="00CB790A">
              <w:rPr>
                <w:sz w:val="18"/>
                <w:szCs w:val="18"/>
              </w:rPr>
              <w:t>[</w:t>
            </w:r>
            <w:r w:rsidR="00A52618">
              <w:rPr>
                <w:sz w:val="18"/>
                <w:szCs w:val="18"/>
              </w:rPr>
              <w:fldChar w:fldCharType="begin"/>
            </w:r>
            <w:r w:rsidR="00CB790A">
              <w:rPr>
                <w:sz w:val="18"/>
                <w:szCs w:val="18"/>
              </w:rPr>
              <w:instrText xml:space="preserve"> REF _Ref429674512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CB790A">
              <w:t>Katalog poskytovatelů vzdělání</w:t>
            </w:r>
            <w:r w:rsidR="00A52618">
              <w:rPr>
                <w:sz w:val="18"/>
                <w:szCs w:val="18"/>
              </w:rPr>
              <w:fldChar w:fldCharType="end"/>
            </w:r>
            <w:r w:rsidR="005F193C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>;</w:t>
            </w:r>
          </w:p>
          <w:p w:rsidR="00A26A5C" w:rsidRPr="00BC5305" w:rsidRDefault="00BF082E" w:rsidP="00875F89">
            <w:pPr>
              <w:pStyle w:val="TableBody"/>
              <w:ind w:left="0"/>
              <w:rPr>
                <w:b/>
                <w:sz w:val="18"/>
                <w:szCs w:val="18"/>
              </w:rPr>
            </w:pPr>
            <w:r w:rsidRPr="00875F89">
              <w:rPr>
                <w:sz w:val="18"/>
                <w:szCs w:val="18"/>
              </w:rPr>
              <w:t>Návrh informací, které se budou zobrazovat v detailu SO  a poskytovatele jsou uvedeny v [Příloha 3 – Detail SO].</w:t>
            </w:r>
          </w:p>
        </w:tc>
      </w:tr>
      <w:tr w:rsidR="00226216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16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16" w:rsidRDefault="00226216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Zobrazit informace o přijímacím řízení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216" w:rsidRDefault="002646B5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0AED" w:rsidRDefault="00270AED" w:rsidP="00270AED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na požadavek aktéra zobrazí </w:t>
            </w:r>
            <w:r w:rsidRPr="005E1A6E">
              <w:rPr>
                <w:sz w:val="18"/>
                <w:szCs w:val="18"/>
              </w:rPr>
              <w:t>detail oboru</w:t>
            </w:r>
            <w:r>
              <w:rPr>
                <w:sz w:val="18"/>
                <w:szCs w:val="18"/>
              </w:rPr>
              <w:t>. Detail bude obsahovat informace, které umožní aktérovi odpovědět na následující otázky:</w:t>
            </w:r>
          </w:p>
          <w:p w:rsidR="00270AED" w:rsidRDefault="00270AED" w:rsidP="00270AED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 si mám udělat pro přijetí</w:t>
            </w:r>
            <w:r w:rsidRPr="00E47936">
              <w:rPr>
                <w:b/>
                <w:sz w:val="18"/>
                <w:szCs w:val="18"/>
              </w:rPr>
              <w:t>?</w:t>
            </w:r>
            <w:r>
              <w:rPr>
                <w:sz w:val="18"/>
                <w:szCs w:val="18"/>
              </w:rPr>
              <w:t xml:space="preserve"> </w:t>
            </w:r>
            <w:r w:rsidR="001B1262">
              <w:rPr>
                <w:sz w:val="18"/>
                <w:szCs w:val="18"/>
              </w:rPr>
              <w:t xml:space="preserve">Ad </w:t>
            </w:r>
            <w:r>
              <w:rPr>
                <w:sz w:val="18"/>
                <w:szCs w:val="18"/>
              </w:rPr>
              <w:t>[</w:t>
            </w:r>
            <w:r w:rsidR="001B1262" w:rsidRPr="00757088">
              <w:rPr>
                <w:sz w:val="18"/>
                <w:szCs w:val="18"/>
              </w:rPr>
              <w:t>Příloha 2</w:t>
            </w:r>
            <w:r w:rsidR="001B1262">
              <w:rPr>
                <w:sz w:val="18"/>
                <w:szCs w:val="18"/>
              </w:rPr>
              <w:t xml:space="preserve"> -</w:t>
            </w:r>
            <w:r w:rsidR="001B1262" w:rsidRPr="00757088">
              <w:rPr>
                <w:sz w:val="18"/>
                <w:szCs w:val="18"/>
              </w:rPr>
              <w:t xml:space="preserve"> Schéma výběru oboru –</w:t>
            </w:r>
            <w:r w:rsidR="001B1262">
              <w:rPr>
                <w:sz w:val="18"/>
                <w:szCs w:val="18"/>
              </w:rPr>
              <w:t xml:space="preserve"> </w:t>
            </w:r>
            <w:r w:rsidRPr="00875F89">
              <w:rPr>
                <w:sz w:val="18"/>
                <w:szCs w:val="18"/>
              </w:rPr>
              <w:t xml:space="preserve">sloupec </w:t>
            </w:r>
            <w:r w:rsidRPr="001B1262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řijímací řízení]</w:t>
            </w:r>
          </w:p>
          <w:p w:rsidR="00270AED" w:rsidRDefault="00270AED" w:rsidP="00270AED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Některé specifické položky a vyhodnocované informace:</w:t>
            </w:r>
          </w:p>
          <w:p w:rsidR="00270AED" w:rsidRDefault="00270AED" w:rsidP="000A3476">
            <w:pPr>
              <w:pStyle w:val="TableBody"/>
              <w:numPr>
                <w:ilvl w:val="0"/>
                <w:numId w:val="7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Šance na </w:t>
            </w:r>
            <w:r w:rsidR="000A3476">
              <w:rPr>
                <w:sz w:val="18"/>
                <w:szCs w:val="18"/>
              </w:rPr>
              <w:t>přijetí</w:t>
            </w:r>
            <w:r>
              <w:rPr>
                <w:sz w:val="18"/>
                <w:szCs w:val="18"/>
              </w:rPr>
              <w:t xml:space="preserve"> – poměr </w:t>
            </w:r>
            <w:r w:rsidR="000A3476">
              <w:rPr>
                <w:sz w:val="18"/>
                <w:szCs w:val="18"/>
              </w:rPr>
              <w:t xml:space="preserve">přijímaných a hlásících se studentů </w:t>
            </w:r>
            <w:r>
              <w:rPr>
                <w:sz w:val="18"/>
                <w:szCs w:val="18"/>
              </w:rPr>
              <w:t>na příslušný rok, formu studia, aktuální obor zájemce, SO;</w:t>
            </w:r>
          </w:p>
          <w:p w:rsidR="00270AED" w:rsidRDefault="00270AED" w:rsidP="00270AED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Model tříd </w:t>
            </w:r>
            <w:r w:rsidRPr="00E47936">
              <w:rPr>
                <w:sz w:val="18"/>
                <w:szCs w:val="18"/>
              </w:rPr>
              <w:t>[</w:t>
            </w:r>
            <w:r w:rsidR="00A52618">
              <w:rPr>
                <w:sz w:val="18"/>
                <w:szCs w:val="18"/>
              </w:rPr>
              <w:fldChar w:fldCharType="begin"/>
            </w:r>
            <w:r w:rsidR="00CC119E">
              <w:rPr>
                <w:sz w:val="18"/>
                <w:szCs w:val="18"/>
              </w:rPr>
              <w:instrText xml:space="preserve"> REF _Ref429674671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CC119E">
              <w:t>Přijímací řízení</w:t>
            </w:r>
            <w:r w:rsidR="00A52618">
              <w:rPr>
                <w:sz w:val="18"/>
                <w:szCs w:val="18"/>
              </w:rPr>
              <w:fldChar w:fldCharType="end"/>
            </w:r>
            <w:r w:rsidRPr="00E47936">
              <w:rPr>
                <w:sz w:val="18"/>
                <w:szCs w:val="18"/>
              </w:rPr>
              <w:t>]</w:t>
            </w:r>
          </w:p>
          <w:p w:rsidR="00270AED" w:rsidRDefault="00270AED" w:rsidP="00270AED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>Rozhraní</w:t>
            </w:r>
            <w:r>
              <w:rPr>
                <w:b/>
                <w:sz w:val="18"/>
                <w:szCs w:val="18"/>
              </w:rPr>
              <w:t>:</w:t>
            </w:r>
            <w:r w:rsidRPr="00433043">
              <w:rPr>
                <w:sz w:val="18"/>
                <w:szCs w:val="18"/>
              </w:rPr>
              <w:t xml:space="preserve"> </w:t>
            </w:r>
          </w:p>
          <w:p w:rsidR="00226216" w:rsidRPr="00AF686C" w:rsidRDefault="00270AED" w:rsidP="00CC119E">
            <w:pPr>
              <w:pStyle w:val="TableBody"/>
              <w:numPr>
                <w:ilvl w:val="0"/>
                <w:numId w:val="7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Š</w:t>
            </w:r>
            <w:r w:rsidRPr="00226216">
              <w:rPr>
                <w:sz w:val="16"/>
                <w:szCs w:val="16"/>
                <w:lang w:eastAsia="en-US"/>
              </w:rPr>
              <w:t>ance</w:t>
            </w:r>
            <w:r w:rsidRPr="00226216">
              <w:rPr>
                <w:sz w:val="18"/>
                <w:szCs w:val="18"/>
                <w:lang w:eastAsia="en-US"/>
              </w:rPr>
              <w:t xml:space="preserve"> na </w:t>
            </w:r>
            <w:r w:rsidR="001E0582">
              <w:rPr>
                <w:sz w:val="18"/>
                <w:szCs w:val="18"/>
                <w:lang w:eastAsia="en-US"/>
              </w:rPr>
              <w:t>přijetí</w:t>
            </w:r>
            <w:r w:rsidRPr="00226216">
              <w:rPr>
                <w:sz w:val="18"/>
                <w:szCs w:val="18"/>
                <w:lang w:eastAsia="en-US"/>
              </w:rPr>
              <w:t xml:space="preserve"> </w:t>
            </w:r>
            <w:r w:rsidR="00CC119E">
              <w:rPr>
                <w:sz w:val="18"/>
                <w:szCs w:val="18"/>
                <w:lang w:eastAsia="en-US"/>
              </w:rPr>
              <w:t xml:space="preserve">– integrace s </w:t>
            </w:r>
            <w:r w:rsidR="00665539" w:rsidRPr="00875F89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begin"/>
            </w:r>
            <w:r w:rsidR="00CC119E">
              <w:rPr>
                <w:sz w:val="18"/>
                <w:szCs w:val="18"/>
                <w:highlight w:val="yellow"/>
                <w:lang w:eastAsia="en-US"/>
              </w:rPr>
              <w:instrText xml:space="preserve"> REF StatistikyMŠMT \h </w:instrText>
            </w:r>
            <w:r w:rsidR="00A52618">
              <w:rPr>
                <w:sz w:val="18"/>
                <w:szCs w:val="18"/>
                <w:highlight w:val="yellow"/>
                <w:lang w:eastAsia="en-US"/>
              </w:rPr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separate"/>
            </w:r>
            <w:r w:rsidR="00CC119E">
              <w:rPr>
                <w:sz w:val="18"/>
                <w:szCs w:val="18"/>
                <w:lang w:eastAsia="en-US"/>
              </w:rPr>
              <w:t>Statistiky MŠMT</w:t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end"/>
            </w:r>
            <w:r w:rsidRPr="00433043">
              <w:rPr>
                <w:sz w:val="18"/>
                <w:szCs w:val="18"/>
                <w:lang w:eastAsia="en-US"/>
              </w:rPr>
              <w:t>]</w:t>
            </w:r>
            <w:r>
              <w:rPr>
                <w:sz w:val="18"/>
                <w:szCs w:val="18"/>
              </w:rPr>
              <w:t>;</w:t>
            </w:r>
          </w:p>
        </w:tc>
      </w:tr>
      <w:tr w:rsidR="005E1A6E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A6E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A6E" w:rsidRDefault="005E1A6E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Zobrazit informace o navazujícím studiu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A6E" w:rsidRDefault="005E1A6E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A6E" w:rsidRDefault="005E1A6E" w:rsidP="005E1A6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 na požadavek aktéra zobrazí informace, které umožní aktérovi odpovědět</w:t>
            </w:r>
            <w:r w:rsidR="00766590">
              <w:rPr>
                <w:sz w:val="18"/>
                <w:szCs w:val="18"/>
              </w:rPr>
              <w:t xml:space="preserve"> na následující otázku</w:t>
            </w:r>
            <w:r>
              <w:rPr>
                <w:sz w:val="18"/>
                <w:szCs w:val="18"/>
              </w:rPr>
              <w:t>:</w:t>
            </w:r>
          </w:p>
          <w:p w:rsidR="005E1A6E" w:rsidRDefault="005E1A6E" w:rsidP="005E1A6E">
            <w:pPr>
              <w:pStyle w:val="TableBody"/>
              <w:rPr>
                <w:sz w:val="18"/>
                <w:szCs w:val="18"/>
              </w:rPr>
            </w:pPr>
            <w:r w:rsidRPr="00E47936">
              <w:rPr>
                <w:b/>
                <w:sz w:val="18"/>
                <w:szCs w:val="18"/>
              </w:rPr>
              <w:t>Jaké budou možnosti pokračovat ve studiu?</w:t>
            </w:r>
            <w:r>
              <w:rPr>
                <w:sz w:val="18"/>
                <w:szCs w:val="18"/>
              </w:rPr>
              <w:t xml:space="preserve"> </w:t>
            </w:r>
            <w:r w:rsidR="00CC119E">
              <w:rPr>
                <w:sz w:val="18"/>
                <w:szCs w:val="18"/>
              </w:rPr>
              <w:t>Ad [</w:t>
            </w:r>
            <w:r w:rsidR="00CC119E" w:rsidRPr="00757088">
              <w:rPr>
                <w:sz w:val="18"/>
                <w:szCs w:val="18"/>
              </w:rPr>
              <w:t>Příloha 2</w:t>
            </w:r>
            <w:r w:rsidR="00CC119E">
              <w:rPr>
                <w:sz w:val="18"/>
                <w:szCs w:val="18"/>
              </w:rPr>
              <w:t xml:space="preserve"> -</w:t>
            </w:r>
            <w:r w:rsidR="00CC119E" w:rsidRPr="00757088">
              <w:rPr>
                <w:sz w:val="18"/>
                <w:szCs w:val="18"/>
              </w:rPr>
              <w:t xml:space="preserve"> Schéma výběru oboru –</w:t>
            </w:r>
            <w:r w:rsidR="00CC119E">
              <w:rPr>
                <w:sz w:val="18"/>
                <w:szCs w:val="18"/>
              </w:rPr>
              <w:t xml:space="preserve"> </w:t>
            </w:r>
            <w:r w:rsidRPr="00875F89">
              <w:rPr>
                <w:sz w:val="18"/>
                <w:szCs w:val="18"/>
              </w:rPr>
              <w:t>Navazující studium</w:t>
            </w:r>
            <w:r>
              <w:rPr>
                <w:sz w:val="18"/>
                <w:szCs w:val="18"/>
              </w:rPr>
              <w:t>]</w:t>
            </w:r>
          </w:p>
          <w:p w:rsidR="00307A00" w:rsidRDefault="00307A00" w:rsidP="00307A00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Některé specifické položky a vyhodnocované informace:</w:t>
            </w:r>
          </w:p>
          <w:p w:rsidR="00307A00" w:rsidRDefault="00307A00" w:rsidP="00375543">
            <w:pPr>
              <w:pStyle w:val="TableBody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Skupiny vhodných navazujících oborů;</w:t>
            </w:r>
          </w:p>
          <w:p w:rsidR="00B737C7" w:rsidRDefault="00B737C7" w:rsidP="00375543">
            <w:pPr>
              <w:pStyle w:val="TableBody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Navazující obory poskytovatele (dle kódu KKOV);</w:t>
            </w:r>
          </w:p>
          <w:p w:rsidR="00307A00" w:rsidRDefault="00B737C7" w:rsidP="00375543">
            <w:pPr>
              <w:pStyle w:val="TableBody"/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Přehled nejčastěji navazovaných oborů;</w:t>
            </w:r>
          </w:p>
          <w:p w:rsidR="00766590" w:rsidRDefault="00766590" w:rsidP="00766590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Model tříd </w:t>
            </w:r>
            <w:r w:rsidRPr="00C14B7D">
              <w:rPr>
                <w:sz w:val="18"/>
                <w:szCs w:val="18"/>
              </w:rPr>
              <w:t>[</w:t>
            </w:r>
            <w:r w:rsidR="00A52618">
              <w:rPr>
                <w:sz w:val="18"/>
                <w:szCs w:val="18"/>
              </w:rPr>
              <w:fldChar w:fldCharType="begin"/>
            </w:r>
            <w:r w:rsidR="00164A58">
              <w:rPr>
                <w:sz w:val="18"/>
                <w:szCs w:val="18"/>
              </w:rPr>
              <w:instrText xml:space="preserve"> REF _Ref429673715 \h </w:instrText>
            </w:r>
            <w:r w:rsidR="00A52618">
              <w:rPr>
                <w:sz w:val="18"/>
                <w:szCs w:val="18"/>
              </w:rPr>
            </w:r>
            <w:r w:rsidR="00A52618">
              <w:rPr>
                <w:sz w:val="18"/>
                <w:szCs w:val="18"/>
              </w:rPr>
              <w:fldChar w:fldCharType="separate"/>
            </w:r>
            <w:r w:rsidR="00164A58">
              <w:t>Studium</w:t>
            </w:r>
            <w:r w:rsidR="00A52618">
              <w:rPr>
                <w:sz w:val="18"/>
                <w:szCs w:val="18"/>
              </w:rPr>
              <w:fldChar w:fldCharType="end"/>
            </w:r>
            <w:r w:rsidRPr="00C14B7D">
              <w:rPr>
                <w:sz w:val="18"/>
                <w:szCs w:val="18"/>
              </w:rPr>
              <w:t>]</w:t>
            </w:r>
          </w:p>
          <w:p w:rsidR="00D43B4A" w:rsidRDefault="00D43B4A" w:rsidP="00766590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>Rozhraní</w:t>
            </w:r>
            <w:r>
              <w:rPr>
                <w:b/>
                <w:sz w:val="18"/>
                <w:szCs w:val="18"/>
              </w:rPr>
              <w:t>:</w:t>
            </w:r>
            <w:r w:rsidR="00F96046">
              <w:rPr>
                <w:b/>
                <w:sz w:val="18"/>
                <w:szCs w:val="18"/>
              </w:rPr>
              <w:t xml:space="preserve"> </w:t>
            </w:r>
            <w:r w:rsidR="00F96046" w:rsidRPr="00F96046">
              <w:rPr>
                <w:sz w:val="18"/>
                <w:szCs w:val="18"/>
              </w:rPr>
              <w:t>N/A</w:t>
            </w:r>
          </w:p>
        </w:tc>
      </w:tr>
      <w:tr w:rsidR="004F2B14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4F2B14" w:rsidP="007C06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Zobrazit </w:t>
            </w:r>
            <w:r w:rsidR="007C067B">
              <w:rPr>
                <w:sz w:val="18"/>
                <w:szCs w:val="18"/>
              </w:rPr>
              <w:t>informace o uplatnění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A26A5C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4F2B14">
              <w:rPr>
                <w:sz w:val="18"/>
                <w:szCs w:val="18"/>
              </w:rPr>
              <w:t>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9D" w:rsidRPr="00433043" w:rsidRDefault="007B7F9D" w:rsidP="007B7F9D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sz w:val="18"/>
                <w:szCs w:val="18"/>
              </w:rPr>
              <w:t>Systém na požadavek aktéra zobrazí informace, které umožní aktérovi odpovědět na následující otázku:</w:t>
            </w:r>
          </w:p>
          <w:p w:rsidR="007C067B" w:rsidRPr="00433043" w:rsidRDefault="00766590" w:rsidP="007C067B">
            <w:pPr>
              <w:pStyle w:val="TableBody"/>
              <w:rPr>
                <w:b/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>Jaké budou možnosti uplatnění?</w:t>
            </w:r>
            <w:r w:rsidR="007C067B" w:rsidRPr="00433043">
              <w:rPr>
                <w:b/>
                <w:sz w:val="18"/>
                <w:szCs w:val="18"/>
              </w:rPr>
              <w:t xml:space="preserve"> </w:t>
            </w:r>
            <w:r w:rsidR="00D20D57">
              <w:rPr>
                <w:sz w:val="18"/>
                <w:szCs w:val="18"/>
              </w:rPr>
              <w:t>Ad [</w:t>
            </w:r>
            <w:r w:rsidR="00D20D57" w:rsidRPr="00757088">
              <w:rPr>
                <w:sz w:val="18"/>
                <w:szCs w:val="18"/>
              </w:rPr>
              <w:t>Příloha 2</w:t>
            </w:r>
            <w:r w:rsidR="00D20D57">
              <w:rPr>
                <w:sz w:val="18"/>
                <w:szCs w:val="18"/>
              </w:rPr>
              <w:t xml:space="preserve"> -</w:t>
            </w:r>
            <w:r w:rsidR="00D20D57" w:rsidRPr="00757088">
              <w:rPr>
                <w:sz w:val="18"/>
                <w:szCs w:val="18"/>
              </w:rPr>
              <w:t xml:space="preserve"> Schéma výběru oboru –</w:t>
            </w:r>
            <w:r w:rsidR="00D20D57">
              <w:rPr>
                <w:sz w:val="18"/>
                <w:szCs w:val="18"/>
              </w:rPr>
              <w:t xml:space="preserve"> </w:t>
            </w:r>
            <w:r w:rsidR="007C067B" w:rsidRPr="00875F89">
              <w:rPr>
                <w:sz w:val="18"/>
                <w:szCs w:val="18"/>
              </w:rPr>
              <w:t>sloupec Uplatnění]</w:t>
            </w:r>
          </w:p>
          <w:p w:rsidR="00433043" w:rsidRPr="00433043" w:rsidRDefault="00433043" w:rsidP="00375543">
            <w:pPr>
              <w:pStyle w:val="TableBody"/>
              <w:numPr>
                <w:ilvl w:val="0"/>
                <w:numId w:val="3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Deklarované uplatnění – seznam povolání - k</w:t>
            </w:r>
            <w:r w:rsidRPr="00433043">
              <w:rPr>
                <w:sz w:val="18"/>
                <w:szCs w:val="18"/>
              </w:rPr>
              <w:t>aždý prvek seznamu bude obsahovat následující informace:</w:t>
            </w:r>
          </w:p>
          <w:p w:rsidR="00433043" w:rsidRDefault="00433043" w:rsidP="00433043">
            <w:pPr>
              <w:pStyle w:val="TableBody"/>
              <w:ind w:left="417"/>
              <w:rPr>
                <w:sz w:val="18"/>
                <w:szCs w:val="18"/>
              </w:rPr>
            </w:pPr>
            <w:r w:rsidRPr="00433043">
              <w:rPr>
                <w:sz w:val="18"/>
                <w:szCs w:val="18"/>
              </w:rPr>
              <w:t>Název; Výdělek (částka); Zaměstnatelnost (škála); Složitost (škála); Anotace</w:t>
            </w:r>
            <w:r w:rsidR="0038605D">
              <w:rPr>
                <w:sz w:val="18"/>
                <w:szCs w:val="18"/>
              </w:rPr>
              <w:t>; Počet VPM</w:t>
            </w:r>
            <w:r w:rsidRPr="00433043">
              <w:rPr>
                <w:sz w:val="18"/>
                <w:szCs w:val="18"/>
              </w:rPr>
              <w:t>.</w:t>
            </w:r>
          </w:p>
          <w:p w:rsidR="00433043" w:rsidRDefault="00433043" w:rsidP="00375543">
            <w:pPr>
              <w:pStyle w:val="TableBody"/>
              <w:numPr>
                <w:ilvl w:val="0"/>
                <w:numId w:val="3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Skutečné uplatnění</w:t>
            </w:r>
            <w:r w:rsidR="008F1B3C">
              <w:rPr>
                <w:sz w:val="18"/>
                <w:szCs w:val="18"/>
              </w:rPr>
              <w:t xml:space="preserve"> – dle statistických ukazatelů (integrace s ČSSZ) nebo šetření;</w:t>
            </w:r>
            <w:r w:rsidR="00B70F7F">
              <w:rPr>
                <w:sz w:val="18"/>
                <w:szCs w:val="18"/>
              </w:rPr>
              <w:t xml:space="preserve"> </w:t>
            </w:r>
          </w:p>
          <w:p w:rsidR="00433043" w:rsidRPr="00433043" w:rsidRDefault="00433043" w:rsidP="00375543">
            <w:pPr>
              <w:pStyle w:val="TableBody"/>
              <w:numPr>
                <w:ilvl w:val="0"/>
                <w:numId w:val="39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Nezaměstnanost absolventů</w:t>
            </w:r>
            <w:r w:rsidR="00B70F7F">
              <w:rPr>
                <w:sz w:val="18"/>
                <w:szCs w:val="18"/>
              </w:rPr>
              <w:t xml:space="preserve"> – poměr mezi počtem nezaměstnaných absolventů a všech absolventů vztaženo na školní rok</w:t>
            </w:r>
            <w:r w:rsidR="00563163">
              <w:rPr>
                <w:sz w:val="18"/>
                <w:szCs w:val="18"/>
              </w:rPr>
              <w:t xml:space="preserve">; </w:t>
            </w:r>
          </w:p>
          <w:p w:rsidR="00F92A53" w:rsidRDefault="00F92A53" w:rsidP="00BC5305">
            <w:pPr>
              <w:pStyle w:val="TableBody"/>
              <w:rPr>
                <w:b/>
                <w:sz w:val="18"/>
                <w:szCs w:val="18"/>
              </w:rPr>
            </w:pPr>
            <w:r w:rsidRPr="00433043">
              <w:rPr>
                <w:sz w:val="18"/>
                <w:szCs w:val="18"/>
              </w:rPr>
              <w:t>Aktér může</w:t>
            </w:r>
            <w:r w:rsidR="00BC5305">
              <w:rPr>
                <w:sz w:val="18"/>
                <w:szCs w:val="18"/>
              </w:rPr>
              <w:t xml:space="preserve"> </w:t>
            </w:r>
            <w:proofErr w:type="spellStart"/>
            <w:r w:rsidR="00BC5305">
              <w:rPr>
                <w:sz w:val="18"/>
                <w:szCs w:val="18"/>
              </w:rPr>
              <w:t>proklikem</w:t>
            </w:r>
            <w:proofErr w:type="spellEnd"/>
            <w:r w:rsidR="00BC5305">
              <w:rPr>
                <w:sz w:val="18"/>
                <w:szCs w:val="18"/>
              </w:rPr>
              <w:t xml:space="preserve"> vyvolat stránku</w:t>
            </w:r>
            <w:r w:rsidRPr="00433043">
              <w:rPr>
                <w:sz w:val="18"/>
                <w:szCs w:val="18"/>
              </w:rPr>
              <w:t xml:space="preserve"> s detailem JP v katalogu.nsp.cz</w:t>
            </w:r>
            <w:r w:rsidR="00BC5305">
              <w:rPr>
                <w:sz w:val="18"/>
                <w:szCs w:val="18"/>
              </w:rPr>
              <w:t>.</w:t>
            </w:r>
            <w:r w:rsidRPr="00433043">
              <w:rPr>
                <w:sz w:val="18"/>
                <w:szCs w:val="18"/>
              </w:rPr>
              <w:t xml:space="preserve"> </w:t>
            </w:r>
          </w:p>
          <w:p w:rsidR="00766590" w:rsidRPr="00433043" w:rsidRDefault="007C067B" w:rsidP="007C067B">
            <w:pPr>
              <w:pStyle w:val="TableBody"/>
              <w:rPr>
                <w:b/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 xml:space="preserve">Model </w:t>
            </w:r>
            <w:r w:rsidRPr="003E0FBB">
              <w:rPr>
                <w:b/>
                <w:sz w:val="18"/>
                <w:szCs w:val="18"/>
              </w:rPr>
              <w:t xml:space="preserve">tříd </w:t>
            </w:r>
            <w:r w:rsidRPr="00875F89">
              <w:rPr>
                <w:sz w:val="18"/>
                <w:szCs w:val="18"/>
              </w:rPr>
              <w:t>[</w:t>
            </w:r>
            <w:r w:rsidR="006315E0">
              <w:fldChar w:fldCharType="begin"/>
            </w:r>
            <w:r w:rsidR="006315E0">
              <w:instrText xml:space="preserve"> REF _Ref429674987 \h  \* MERGEFORMAT </w:instrText>
            </w:r>
            <w:r w:rsidR="006315E0">
              <w:fldChar w:fldCharType="separate"/>
            </w:r>
            <w:r w:rsidR="00D20D57" w:rsidRPr="003E0FBB">
              <w:t>Uplatnění</w:t>
            </w:r>
            <w:r w:rsidR="006315E0">
              <w:fldChar w:fldCharType="end"/>
            </w:r>
            <w:r w:rsidRPr="00875F89">
              <w:rPr>
                <w:sz w:val="18"/>
                <w:szCs w:val="18"/>
              </w:rPr>
              <w:t>]</w:t>
            </w:r>
          </w:p>
          <w:p w:rsidR="00B70F7F" w:rsidRDefault="007C067B" w:rsidP="005E407B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b/>
                <w:sz w:val="18"/>
                <w:szCs w:val="18"/>
              </w:rPr>
              <w:t>Rozhraní</w:t>
            </w:r>
            <w:r w:rsidR="00B70F7F">
              <w:rPr>
                <w:b/>
                <w:sz w:val="18"/>
                <w:szCs w:val="18"/>
              </w:rPr>
              <w:t>:</w:t>
            </w:r>
            <w:r w:rsidR="004F2B14" w:rsidRPr="00433043">
              <w:rPr>
                <w:sz w:val="18"/>
                <w:szCs w:val="18"/>
              </w:rPr>
              <w:t xml:space="preserve"> </w:t>
            </w:r>
          </w:p>
          <w:p w:rsidR="004F2B14" w:rsidRDefault="004F2B14" w:rsidP="00375543">
            <w:pPr>
              <w:pStyle w:val="TableBody"/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  <w:lang w:eastAsia="en-US"/>
              </w:rPr>
              <w:t xml:space="preserve">integrace </w:t>
            </w:r>
            <w:r w:rsidR="004E43B0">
              <w:rPr>
                <w:sz w:val="18"/>
                <w:szCs w:val="18"/>
                <w:lang w:eastAsia="en-US"/>
              </w:rPr>
              <w:t xml:space="preserve">s </w:t>
            </w:r>
            <w:r w:rsidR="004E43B0" w:rsidRPr="00757088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 w:rsidR="004E43B0">
              <w:rPr>
                <w:sz w:val="18"/>
                <w:szCs w:val="18"/>
                <w:lang w:eastAsia="en-US"/>
              </w:rPr>
              <w:instrText xml:space="preserve"> REF NSP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 w:rsidR="004E43B0">
              <w:rPr>
                <w:sz w:val="18"/>
                <w:szCs w:val="18"/>
              </w:rPr>
              <w:t>NSP</w:t>
            </w:r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="00A26A5C" w:rsidRPr="00433043">
              <w:rPr>
                <w:sz w:val="18"/>
                <w:szCs w:val="18"/>
                <w:lang w:eastAsia="en-US"/>
              </w:rPr>
              <w:t>]</w:t>
            </w:r>
            <w:r w:rsidR="00B70F7F">
              <w:rPr>
                <w:sz w:val="18"/>
                <w:szCs w:val="18"/>
              </w:rPr>
              <w:t>;</w:t>
            </w:r>
          </w:p>
          <w:p w:rsidR="00B70F7F" w:rsidRDefault="00563163" w:rsidP="00375543">
            <w:pPr>
              <w:pStyle w:val="TableBody"/>
              <w:numPr>
                <w:ilvl w:val="0"/>
                <w:numId w:val="59"/>
              </w:numPr>
              <w:rPr>
                <w:sz w:val="18"/>
                <w:szCs w:val="18"/>
              </w:rPr>
            </w:pPr>
            <w:r w:rsidRPr="00875F89">
              <w:rPr>
                <w:sz w:val="18"/>
                <w:szCs w:val="18"/>
                <w:lang w:eastAsia="en-US"/>
              </w:rPr>
              <w:t xml:space="preserve">integrace </w:t>
            </w:r>
            <w:r w:rsidR="004E43B0">
              <w:rPr>
                <w:sz w:val="18"/>
                <w:szCs w:val="18"/>
                <w:lang w:eastAsia="en-US"/>
              </w:rPr>
              <w:t xml:space="preserve">s </w:t>
            </w:r>
            <w:r w:rsidR="004E43B0" w:rsidRPr="00875F89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 w:rsidR="004E43B0">
              <w:rPr>
                <w:sz w:val="18"/>
                <w:szCs w:val="18"/>
                <w:lang w:eastAsia="en-US"/>
              </w:rPr>
              <w:instrText xml:space="preserve"> REF MPSV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 w:rsidR="004E43B0">
              <w:rPr>
                <w:sz w:val="18"/>
                <w:szCs w:val="18"/>
                <w:lang w:eastAsia="en-US"/>
              </w:rPr>
              <w:t xml:space="preserve">MPSV </w:t>
            </w:r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="00B70F7F" w:rsidRPr="004E43B0">
              <w:rPr>
                <w:sz w:val="18"/>
                <w:szCs w:val="18"/>
                <w:lang w:eastAsia="en-US"/>
              </w:rPr>
              <w:t>]</w:t>
            </w:r>
          </w:p>
          <w:p w:rsidR="00163788" w:rsidRDefault="004E43B0" w:rsidP="00375543">
            <w:pPr>
              <w:pStyle w:val="TableBody"/>
              <w:numPr>
                <w:ilvl w:val="0"/>
                <w:numId w:val="59"/>
              </w:num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</w:t>
            </w:r>
            <w:r w:rsidRPr="00875F89">
              <w:rPr>
                <w:sz w:val="18"/>
                <w:szCs w:val="18"/>
                <w:lang w:eastAsia="en-US"/>
              </w:rPr>
              <w:t xml:space="preserve">ntegrace s </w:t>
            </w:r>
            <w:r w:rsidR="00163788" w:rsidRPr="00875F89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begin"/>
            </w:r>
            <w:r w:rsidR="008E2396">
              <w:rPr>
                <w:sz w:val="18"/>
                <w:szCs w:val="18"/>
                <w:highlight w:val="yellow"/>
                <w:lang w:eastAsia="en-US"/>
              </w:rPr>
              <w:instrText xml:space="preserve"> REF StatistikyMŠMT \h </w:instrText>
            </w:r>
            <w:r w:rsidR="00A52618">
              <w:rPr>
                <w:sz w:val="18"/>
                <w:szCs w:val="18"/>
                <w:highlight w:val="yellow"/>
                <w:lang w:eastAsia="en-US"/>
              </w:rPr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separate"/>
            </w:r>
            <w:r w:rsidR="008E2396">
              <w:rPr>
                <w:sz w:val="18"/>
                <w:szCs w:val="18"/>
                <w:lang w:eastAsia="en-US"/>
              </w:rPr>
              <w:t>Statistiky MŠMT</w:t>
            </w:r>
            <w:r w:rsidR="00A52618">
              <w:rPr>
                <w:sz w:val="18"/>
                <w:szCs w:val="18"/>
                <w:highlight w:val="yellow"/>
                <w:lang w:eastAsia="en-US"/>
              </w:rPr>
              <w:fldChar w:fldCharType="end"/>
            </w:r>
            <w:r w:rsidR="00163788" w:rsidRPr="004E43B0">
              <w:rPr>
                <w:sz w:val="18"/>
                <w:szCs w:val="18"/>
                <w:lang w:eastAsia="en-US"/>
              </w:rPr>
              <w:t>]</w:t>
            </w:r>
          </w:p>
          <w:p w:rsidR="004F2B14" w:rsidRPr="00A75850" w:rsidRDefault="008F1B3C" w:rsidP="00A75850">
            <w:pPr>
              <w:pStyle w:val="TableBody"/>
              <w:numPr>
                <w:ilvl w:val="0"/>
                <w:numId w:val="59"/>
              </w:numPr>
              <w:rPr>
                <w:sz w:val="18"/>
                <w:szCs w:val="18"/>
                <w:lang w:eastAsia="en-US"/>
              </w:rPr>
            </w:pPr>
            <w:r w:rsidRPr="00875F89">
              <w:rPr>
                <w:sz w:val="18"/>
                <w:szCs w:val="18"/>
                <w:lang w:eastAsia="en-US"/>
              </w:rPr>
              <w:t xml:space="preserve">integrace </w:t>
            </w:r>
            <w:r w:rsidR="004E43B0" w:rsidRPr="00875F89">
              <w:rPr>
                <w:sz w:val="18"/>
                <w:szCs w:val="18"/>
                <w:lang w:eastAsia="en-US"/>
              </w:rPr>
              <w:t>s [</w:t>
            </w:r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 w:rsidR="00BE2B8F">
              <w:rPr>
                <w:sz w:val="18"/>
                <w:szCs w:val="18"/>
                <w:lang w:eastAsia="en-US"/>
              </w:rPr>
              <w:instrText xml:space="preserve"> REF CSSZ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 w:rsidR="00BE2B8F">
              <w:rPr>
                <w:sz w:val="18"/>
                <w:szCs w:val="18"/>
                <w:lang w:eastAsia="en-US"/>
              </w:rPr>
              <w:t>ČSSZ</w:t>
            </w:r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Pr="004E43B0">
              <w:rPr>
                <w:sz w:val="18"/>
                <w:szCs w:val="18"/>
                <w:lang w:eastAsia="en-US"/>
              </w:rPr>
              <w:t>]</w:t>
            </w:r>
          </w:p>
        </w:tc>
      </w:tr>
      <w:tr w:rsidR="004F2B14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E302D4" w:rsidP="0056316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Zařadit studijní obor do seznamu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Default="00E302D4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B14" w:rsidRPr="00A92F3F" w:rsidRDefault="00E302D4" w:rsidP="00A92F3F">
            <w:pPr>
              <w:pStyle w:val="TableBody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Aktér může SO v jehož kontextu se nachází zařadit do osobního seznamu (obdoba nákupního košíku).</w:t>
            </w:r>
          </w:p>
        </w:tc>
      </w:tr>
      <w:tr w:rsidR="00A92F3F" w:rsidRPr="00E67C45" w:rsidTr="00E47936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F3F" w:rsidRPr="00816E4E" w:rsidRDefault="00F1152A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F3F" w:rsidRDefault="00E302D4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Zobrazit seznam (košík)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F3F" w:rsidRDefault="00E302D4" w:rsidP="009612AE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Dtto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F3F" w:rsidRDefault="002C252C" w:rsidP="00A92F3F">
            <w:pPr>
              <w:pStyle w:val="TableBody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Aktér</w:t>
            </w:r>
            <w:r w:rsidR="00E302D4">
              <w:rPr>
                <w:sz w:val="18"/>
                <w:szCs w:val="18"/>
              </w:rPr>
              <w:t xml:space="preserve"> může zobrazit seznam vybraných SO </w:t>
            </w:r>
            <w:r w:rsidR="00290BA8">
              <w:rPr>
                <w:sz w:val="18"/>
                <w:szCs w:val="18"/>
              </w:rPr>
              <w:t xml:space="preserve">a porovnávat SO </w:t>
            </w:r>
            <w:r w:rsidR="00E302D4">
              <w:rPr>
                <w:sz w:val="18"/>
                <w:szCs w:val="18"/>
              </w:rPr>
              <w:t>ve 2 módech:</w:t>
            </w:r>
          </w:p>
          <w:p w:rsidR="00E302D4" w:rsidRDefault="00E302D4" w:rsidP="00375543">
            <w:pPr>
              <w:pStyle w:val="TableBody"/>
              <w:numPr>
                <w:ilvl w:val="0"/>
                <w:numId w:val="6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Odpovídající obecným požadavkům na seznamy;</w:t>
            </w:r>
          </w:p>
          <w:p w:rsidR="00290BA8" w:rsidRPr="00EC16B3" w:rsidRDefault="00E302D4" w:rsidP="00EC16B3">
            <w:pPr>
              <w:pStyle w:val="TableBody"/>
              <w:numPr>
                <w:ilvl w:val="0"/>
                <w:numId w:val="61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Detailní členění pro potřeby srovnání s dle požadovaných skupin informací.</w:t>
            </w:r>
          </w:p>
        </w:tc>
      </w:tr>
      <w:tr w:rsidR="004F2B14" w:rsidRPr="00E67C45" w:rsidTr="000A5977">
        <w:trPr>
          <w:cantSplit/>
          <w:trHeight w:val="252"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2B14" w:rsidRPr="0008393F" w:rsidRDefault="0033143B" w:rsidP="00427145">
            <w:pPr>
              <w:pStyle w:val="TableBody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DÁVKOVÉ ZPRACOVÁNÍ</w:t>
            </w:r>
          </w:p>
        </w:tc>
      </w:tr>
      <w:tr w:rsidR="004F2B14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14" w:rsidRPr="001A49B5" w:rsidRDefault="000A5A3F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4F2B14">
              <w:rPr>
                <w:sz w:val="18"/>
                <w:szCs w:val="18"/>
              </w:rPr>
              <w:t>1</w:t>
            </w:r>
            <w:r w:rsidR="00420EB4">
              <w:rPr>
                <w:sz w:val="18"/>
                <w:szCs w:val="18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14" w:rsidRPr="001A49B5" w:rsidRDefault="004F2B14" w:rsidP="00852D40">
            <w:pPr>
              <w:pStyle w:val="TableBody"/>
              <w:rPr>
                <w:sz w:val="18"/>
                <w:szCs w:val="18"/>
              </w:rPr>
            </w:pPr>
            <w:r w:rsidRPr="00437874">
              <w:rPr>
                <w:i/>
                <w:sz w:val="18"/>
                <w:szCs w:val="18"/>
              </w:rPr>
              <w:t>Dávková inicializace</w:t>
            </w:r>
            <w:r w:rsidRPr="005E3318">
              <w:rPr>
                <w:sz w:val="18"/>
                <w:szCs w:val="18"/>
              </w:rPr>
              <w:t xml:space="preserve"> současných akreditovaných st</w:t>
            </w:r>
            <w:r>
              <w:rPr>
                <w:sz w:val="18"/>
                <w:szCs w:val="18"/>
              </w:rPr>
              <w:t>udijních oborů a souvisejících údajů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14" w:rsidRPr="001A49B5" w:rsidRDefault="004F2B14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14" w:rsidRPr="001A49B5" w:rsidRDefault="004F2B14" w:rsidP="00816E4E">
            <w:pPr>
              <w:pStyle w:val="TableBody"/>
              <w:rPr>
                <w:sz w:val="18"/>
                <w:szCs w:val="18"/>
              </w:rPr>
            </w:pPr>
            <w:r w:rsidRPr="001C36CC">
              <w:rPr>
                <w:sz w:val="18"/>
                <w:szCs w:val="18"/>
              </w:rPr>
              <w:t>Katalog studi</w:t>
            </w:r>
            <w:r>
              <w:rPr>
                <w:sz w:val="18"/>
                <w:szCs w:val="18"/>
              </w:rPr>
              <w:t>a</w:t>
            </w:r>
            <w:r w:rsidRPr="001C36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(8.5k akreditovaných studijních oborů) </w:t>
            </w:r>
            <w:r w:rsidRPr="001C36CC">
              <w:rPr>
                <w:sz w:val="18"/>
                <w:szCs w:val="18"/>
              </w:rPr>
              <w:t>bude inicializován dávkově</w:t>
            </w:r>
            <w:r>
              <w:rPr>
                <w:sz w:val="18"/>
                <w:szCs w:val="18"/>
              </w:rPr>
              <w:t xml:space="preserve"> z existujících akreditačních spisů</w:t>
            </w:r>
            <w:r w:rsidR="007338C9">
              <w:rPr>
                <w:sz w:val="18"/>
                <w:szCs w:val="18"/>
              </w:rPr>
              <w:t xml:space="preserve"> vytěžováním dat</w:t>
            </w:r>
            <w:r>
              <w:rPr>
                <w:sz w:val="18"/>
                <w:szCs w:val="18"/>
              </w:rPr>
              <w:t>. V</w:t>
            </w:r>
            <w:r w:rsidRPr="001C36CC">
              <w:rPr>
                <w:sz w:val="18"/>
                <w:szCs w:val="18"/>
              </w:rPr>
              <w:t>stupní informace budou dostupné z jednoho místa v jednotném strojově zpracovatelném formátu</w:t>
            </w:r>
            <w:r>
              <w:rPr>
                <w:sz w:val="18"/>
                <w:szCs w:val="18"/>
              </w:rPr>
              <w:t xml:space="preserve"> a budou hromadně </w:t>
            </w:r>
            <w:r w:rsidRPr="00C4608C">
              <w:rPr>
                <w:i/>
                <w:sz w:val="18"/>
                <w:szCs w:val="18"/>
              </w:rPr>
              <w:t>vytěžena</w:t>
            </w:r>
            <w:r w:rsidRPr="001C36CC">
              <w:rPr>
                <w:sz w:val="18"/>
                <w:szCs w:val="18"/>
              </w:rPr>
              <w:t>.</w:t>
            </w:r>
          </w:p>
        </w:tc>
      </w:tr>
      <w:tr w:rsidR="0033143B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Default="000A5A3F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A</w:t>
            </w:r>
            <w:r w:rsidR="0033143B">
              <w:rPr>
                <w:sz w:val="18"/>
                <w:szCs w:val="18"/>
                <w:lang w:eastAsia="en-US"/>
              </w:rPr>
              <w:t>1</w:t>
            </w:r>
            <w:r w:rsidR="00420EB4">
              <w:rPr>
                <w:sz w:val="18"/>
                <w:szCs w:val="18"/>
                <w:lang w:eastAsia="en-US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437874" w:rsidRDefault="0033143B" w:rsidP="00852D40">
            <w:pPr>
              <w:pStyle w:val="TableBody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eastAsia="en-US"/>
              </w:rPr>
              <w:t>Hromadné zpracování Kvalifikačních prací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Default="0033143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C36CC" w:rsidRDefault="001437E2" w:rsidP="001437E2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Charakteristika studijního oboru bude rozšířena o témata, která budou získána jazykovou analýzou KP v rámci příslušného studijního oboru a z názvů a klíčových slov prací.</w:t>
            </w:r>
          </w:p>
        </w:tc>
      </w:tr>
      <w:tr w:rsidR="00A75850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50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</w:t>
            </w:r>
            <w:r w:rsidR="008575F3">
              <w:rPr>
                <w:sz w:val="18"/>
                <w:szCs w:val="18"/>
                <w:lang w:eastAsia="en-US"/>
              </w:rPr>
              <w:t>1c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50" w:rsidRDefault="00A75850" w:rsidP="00852D40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Dávková aktualizace lokální verze soustavy povolání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50" w:rsidRDefault="00A75850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850" w:rsidRDefault="00A75850" w:rsidP="00420EB4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 aktualizuje lokální kopii JP</w:t>
            </w:r>
            <w:r w:rsidR="008575F3">
              <w:rPr>
                <w:sz w:val="18"/>
                <w:szCs w:val="18"/>
              </w:rPr>
              <w:t>, jednou týdně.</w:t>
            </w:r>
          </w:p>
        </w:tc>
      </w:tr>
      <w:tr w:rsidR="0033143B" w:rsidRPr="00E67C45" w:rsidTr="00AD2B5F">
        <w:trPr>
          <w:cantSplit/>
        </w:trPr>
        <w:tc>
          <w:tcPr>
            <w:tcW w:w="96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3143B" w:rsidRPr="001C36CC" w:rsidRDefault="0033143B" w:rsidP="00816E4E">
            <w:pPr>
              <w:pStyle w:val="TableBody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AKTUALIZACE INFORMACÍ</w:t>
            </w:r>
          </w:p>
        </w:tc>
      </w:tr>
      <w:tr w:rsidR="0033143B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420EB4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33143B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437874">
              <w:rPr>
                <w:i/>
                <w:sz w:val="18"/>
                <w:szCs w:val="18"/>
                <w:lang w:eastAsia="en-US"/>
              </w:rPr>
              <w:t>Manuální inicializace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5E3318">
              <w:rPr>
                <w:sz w:val="18"/>
                <w:szCs w:val="18"/>
              </w:rPr>
              <w:t>současných akreditovaných st</w:t>
            </w:r>
            <w:r>
              <w:rPr>
                <w:sz w:val="18"/>
                <w:szCs w:val="18"/>
              </w:rPr>
              <w:t>udijních oborů a souvisejících údajů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33143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Editor, Redaktor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Default="0033143B" w:rsidP="00852D40">
            <w:pPr>
              <w:pStyle w:val="TableBody"/>
              <w:rPr>
                <w:sz w:val="18"/>
                <w:szCs w:val="18"/>
              </w:rPr>
            </w:pPr>
            <w:r w:rsidRPr="006716B3">
              <w:rPr>
                <w:i/>
                <w:sz w:val="18"/>
                <w:szCs w:val="18"/>
              </w:rPr>
              <w:t>Variantně</w:t>
            </w:r>
            <w:r>
              <w:rPr>
                <w:i/>
                <w:sz w:val="18"/>
                <w:szCs w:val="18"/>
              </w:rPr>
              <w:t xml:space="preserve"> k 1a</w:t>
            </w:r>
            <w:r>
              <w:rPr>
                <w:sz w:val="18"/>
                <w:szCs w:val="18"/>
              </w:rPr>
              <w:t>, inicializaci provede manuálně definovaná procesní role, schválena vlastníkem a odsouhlasená participanty projektu, role bude mít práva aktualizovat a publikovat informace v katalogu studia.</w:t>
            </w:r>
          </w:p>
          <w:p w:rsidR="0033143B" w:rsidRDefault="0033143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Funkčnost bude využívána rovněž při vkládání informací o nově akreditovaných studijních oborech.</w:t>
            </w:r>
          </w:p>
          <w:p w:rsidR="0033143B" w:rsidRPr="00D348DD" w:rsidRDefault="0033143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 pravděpodobné, že bude zapotřebí zásada 4 očí (editor, redaktor) – editor navrhuje, redaktor schvaluje (publikuje).</w:t>
            </w:r>
          </w:p>
        </w:tc>
      </w:tr>
      <w:tr w:rsidR="0033143B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33143B">
              <w:rPr>
                <w:sz w:val="18"/>
                <w:szCs w:val="18"/>
                <w:lang w:eastAsia="en-US"/>
              </w:rPr>
              <w:t>2</w:t>
            </w:r>
            <w:r w:rsidR="00016ED6">
              <w:rPr>
                <w:sz w:val="18"/>
                <w:szCs w:val="18"/>
                <w:lang w:eastAsia="en-US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33143B" w:rsidP="0033143B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437874">
              <w:rPr>
                <w:i/>
                <w:sz w:val="18"/>
                <w:szCs w:val="18"/>
                <w:lang w:eastAsia="en-US"/>
              </w:rPr>
              <w:t>Aktualizace</w:t>
            </w:r>
            <w:r>
              <w:rPr>
                <w:sz w:val="18"/>
                <w:szCs w:val="18"/>
                <w:lang w:eastAsia="en-US"/>
              </w:rPr>
              <w:t xml:space="preserve"> informací studijních oborů a souvisejících údajů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3B" w:rsidRPr="001A49B5" w:rsidRDefault="0033143B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Editor, Redaktor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F8" w:rsidRPr="005B067D" w:rsidRDefault="0033143B" w:rsidP="00875F89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Funkčnost bude využívána při aktualizaci informací v katalogu studia. Stejně jako u 1b, bude zapotřebí počítat s implementací zásady 4 očí</w:t>
            </w:r>
            <w:r w:rsidR="00420EB4">
              <w:rPr>
                <w:sz w:val="18"/>
                <w:szCs w:val="18"/>
              </w:rPr>
              <w:t xml:space="preserve"> (publikace)</w:t>
            </w:r>
            <w:r>
              <w:rPr>
                <w:sz w:val="18"/>
                <w:szCs w:val="18"/>
              </w:rPr>
              <w:t>.</w:t>
            </w:r>
          </w:p>
        </w:tc>
      </w:tr>
      <w:tr w:rsidR="008575F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8575F3">
              <w:rPr>
                <w:sz w:val="18"/>
                <w:szCs w:val="18"/>
                <w:lang w:eastAsia="en-US"/>
              </w:rPr>
              <w:t>2.1.1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Pr="008575F3" w:rsidRDefault="008575F3" w:rsidP="0033143B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8575F3">
              <w:rPr>
                <w:sz w:val="18"/>
                <w:szCs w:val="18"/>
                <w:lang w:eastAsia="en-US"/>
              </w:rPr>
              <w:t>Přiřazení shluku témat ke SO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Administrátor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Hromadné zpracování KP bude generovat shluky témat, ty bude nutné před přiřazením na SO projít, zkontrolovat a v případě výjimek problému projednat s poskytovatelem vzdělání (Editor/Redaktor).</w:t>
            </w:r>
          </w:p>
        </w:tc>
      </w:tr>
      <w:tr w:rsidR="008575F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8575F3">
              <w:rPr>
                <w:sz w:val="18"/>
                <w:szCs w:val="18"/>
                <w:lang w:eastAsia="en-US"/>
              </w:rPr>
              <w:t>2.1.2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Pr="008575F3" w:rsidRDefault="008575F3" w:rsidP="0033143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Aktualizace zařazení SO k vědním oborům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Administrátor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75F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Přiřadí SO k odpovídajícím vědním oborům.</w:t>
            </w:r>
          </w:p>
        </w:tc>
      </w:tr>
      <w:tr w:rsidR="008575F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8575F3">
              <w:rPr>
                <w:sz w:val="18"/>
                <w:szCs w:val="18"/>
                <w:lang w:eastAsia="en-US"/>
              </w:rPr>
              <w:t>2.1.3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Pr="008575F3" w:rsidRDefault="008575F3" w:rsidP="0033143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Aktualizace zařazení SO ke skupině podobných SO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Administrátor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5F3" w:rsidRDefault="008575F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Přiřadí obor ke skupině podobných oborů.</w:t>
            </w:r>
          </w:p>
        </w:tc>
      </w:tr>
      <w:tr w:rsidR="000064D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0064D3">
              <w:rPr>
                <w:sz w:val="18"/>
                <w:szCs w:val="18"/>
                <w:lang w:eastAsia="en-US"/>
              </w:rPr>
              <w:t>2.1.4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0064D3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Aktualizace zařazení SO ke skupině navazujících SO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Administrátor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0064D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Přiřadí obor ke skupině navazujících oborů.</w:t>
            </w:r>
          </w:p>
        </w:tc>
      </w:tr>
      <w:tr w:rsidR="000064D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0064D3">
              <w:rPr>
                <w:sz w:val="18"/>
                <w:szCs w:val="18"/>
                <w:lang w:eastAsia="en-US"/>
              </w:rPr>
              <w:t>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Pr="00437874" w:rsidRDefault="000064D3" w:rsidP="00420EB4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 xml:space="preserve">Publikace navržených témat k SO 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Aktér potvrdí navržené témata, systém je publikuje.</w:t>
            </w:r>
          </w:p>
        </w:tc>
      </w:tr>
      <w:tr w:rsidR="000064D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0064D3">
              <w:rPr>
                <w:sz w:val="18"/>
                <w:szCs w:val="18"/>
                <w:lang w:eastAsia="en-US"/>
              </w:rPr>
              <w:t>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Pr="001A49B5" w:rsidRDefault="000064D3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9F3061">
              <w:rPr>
                <w:i/>
                <w:sz w:val="18"/>
                <w:szCs w:val="18"/>
                <w:lang w:eastAsia="en-US"/>
              </w:rPr>
              <w:t>Zadaní, aktualizace</w:t>
            </w:r>
            <w:r>
              <w:rPr>
                <w:sz w:val="18"/>
                <w:szCs w:val="18"/>
                <w:lang w:eastAsia="en-US"/>
              </w:rPr>
              <w:t xml:space="preserve"> uplatnitelnosti (vazby na povolání – NSP)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456424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Pr="00E47936" w:rsidRDefault="000064D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 navrhne seznam jednotek práce, které odpovídají informacím o SO (</w:t>
            </w:r>
            <w:proofErr w:type="spellStart"/>
            <w:r>
              <w:rPr>
                <w:sz w:val="18"/>
                <w:szCs w:val="18"/>
              </w:rPr>
              <w:t>matching</w:t>
            </w:r>
            <w:proofErr w:type="spellEnd"/>
            <w:r>
              <w:rPr>
                <w:sz w:val="18"/>
                <w:szCs w:val="18"/>
              </w:rPr>
              <w:t>). Aktér, prohlíží JP v NSP (</w:t>
            </w:r>
            <w:proofErr w:type="spellStart"/>
            <w:r>
              <w:rPr>
                <w:sz w:val="18"/>
                <w:szCs w:val="18"/>
              </w:rPr>
              <w:t>proklik</w:t>
            </w:r>
            <w:proofErr w:type="spellEnd"/>
            <w:r>
              <w:rPr>
                <w:sz w:val="18"/>
                <w:szCs w:val="18"/>
              </w:rPr>
              <w:t xml:space="preserve">), NIS umožní zadání vhodných JP (uplatnitelnost) k SO. </w:t>
            </w:r>
          </w:p>
        </w:tc>
      </w:tr>
      <w:tr w:rsidR="000064D3" w:rsidRPr="00E67C45" w:rsidTr="00875F89">
        <w:trPr>
          <w:cantSplit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A5A3F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0064D3">
              <w:rPr>
                <w:sz w:val="18"/>
                <w:szCs w:val="18"/>
                <w:lang w:eastAsia="en-US"/>
              </w:rPr>
              <w:t>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0064D3" w:rsidP="00852D40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9F3061">
              <w:rPr>
                <w:i/>
                <w:sz w:val="18"/>
                <w:szCs w:val="18"/>
                <w:lang w:eastAsia="en-US"/>
              </w:rPr>
              <w:t>Zadaní, aktualizace</w:t>
            </w:r>
            <w:r>
              <w:rPr>
                <w:sz w:val="18"/>
                <w:szCs w:val="18"/>
                <w:lang w:eastAsia="en-US"/>
              </w:rPr>
              <w:t xml:space="preserve"> zájmového typu, nebo skupiny v rámci RIASEC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Default="00456424" w:rsidP="00852D40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Studia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D3" w:rsidRPr="009F3061" w:rsidRDefault="000064D3" w:rsidP="00852D40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067B41">
              <w:rPr>
                <w:sz w:val="18"/>
                <w:szCs w:val="18"/>
              </w:rPr>
              <w:t>Systém možní zada</w:t>
            </w:r>
            <w:r>
              <w:rPr>
                <w:sz w:val="18"/>
                <w:szCs w:val="18"/>
              </w:rPr>
              <w:t>t</w:t>
            </w:r>
            <w:r w:rsidRPr="00067B41">
              <w:rPr>
                <w:sz w:val="18"/>
                <w:szCs w:val="18"/>
              </w:rPr>
              <w:t xml:space="preserve"> kód RIASEC, vztahující se k SO.</w:t>
            </w:r>
          </w:p>
        </w:tc>
      </w:tr>
    </w:tbl>
    <w:p w:rsidR="00A30E70" w:rsidRDefault="00A30E70" w:rsidP="00A30E70">
      <w:pPr>
        <w:rPr>
          <w:lang w:eastAsia="en-US"/>
        </w:rPr>
      </w:pPr>
    </w:p>
    <w:p w:rsidR="00A30E70" w:rsidRDefault="00A30E70" w:rsidP="00B12D88">
      <w:pPr>
        <w:pStyle w:val="Nadpis2"/>
      </w:pPr>
      <w:bookmarkStart w:id="96" w:name="_Toc430908180"/>
      <w:r>
        <w:t>Struktura</w:t>
      </w:r>
      <w:bookmarkEnd w:id="96"/>
    </w:p>
    <w:p w:rsidR="00A1584C" w:rsidRDefault="00A1584C" w:rsidP="00E47936">
      <w:pPr>
        <w:pStyle w:val="Nadpis3"/>
      </w:pPr>
      <w:bookmarkStart w:id="97" w:name="_Ref429674671"/>
      <w:r>
        <w:t>Přijímací řízení</w:t>
      </w:r>
      <w:bookmarkEnd w:id="97"/>
    </w:p>
    <w:p w:rsidR="00A1584C" w:rsidRPr="00A1584C" w:rsidRDefault="00665539" w:rsidP="00C11991">
      <w:pPr>
        <w:pStyle w:val="Zkladntext"/>
        <w:ind w:left="0" w:firstLine="0"/>
        <w:rPr>
          <w:lang w:eastAsia="en-US"/>
        </w:rPr>
      </w:pPr>
      <w:r>
        <w:rPr>
          <w:noProof/>
        </w:rPr>
        <w:drawing>
          <wp:inline distT="0" distB="0" distL="0" distR="0">
            <wp:extent cx="5753100" cy="3990975"/>
            <wp:effectExtent l="0" t="0" r="0" b="9525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řijímací řízení - struktura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203" w:rsidRDefault="004F0203" w:rsidP="00E47936">
      <w:pPr>
        <w:pStyle w:val="Nadpis3"/>
      </w:pPr>
      <w:bookmarkStart w:id="98" w:name="_Ref429673715"/>
      <w:r>
        <w:t>Studium</w:t>
      </w:r>
      <w:bookmarkEnd w:id="98"/>
    </w:p>
    <w:p w:rsidR="009C31E7" w:rsidRDefault="00665539" w:rsidP="009C31E7">
      <w:pPr>
        <w:pStyle w:val="Zkladntext"/>
        <w:ind w:left="0" w:firstLine="0"/>
        <w:rPr>
          <w:lang w:eastAsia="en-US"/>
        </w:rPr>
      </w:pPr>
      <w:r>
        <w:rPr>
          <w:noProof/>
        </w:rPr>
        <w:drawing>
          <wp:inline distT="0" distB="0" distL="0" distR="0">
            <wp:extent cx="6120130" cy="5916295"/>
            <wp:effectExtent l="0" t="0" r="0" b="8255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ium - struktura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91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BD6" w:rsidRDefault="00FB0BD6" w:rsidP="00E47936">
      <w:pPr>
        <w:pStyle w:val="Nadpis3"/>
      </w:pPr>
      <w:r>
        <w:t>Navazující studium</w:t>
      </w:r>
    </w:p>
    <w:p w:rsidR="00FB0BD6" w:rsidRDefault="00375543" w:rsidP="00E47936">
      <w:pPr>
        <w:pStyle w:val="Zkladntext"/>
        <w:rPr>
          <w:lang w:eastAsia="en-US"/>
        </w:rPr>
      </w:pPr>
      <w:r>
        <w:rPr>
          <w:lang w:eastAsia="en-US"/>
        </w:rPr>
        <w:t>Diagram je shodný s diagramem v kapitole Studium.</w:t>
      </w:r>
    </w:p>
    <w:p w:rsidR="00A1584C" w:rsidRDefault="00A1584C" w:rsidP="00A1584C">
      <w:pPr>
        <w:pStyle w:val="Nadpis3"/>
      </w:pPr>
      <w:bookmarkStart w:id="99" w:name="_Ref429674987"/>
      <w:r>
        <w:t>Upla</w:t>
      </w:r>
      <w:r w:rsidR="00171875">
        <w:t>t</w:t>
      </w:r>
      <w:r>
        <w:t>nění</w:t>
      </w:r>
      <w:bookmarkEnd w:id="99"/>
    </w:p>
    <w:p w:rsidR="00A1584C" w:rsidRPr="00A1584C" w:rsidRDefault="00665539" w:rsidP="00171875">
      <w:pPr>
        <w:pStyle w:val="Zkladntext"/>
        <w:ind w:left="0" w:firstLine="0"/>
        <w:rPr>
          <w:lang w:eastAsia="en-US"/>
        </w:rPr>
      </w:pPr>
      <w:r>
        <w:rPr>
          <w:noProof/>
        </w:rPr>
        <w:drawing>
          <wp:inline distT="0" distB="0" distL="0" distR="0">
            <wp:extent cx="6120130" cy="3978910"/>
            <wp:effectExtent l="0" t="0" r="0" b="254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latnění-struktura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7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0E70" w:rsidRDefault="00A30E70" w:rsidP="001F1B2D">
      <w:pPr>
        <w:pStyle w:val="Nadpis2"/>
      </w:pPr>
      <w:bookmarkStart w:id="100" w:name="_Toc430908181"/>
      <w:r>
        <w:t>Rozhraní</w:t>
      </w:r>
      <w:bookmarkEnd w:id="10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4819"/>
        <w:gridCol w:w="1134"/>
      </w:tblGrid>
      <w:tr w:rsidR="005F7CD2" w:rsidRPr="000A5977" w:rsidTr="005E407B">
        <w:trPr>
          <w:cantSplit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F7CD2" w:rsidRPr="000A5977" w:rsidRDefault="005F7CD2" w:rsidP="005E407B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>
              <w:rPr>
                <w:b w:val="0"/>
                <w:color w:val="FFFFFF"/>
                <w:sz w:val="18"/>
                <w:szCs w:val="18"/>
                <w:lang w:val="cs-CZ"/>
              </w:rPr>
              <w:t>ROZHRANÍ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F7CD2" w:rsidRPr="000A5977" w:rsidRDefault="005F7CD2" w:rsidP="005E407B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>
              <w:rPr>
                <w:b w:val="0"/>
                <w:color w:val="FFFFFF"/>
                <w:sz w:val="18"/>
                <w:szCs w:val="18"/>
                <w:lang w:val="cs-CZ"/>
              </w:rPr>
              <w:t>POSKYTOVANÁ INFORMACE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F7CD2" w:rsidRPr="000A5977" w:rsidRDefault="005F7CD2" w:rsidP="005E407B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>
              <w:rPr>
                <w:b w:val="0"/>
                <w:color w:val="FFFFFF"/>
                <w:sz w:val="18"/>
                <w:szCs w:val="18"/>
                <w:lang w:val="cs-CZ"/>
              </w:rPr>
              <w:t>POPIS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5F7CD2" w:rsidRPr="000A5977" w:rsidRDefault="005F7CD2" w:rsidP="007C067B">
            <w:pPr>
              <w:pStyle w:val="formcaption5pt"/>
              <w:ind w:left="0"/>
              <w:rPr>
                <w:b w:val="0"/>
                <w:color w:val="FFFFFF"/>
                <w:sz w:val="18"/>
                <w:szCs w:val="18"/>
                <w:lang w:val="cs-CZ"/>
              </w:rPr>
            </w:pPr>
            <w:r>
              <w:rPr>
                <w:b w:val="0"/>
                <w:color w:val="FFFFFF"/>
                <w:sz w:val="18"/>
                <w:szCs w:val="18"/>
                <w:lang w:val="cs-CZ"/>
              </w:rPr>
              <w:t xml:space="preserve">TYP  </w:t>
            </w:r>
          </w:p>
        </w:tc>
      </w:tr>
      <w:tr w:rsidR="005F7CD2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8F36EC" w:rsidRDefault="005F7CD2" w:rsidP="005E407B">
            <w:pPr>
              <w:pStyle w:val="TableBody"/>
              <w:rPr>
                <w:sz w:val="18"/>
                <w:szCs w:val="18"/>
              </w:rPr>
            </w:pPr>
            <w:bookmarkStart w:id="101" w:name="NSP"/>
            <w:r>
              <w:rPr>
                <w:sz w:val="18"/>
                <w:szCs w:val="18"/>
              </w:rPr>
              <w:t>NSP</w:t>
            </w:r>
            <w:bookmarkEnd w:id="101"/>
            <w:r>
              <w:rPr>
                <w:sz w:val="18"/>
                <w:szCs w:val="18"/>
              </w:rPr>
              <w:t xml:space="preserve"> </w:t>
            </w:r>
            <w:r w:rsidR="00927D60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A91E90" w:rsidRDefault="005F7CD2" w:rsidP="00A92F3F">
            <w:pPr>
              <w:pStyle w:val="TableBody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E51774">
              <w:rPr>
                <w:sz w:val="18"/>
                <w:szCs w:val="18"/>
              </w:rPr>
              <w:t>ázev</w:t>
            </w:r>
            <w:r w:rsidR="007C067B">
              <w:rPr>
                <w:sz w:val="18"/>
                <w:szCs w:val="18"/>
              </w:rPr>
              <w:t xml:space="preserve"> JP</w:t>
            </w:r>
            <w:r>
              <w:rPr>
                <w:sz w:val="18"/>
                <w:szCs w:val="18"/>
              </w:rPr>
              <w:t xml:space="preserve">, </w:t>
            </w:r>
            <w:r w:rsidR="00E51774" w:rsidRPr="00527207">
              <w:rPr>
                <w:sz w:val="16"/>
                <w:szCs w:val="16"/>
              </w:rPr>
              <w:t>Výdělek (částka)</w:t>
            </w:r>
            <w:r w:rsidRPr="00527207">
              <w:rPr>
                <w:sz w:val="16"/>
                <w:szCs w:val="16"/>
              </w:rPr>
              <w:t xml:space="preserve"> </w:t>
            </w:r>
            <w:r w:rsidR="00E51774" w:rsidRPr="00A92F3F">
              <w:rPr>
                <w:sz w:val="16"/>
                <w:szCs w:val="16"/>
              </w:rPr>
              <w:t>Zaměstnatelnost (škála),</w:t>
            </w:r>
            <w:r w:rsidRPr="00E47936">
              <w:rPr>
                <w:sz w:val="16"/>
                <w:szCs w:val="16"/>
                <w:highlight w:val="yellow"/>
              </w:rPr>
              <w:t xml:space="preserve"> </w:t>
            </w:r>
            <w:r w:rsidRPr="00A92F3F">
              <w:rPr>
                <w:sz w:val="16"/>
                <w:szCs w:val="16"/>
              </w:rPr>
              <w:t>Složitost (škála)</w:t>
            </w:r>
            <w:r w:rsidR="00E51774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Anotace</w:t>
            </w:r>
            <w:r w:rsidR="007C067B">
              <w:rPr>
                <w:sz w:val="16"/>
                <w:szCs w:val="16"/>
              </w:rPr>
              <w:t xml:space="preserve"> JP</w:t>
            </w:r>
            <w:r w:rsidR="00E51774">
              <w:rPr>
                <w:sz w:val="16"/>
                <w:szCs w:val="16"/>
              </w:rPr>
              <w:t>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5F7CD2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</w:t>
            </w:r>
            <w:r w:rsidR="007C067B">
              <w:rPr>
                <w:sz w:val="18"/>
                <w:szCs w:val="18"/>
              </w:rPr>
              <w:t xml:space="preserve">získává informace o uplatnitelnosti z integrovaného systému NSP. Klíčem je </w:t>
            </w:r>
            <w:proofErr w:type="spellStart"/>
            <w:r w:rsidR="007C067B">
              <w:rPr>
                <w:sz w:val="18"/>
                <w:szCs w:val="18"/>
              </w:rPr>
              <w:t>id_jp_zaklad</w:t>
            </w:r>
            <w:proofErr w:type="spellEnd"/>
            <w:r w:rsidR="007C067B">
              <w:rPr>
                <w:sz w:val="18"/>
                <w:szCs w:val="18"/>
              </w:rPr>
              <w:t xml:space="preserve">, jednoznačný identifikátor JP v systému NSP </w:t>
            </w:r>
          </w:p>
          <w:p w:rsidR="005F7CD2" w:rsidRPr="00A91E90" w:rsidRDefault="005F7CD2" w:rsidP="005E407B">
            <w:pPr>
              <w:pStyle w:val="TableBody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A91E90" w:rsidRDefault="005F7CD2" w:rsidP="005E407B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</w:t>
            </w:r>
            <w:r w:rsidR="00007463">
              <w:rPr>
                <w:sz w:val="18"/>
                <w:szCs w:val="18"/>
              </w:rPr>
              <w:t xml:space="preserve"> nebo lokální kopie NSP</w:t>
            </w:r>
          </w:p>
        </w:tc>
      </w:tr>
      <w:tr w:rsidR="005F7CD2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8F36EC" w:rsidRDefault="005F7CD2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NSP</w:t>
            </w:r>
            <w:r w:rsidR="00927D60">
              <w:rPr>
                <w:sz w:val="18"/>
                <w:szCs w:val="18"/>
              </w:rPr>
              <w:t xml:space="preserve">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E51774" w:rsidP="00927D60">
            <w:pPr>
              <w:pStyle w:val="TableBody"/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Linka s </w:t>
            </w:r>
            <w:proofErr w:type="spellStart"/>
            <w:r w:rsidR="00927D60">
              <w:rPr>
                <w:sz w:val="18"/>
                <w:szCs w:val="18"/>
              </w:rPr>
              <w:t>id</w:t>
            </w:r>
            <w:r w:rsidR="005F7CD2">
              <w:rPr>
                <w:sz w:val="18"/>
                <w:szCs w:val="18"/>
              </w:rPr>
              <w:t>_</w:t>
            </w:r>
            <w:r w:rsidR="00927D60">
              <w:rPr>
                <w:sz w:val="18"/>
                <w:szCs w:val="18"/>
              </w:rPr>
              <w:t>jp_základ</w:t>
            </w:r>
            <w:proofErr w:type="spellEnd"/>
            <w:r w:rsidR="005F7CD2">
              <w:rPr>
                <w:sz w:val="18"/>
                <w:szCs w:val="18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A91E90" w:rsidRDefault="00E51774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Aktér může </w:t>
            </w:r>
            <w:proofErr w:type="spellStart"/>
            <w:r>
              <w:rPr>
                <w:sz w:val="18"/>
                <w:szCs w:val="18"/>
              </w:rPr>
              <w:t>proklikem</w:t>
            </w:r>
            <w:proofErr w:type="spellEnd"/>
            <w:r>
              <w:rPr>
                <w:sz w:val="18"/>
                <w:szCs w:val="18"/>
              </w:rPr>
              <w:t xml:space="preserve"> vyvolat stránky s detailem JP v katalogu.nsp.cz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E51774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odkaz</w:t>
            </w:r>
          </w:p>
        </w:tc>
      </w:tr>
      <w:tr w:rsidR="005F7CD2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B70F7F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bookmarkStart w:id="102" w:name="MPSV"/>
            <w:r>
              <w:rPr>
                <w:sz w:val="18"/>
                <w:szCs w:val="18"/>
                <w:lang w:eastAsia="en-US"/>
              </w:rPr>
              <w:t xml:space="preserve">MPSV </w:t>
            </w:r>
            <w:bookmarkEnd w:id="102"/>
            <w:r>
              <w:rPr>
                <w:sz w:val="18"/>
                <w:szCs w:val="18"/>
                <w:lang w:eastAsia="en-US"/>
              </w:rPr>
              <w:t>1</w:t>
            </w:r>
          </w:p>
          <w:p w:rsidR="007E3647" w:rsidRDefault="007E3647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XLS</w:t>
            </w:r>
          </w:p>
          <w:p w:rsidR="007E3647" w:rsidRPr="008F36EC" w:rsidRDefault="007E3647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Nezaměstnanost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A91E90" w:rsidRDefault="00B70F7F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Ič</w:t>
            </w:r>
            <w:proofErr w:type="spellEnd"/>
            <w:r>
              <w:rPr>
                <w:sz w:val="18"/>
                <w:szCs w:val="18"/>
                <w:lang w:eastAsia="en-US"/>
              </w:rPr>
              <w:t xml:space="preserve"> poskytovatele vzdělání, kód oboru (</w:t>
            </w:r>
            <w:proofErr w:type="spellStart"/>
            <w:r>
              <w:rPr>
                <w:sz w:val="18"/>
                <w:szCs w:val="18"/>
                <w:lang w:eastAsia="en-US"/>
              </w:rPr>
              <w:t>kkov</w:t>
            </w:r>
            <w:proofErr w:type="spellEnd"/>
            <w:r>
              <w:rPr>
                <w:sz w:val="18"/>
                <w:szCs w:val="18"/>
                <w:lang w:eastAsia="en-US"/>
              </w:rPr>
              <w:t>), počet nezaměstnaných absolventů, datum, ke kterému stav platí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A5" w:rsidRDefault="00B70F7F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 ze stránek MPSV.</w:t>
            </w:r>
          </w:p>
          <w:p w:rsidR="005F7CD2" w:rsidRPr="00A91E90" w:rsidRDefault="009902A5" w:rsidP="005E407B">
            <w:pPr>
              <w:pStyle w:val="TableBody"/>
              <w:rPr>
                <w:sz w:val="18"/>
                <w:szCs w:val="18"/>
              </w:rPr>
            </w:pPr>
            <w:r w:rsidRPr="009902A5">
              <w:rPr>
                <w:sz w:val="18"/>
                <w:szCs w:val="18"/>
              </w:rPr>
              <w:t>https://portal.mpsv.cz/sz/stat/abs</w:t>
            </w:r>
            <w:r w:rsidR="00B70F7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3" w:rsidRDefault="00563163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soubor</w:t>
            </w:r>
          </w:p>
          <w:p w:rsidR="005F7CD2" w:rsidRPr="008F36EC" w:rsidRDefault="00B70F7F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XLS ze stránek </w:t>
            </w:r>
            <w:proofErr w:type="spellStart"/>
            <w:r>
              <w:rPr>
                <w:sz w:val="18"/>
                <w:szCs w:val="18"/>
              </w:rPr>
              <w:t>mpsv</w:t>
            </w:r>
            <w:proofErr w:type="spellEnd"/>
          </w:p>
        </w:tc>
      </w:tr>
      <w:tr w:rsidR="005F7CD2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7E3647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bookmarkStart w:id="103" w:name="StatistikyMŠMT"/>
            <w:r>
              <w:rPr>
                <w:sz w:val="18"/>
                <w:szCs w:val="18"/>
                <w:lang w:eastAsia="en-US"/>
              </w:rPr>
              <w:t>Statistiky MŠMT</w:t>
            </w:r>
            <w:bookmarkEnd w:id="103"/>
          </w:p>
          <w:p w:rsidR="007E3647" w:rsidRPr="008F36EC" w:rsidRDefault="00007463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</w:t>
            </w:r>
            <w:proofErr w:type="spellStart"/>
            <w:r w:rsidR="00EF7D69">
              <w:rPr>
                <w:sz w:val="18"/>
                <w:szCs w:val="18"/>
                <w:lang w:eastAsia="en-US"/>
              </w:rPr>
              <w:t>EduPOINT</w:t>
            </w:r>
            <w:proofErr w:type="spellEnd"/>
            <w:r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Default="007E3647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kód oboru (</w:t>
            </w:r>
            <w:proofErr w:type="spellStart"/>
            <w:r>
              <w:rPr>
                <w:sz w:val="18"/>
                <w:szCs w:val="18"/>
                <w:lang w:eastAsia="en-US"/>
              </w:rPr>
              <w:t>kkov</w:t>
            </w:r>
            <w:proofErr w:type="spellEnd"/>
            <w:r>
              <w:rPr>
                <w:sz w:val="18"/>
                <w:szCs w:val="18"/>
                <w:lang w:eastAsia="en-US"/>
              </w:rPr>
              <w:t>), počet absolventů, datum, ke kterému stav platí</w:t>
            </w:r>
            <w:r w:rsidR="00E01858">
              <w:rPr>
                <w:sz w:val="18"/>
                <w:szCs w:val="18"/>
                <w:lang w:eastAsia="en-US"/>
              </w:rPr>
              <w:t>;</w:t>
            </w:r>
          </w:p>
          <w:p w:rsidR="00E01858" w:rsidRPr="00A91E90" w:rsidRDefault="00DA12A9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počet  přihlášených</w:t>
            </w:r>
            <w:r w:rsidR="00E01858">
              <w:rPr>
                <w:sz w:val="18"/>
                <w:szCs w:val="18"/>
                <w:lang w:eastAsia="en-US"/>
              </w:rPr>
              <w:t>, datum ke</w:t>
            </w:r>
            <w:r w:rsidR="002B064F">
              <w:rPr>
                <w:sz w:val="18"/>
                <w:szCs w:val="18"/>
                <w:lang w:eastAsia="en-US"/>
              </w:rPr>
              <w:t xml:space="preserve"> které</w:t>
            </w:r>
            <w:r w:rsidR="00E01858">
              <w:rPr>
                <w:sz w:val="18"/>
                <w:szCs w:val="18"/>
                <w:lang w:eastAsia="en-US"/>
              </w:rPr>
              <w:t>mu stav platí;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647" w:rsidRDefault="007E3647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Integrace se systémem statisticko-analytického odboru M</w:t>
            </w:r>
            <w:r w:rsidR="00A71862">
              <w:rPr>
                <w:sz w:val="18"/>
                <w:szCs w:val="18"/>
              </w:rPr>
              <w:t>ŠMT</w:t>
            </w:r>
            <w:r>
              <w:rPr>
                <w:sz w:val="18"/>
                <w:szCs w:val="18"/>
              </w:rPr>
              <w:t>.</w:t>
            </w:r>
          </w:p>
          <w:p w:rsidR="005F7CD2" w:rsidRPr="00A91E90" w:rsidRDefault="007E3647" w:rsidP="005E407B">
            <w:pPr>
              <w:pStyle w:val="TableBody"/>
              <w:rPr>
                <w:sz w:val="18"/>
                <w:szCs w:val="18"/>
              </w:rPr>
            </w:pPr>
            <w:r w:rsidRPr="007E3647">
              <w:rPr>
                <w:sz w:val="18"/>
                <w:szCs w:val="18"/>
              </w:rPr>
              <w:t>http://krakatau.uiv.cz/statistikyvs/bilance.aspx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CD2" w:rsidRPr="0008393F" w:rsidRDefault="007E3647" w:rsidP="005E407B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</w:t>
            </w:r>
          </w:p>
        </w:tc>
      </w:tr>
      <w:tr w:rsidR="00CF21F1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Default="00CF21F1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bookmarkStart w:id="104" w:name="SIMS"/>
            <w:r>
              <w:rPr>
                <w:sz w:val="18"/>
                <w:szCs w:val="18"/>
                <w:lang w:eastAsia="en-US"/>
              </w:rPr>
              <w:t>SIMS</w:t>
            </w:r>
            <w:bookmarkEnd w:id="104"/>
          </w:p>
          <w:p w:rsidR="007353D1" w:rsidRDefault="00DA12A9" w:rsidP="00DA12A9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Šance na dostudování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D1" w:rsidRDefault="00E311BC" w:rsidP="00E311BC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Ad třída studium + šance na dostudování v </w:t>
            </w:r>
            <w:r w:rsidR="00CF21F1">
              <w:rPr>
                <w:sz w:val="18"/>
                <w:szCs w:val="18"/>
                <w:lang w:eastAsia="en-US"/>
              </w:rPr>
              <w:t>[</w:t>
            </w:r>
            <w:r w:rsidR="00A52618">
              <w:rPr>
                <w:sz w:val="18"/>
                <w:szCs w:val="18"/>
                <w:lang w:eastAsia="en-US"/>
              </w:rPr>
              <w:fldChar w:fldCharType="begin"/>
            </w:r>
            <w:r>
              <w:rPr>
                <w:sz w:val="18"/>
                <w:szCs w:val="18"/>
                <w:lang w:eastAsia="en-US"/>
              </w:rPr>
              <w:instrText xml:space="preserve"> REF _Ref429673715 \h </w:instrText>
            </w:r>
            <w:r w:rsidR="00A52618">
              <w:rPr>
                <w:sz w:val="18"/>
                <w:szCs w:val="18"/>
                <w:lang w:eastAsia="en-US"/>
              </w:rPr>
            </w:r>
            <w:r w:rsidR="00A52618">
              <w:rPr>
                <w:sz w:val="18"/>
                <w:szCs w:val="18"/>
                <w:lang w:eastAsia="en-US"/>
              </w:rPr>
              <w:fldChar w:fldCharType="separate"/>
            </w:r>
            <w:r>
              <w:t>Studium</w:t>
            </w:r>
            <w:r w:rsidR="00A52618">
              <w:rPr>
                <w:sz w:val="18"/>
                <w:szCs w:val="18"/>
                <w:lang w:eastAsia="en-US"/>
              </w:rPr>
              <w:fldChar w:fldCharType="end"/>
            </w:r>
            <w:r w:rsidR="00CF21F1">
              <w:rPr>
                <w:sz w:val="18"/>
                <w:szCs w:val="18"/>
                <w:lang w:eastAsia="en-US"/>
              </w:rPr>
              <w:t>]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Default="00CF21F1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Integrace se SIMS, vyčítání informací ze SIMS o studiích, informace o studentovi jen na úrovni ID.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Default="00CF21F1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</w:t>
            </w:r>
          </w:p>
        </w:tc>
      </w:tr>
      <w:tr w:rsidR="00CF21F1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8F36EC" w:rsidRDefault="00CF21F1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bookmarkStart w:id="105" w:name="LinkedIN"/>
            <w:proofErr w:type="spellStart"/>
            <w:r>
              <w:rPr>
                <w:sz w:val="18"/>
                <w:szCs w:val="18"/>
                <w:lang w:eastAsia="en-US"/>
              </w:rPr>
              <w:t>LinkedIN</w:t>
            </w:r>
            <w:bookmarkEnd w:id="105"/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A91E90" w:rsidRDefault="00CF21F1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Informace o absolventech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A91E90" w:rsidRDefault="00CF21F1" w:rsidP="001F1B2D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získává informace o absolventech ze systému </w:t>
            </w:r>
            <w:proofErr w:type="spellStart"/>
            <w:r>
              <w:rPr>
                <w:sz w:val="18"/>
                <w:szCs w:val="18"/>
              </w:rPr>
              <w:t>LinkedIN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08393F" w:rsidRDefault="00CF21F1" w:rsidP="005E407B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394504">
              <w:rPr>
                <w:sz w:val="18"/>
                <w:szCs w:val="18"/>
              </w:rPr>
              <w:t>WS</w:t>
            </w:r>
          </w:p>
        </w:tc>
      </w:tr>
      <w:tr w:rsidR="00CF21F1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8F36EC" w:rsidRDefault="00CF21F1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bookmarkStart w:id="106" w:name="CSSZ"/>
            <w:r>
              <w:rPr>
                <w:sz w:val="18"/>
                <w:szCs w:val="18"/>
                <w:lang w:eastAsia="en-US"/>
              </w:rPr>
              <w:t>ČSSZ</w:t>
            </w:r>
            <w:bookmarkEnd w:id="106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A91E90" w:rsidRDefault="00CF21F1" w:rsidP="005E407B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Informace o absolventech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A91E90" w:rsidRDefault="00CF21F1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Import ze systému ČSSZ.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1F1" w:rsidRPr="0008393F" w:rsidRDefault="00CF21F1" w:rsidP="005E407B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394504">
              <w:rPr>
                <w:sz w:val="18"/>
                <w:szCs w:val="18"/>
              </w:rPr>
              <w:t>WS</w:t>
            </w:r>
          </w:p>
        </w:tc>
      </w:tr>
      <w:tr w:rsidR="00763E4C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Informace o studiu a poskytovateli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Vytěžování dat z akreditačních spisů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Pr="00394504" w:rsidRDefault="00763E4C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</w:t>
            </w:r>
          </w:p>
        </w:tc>
      </w:tr>
      <w:tr w:rsidR="00763E4C" w:rsidRPr="000A5977" w:rsidTr="005E407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Kvalifikační práce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Kvalifikační práce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4C" w:rsidRDefault="00763E4C" w:rsidP="005E407B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PDF</w:t>
            </w:r>
          </w:p>
        </w:tc>
      </w:tr>
    </w:tbl>
    <w:p w:rsidR="005F7CD2" w:rsidRDefault="005F7CD2" w:rsidP="00A30E70">
      <w:pPr>
        <w:pStyle w:val="Zkladntext"/>
        <w:rPr>
          <w:lang w:eastAsia="en-US"/>
        </w:rPr>
      </w:pPr>
    </w:p>
    <w:p w:rsidR="00A30E70" w:rsidRDefault="00A30E70" w:rsidP="00A30E70">
      <w:pPr>
        <w:pStyle w:val="Nadpis2"/>
      </w:pPr>
      <w:bookmarkStart w:id="107" w:name="_Toc430908182"/>
      <w:r>
        <w:t>Omezení</w:t>
      </w:r>
      <w:bookmarkEnd w:id="107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4536"/>
        <w:gridCol w:w="3118"/>
      </w:tblGrid>
      <w:tr w:rsidR="001437E2" w:rsidRPr="00E67C45" w:rsidTr="00AD2B5F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437E2" w:rsidRDefault="001437E2" w:rsidP="00226216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Číslo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437E2" w:rsidRDefault="001437E2" w:rsidP="00226216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TYP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437E2" w:rsidRPr="00E67C45" w:rsidRDefault="001437E2" w:rsidP="00226216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Omezení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1437E2" w:rsidRPr="00E67C45" w:rsidRDefault="001437E2" w:rsidP="00226216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Další postup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394504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1437E2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1437E2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Dostupnost dat pro inicializaci studijních oborů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1437E2" w:rsidP="006E7DDF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1437E2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Technické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1437E2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Dostupnost kvalifikačních prací, pro získání většího rozsahu tematického zaměření studijních oborů.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D348DD" w:rsidRDefault="001437E2" w:rsidP="006E7DDF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1437E2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Organizační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1437E2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Zajistit součinnost poskytovatele vzdělání v případě </w:t>
            </w:r>
            <w:r w:rsidR="006E7DDF">
              <w:rPr>
                <w:sz w:val="18"/>
                <w:szCs w:val="18"/>
                <w:lang w:eastAsia="en-US"/>
              </w:rPr>
              <w:t>aktivity Přiřazení témat na SO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394504" w:rsidP="00226216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815DA5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Technické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Pr="001A49B5" w:rsidRDefault="00815DA5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Dostupnost dat na rozhraní NSP, klastry</w:t>
            </w:r>
            <w:r w:rsidR="00EE7172">
              <w:rPr>
                <w:sz w:val="18"/>
                <w:szCs w:val="18"/>
                <w:lang w:eastAsia="en-US"/>
              </w:rPr>
              <w:t>, výdělek, Z</w:t>
            </w:r>
            <w:r w:rsidR="00A92F3F">
              <w:rPr>
                <w:sz w:val="18"/>
                <w:szCs w:val="18"/>
                <w:lang w:eastAsia="en-US"/>
              </w:rPr>
              <w:t>aměstnatelnost</w:t>
            </w:r>
            <w:r w:rsidR="00EE7172">
              <w:rPr>
                <w:sz w:val="18"/>
                <w:szCs w:val="18"/>
                <w:lang w:eastAsia="en-US"/>
              </w:rPr>
              <w:t>, Složitost</w:t>
            </w:r>
            <w:r w:rsidR="00335DB2">
              <w:rPr>
                <w:sz w:val="18"/>
                <w:szCs w:val="18"/>
                <w:lang w:eastAsia="en-US"/>
              </w:rPr>
              <w:t>, VPM</w:t>
            </w:r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815DA5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D43B4A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Metodické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7609C7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Stanovit a dohodnout se na me</w:t>
            </w:r>
            <w:r w:rsidR="00D43B4A">
              <w:rPr>
                <w:sz w:val="18"/>
                <w:szCs w:val="18"/>
                <w:lang w:eastAsia="en-US"/>
              </w:rPr>
              <w:t>todice výpočtu některých vyhodnocovaných informací o SO:</w:t>
            </w:r>
          </w:p>
          <w:p w:rsidR="00D43B4A" w:rsidRDefault="001B2CF8" w:rsidP="00375543">
            <w:pPr>
              <w:pStyle w:val="TableBody"/>
              <w:numPr>
                <w:ilvl w:val="0"/>
                <w:numId w:val="42"/>
              </w:num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Šance na přijetí;</w:t>
            </w:r>
          </w:p>
          <w:p w:rsidR="001B2CF8" w:rsidRDefault="001B2CF8" w:rsidP="00375543">
            <w:pPr>
              <w:pStyle w:val="TableBody"/>
              <w:numPr>
                <w:ilvl w:val="0"/>
                <w:numId w:val="42"/>
              </w:num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Šance na dostudování;</w:t>
            </w:r>
          </w:p>
          <w:p w:rsidR="001B2CF8" w:rsidRPr="00EC2EAA" w:rsidRDefault="001B2CF8" w:rsidP="00EC2EAA">
            <w:pPr>
              <w:pStyle w:val="TableBody"/>
              <w:numPr>
                <w:ilvl w:val="0"/>
                <w:numId w:val="42"/>
              </w:numPr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Nezaměstnatelnost</w:t>
            </w:r>
            <w:proofErr w:type="spellEnd"/>
            <w:r>
              <w:rPr>
                <w:sz w:val="18"/>
                <w:szCs w:val="18"/>
                <w:lang w:eastAsia="en-US"/>
              </w:rPr>
              <w:t>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79" w:rsidRDefault="006B4479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  <w:p w:rsidR="006B4479" w:rsidRDefault="006B4479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případně</w:t>
            </w:r>
          </w:p>
          <w:p w:rsidR="001437E2" w:rsidRPr="009F3061" w:rsidRDefault="0081119C" w:rsidP="00226216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051888">
              <w:rPr>
                <w:sz w:val="18"/>
                <w:szCs w:val="18"/>
              </w:rPr>
              <w:t>Aktivita</w:t>
            </w:r>
            <w:r w:rsidR="00D43B4A" w:rsidRPr="00051888">
              <w:rPr>
                <w:sz w:val="18"/>
                <w:szCs w:val="18"/>
              </w:rPr>
              <w:t xml:space="preserve"> v navazujícím projektu</w:t>
            </w:r>
          </w:p>
        </w:tc>
      </w:tr>
      <w:tr w:rsidR="001437E2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81119C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Metodické</w:t>
            </w:r>
          </w:p>
          <w:p w:rsidR="001B2CF8" w:rsidRPr="009F3061" w:rsidRDefault="001B2CF8" w:rsidP="00226216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Organizační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81119C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81119C">
              <w:rPr>
                <w:sz w:val="18"/>
                <w:szCs w:val="18"/>
                <w:lang w:eastAsia="en-US"/>
              </w:rPr>
              <w:t>Stanovit metodiku zjišťování podobných SO</w:t>
            </w:r>
            <w:r w:rsidR="001B2CF8">
              <w:rPr>
                <w:sz w:val="18"/>
                <w:szCs w:val="18"/>
                <w:lang w:eastAsia="en-US"/>
              </w:rPr>
              <w:t xml:space="preserve"> a podobných navazujících oborů</w:t>
            </w:r>
            <w:r w:rsidRPr="0081119C">
              <w:rPr>
                <w:sz w:val="18"/>
                <w:szCs w:val="18"/>
                <w:lang w:eastAsia="en-US"/>
              </w:rPr>
              <w:t>.</w:t>
            </w:r>
          </w:p>
          <w:p w:rsidR="001B2CF8" w:rsidRPr="0081119C" w:rsidRDefault="001B2CF8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Stanovit a zajistit organizačně a procesně rozhodování o podobnosti.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7E2" w:rsidRDefault="0081119C" w:rsidP="00226216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051888">
              <w:rPr>
                <w:sz w:val="18"/>
                <w:szCs w:val="18"/>
              </w:rPr>
              <w:t>Aktivita navazujícího projektu.</w:t>
            </w:r>
          </w:p>
        </w:tc>
      </w:tr>
      <w:tr w:rsidR="002B2F29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BE" w:rsidRPr="00394504" w:rsidRDefault="00394504" w:rsidP="00B860BE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Metodické, Technické</w:t>
            </w:r>
            <w:r w:rsidR="00B860BE">
              <w:rPr>
                <w:sz w:val="18"/>
                <w:szCs w:val="18"/>
                <w:lang w:eastAsia="en-US"/>
              </w:rPr>
              <w:t>, Organizační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Pr="00394504" w:rsidRDefault="00394504" w:rsidP="00B860BE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Definovat </w:t>
            </w:r>
            <w:r w:rsidR="00B860BE">
              <w:rPr>
                <w:sz w:val="18"/>
                <w:szCs w:val="18"/>
                <w:lang w:eastAsia="en-US"/>
              </w:rPr>
              <w:t>metodiku</w:t>
            </w:r>
            <w:r>
              <w:rPr>
                <w:sz w:val="18"/>
                <w:szCs w:val="18"/>
                <w:lang w:eastAsia="en-US"/>
              </w:rPr>
              <w:t xml:space="preserve"> pro návrh vhodných jednotek práce k SO.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F29" w:rsidRDefault="00394504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</w:t>
            </w:r>
          </w:p>
          <w:p w:rsidR="00394504" w:rsidRPr="00394504" w:rsidRDefault="00394504" w:rsidP="00226216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051888">
              <w:rPr>
                <w:sz w:val="18"/>
                <w:szCs w:val="18"/>
              </w:rPr>
              <w:t>Aktivita navazujícího projektu</w:t>
            </w:r>
          </w:p>
        </w:tc>
      </w:tr>
      <w:tr w:rsidR="00394504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4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4" w:rsidRDefault="00394504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Technické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4" w:rsidRDefault="0052785E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Dohodnout se na sdílení informací o skutečné uplatnitelnosti absolventů v sektorech národního hospodářství.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04" w:rsidRDefault="0052785E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</w:t>
            </w:r>
          </w:p>
        </w:tc>
      </w:tr>
      <w:tr w:rsidR="0052785E" w:rsidRPr="00E67C45" w:rsidTr="00AD2B5F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E" w:rsidRDefault="0052785E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E" w:rsidRDefault="0052785E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Technické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E" w:rsidRDefault="00AF7687" w:rsidP="00226216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Ověřit informace o ŠVP přijatého studenta ze SIMS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5E" w:rsidRDefault="0052785E" w:rsidP="00226216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</w:t>
            </w:r>
          </w:p>
        </w:tc>
      </w:tr>
    </w:tbl>
    <w:p w:rsidR="00D442F7" w:rsidRDefault="00D442F7" w:rsidP="002C4F18">
      <w:pPr>
        <w:pStyle w:val="Nadpis1"/>
      </w:pPr>
      <w:bookmarkStart w:id="108" w:name="_Ref429674512"/>
      <w:bookmarkStart w:id="109" w:name="_Toc430908183"/>
      <w:r>
        <w:t>Katalog poskytovatelů vzdělání</w:t>
      </w:r>
      <w:bookmarkEnd w:id="108"/>
      <w:bookmarkEnd w:id="109"/>
    </w:p>
    <w:p w:rsidR="009D2CE5" w:rsidRDefault="009D2CE5" w:rsidP="009D2CE5">
      <w:pPr>
        <w:pStyle w:val="Nadpis2"/>
      </w:pPr>
      <w:bookmarkStart w:id="110" w:name="_Toc427010764"/>
      <w:bookmarkStart w:id="111" w:name="_Toc430908184"/>
      <w:r>
        <w:t>Proces</w:t>
      </w:r>
      <w:bookmarkEnd w:id="110"/>
      <w:bookmarkEnd w:id="111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18"/>
        <w:gridCol w:w="5244"/>
      </w:tblGrid>
      <w:tr w:rsidR="009D2CE5" w:rsidRPr="00E67C45" w:rsidTr="009D2CE5">
        <w:trPr>
          <w:cantSplit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Pr="00E67C4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Business proces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VLASTNÍK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Pr="00E67C4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Popis procesu</w:t>
            </w:r>
          </w:p>
        </w:tc>
      </w:tr>
      <w:tr w:rsidR="009D2CE5" w:rsidRPr="00E67C45" w:rsidTr="009D2CE5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470FB3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743B39">
              <w:rPr>
                <w:sz w:val="18"/>
                <w:szCs w:val="18"/>
              </w:rPr>
              <w:t>Založení poskytovatele vzdělání, doplnění a správa údajů popisujících poskytovatele vzdělání.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1A49B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Pr="004B304D">
              <w:rPr>
                <w:sz w:val="18"/>
                <w:szCs w:val="18"/>
              </w:rPr>
              <w:t>Š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4B304D" w:rsidRDefault="009D2CE5" w:rsidP="009D2CE5">
            <w:pPr>
              <w:pStyle w:val="TableBody"/>
              <w:rPr>
                <w:sz w:val="18"/>
                <w:szCs w:val="18"/>
              </w:rPr>
            </w:pPr>
            <w:r w:rsidRPr="004B304D">
              <w:rPr>
                <w:sz w:val="18"/>
                <w:szCs w:val="18"/>
              </w:rPr>
              <w:t xml:space="preserve">Výstupem procesu jsou aktuální údaje o poskytovateli </w:t>
            </w:r>
            <w:r>
              <w:rPr>
                <w:sz w:val="18"/>
                <w:szCs w:val="18"/>
              </w:rPr>
              <w:t>vzdělán</w:t>
            </w:r>
            <w:r w:rsidRPr="004B304D">
              <w:rPr>
                <w:sz w:val="18"/>
                <w:szCs w:val="18"/>
              </w:rPr>
              <w:t>í v rozsahu od minimálních údajů nezbytných pro základní práci s poskytovatelem v NIS, až po doplňující (volitelné) údaje umožňující poskytovateli lepší prezentaci v NIS.</w:t>
            </w:r>
          </w:p>
          <w:p w:rsidR="009D2CE5" w:rsidRPr="001A49B5" w:rsidRDefault="009D2CE5" w:rsidP="009D2CE5">
            <w:pPr>
              <w:pStyle w:val="TableBody"/>
              <w:rPr>
                <w:sz w:val="18"/>
                <w:szCs w:val="18"/>
              </w:rPr>
            </w:pPr>
            <w:r w:rsidRPr="004B304D">
              <w:rPr>
                <w:sz w:val="18"/>
                <w:szCs w:val="18"/>
              </w:rPr>
              <w:t>Základní informace o poskytovateli jsou nezbytné pro vložení a správu návazných údajů (např. v katalogu studia, ve skupinách uživatelů apod.).</w:t>
            </w:r>
          </w:p>
        </w:tc>
      </w:tr>
      <w:tr w:rsidR="009D2CE5" w:rsidRPr="00E67C45" w:rsidTr="009D2CE5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D348DD" w:rsidRDefault="009D2CE5" w:rsidP="009D2CE5">
            <w:pPr>
              <w:pStyle w:val="TableBody"/>
              <w:rPr>
                <w:sz w:val="18"/>
                <w:szCs w:val="18"/>
                <w:highlight w:val="yellow"/>
                <w:lang w:eastAsia="en-US"/>
              </w:rPr>
            </w:pPr>
            <w:r w:rsidRPr="00743B39">
              <w:rPr>
                <w:sz w:val="18"/>
                <w:szCs w:val="18"/>
                <w:lang w:eastAsia="en-US"/>
              </w:rPr>
              <w:t>Získání přehledových informací o poskytovatelích vysokoškolského vzdělání v ČR.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Výstupem procesu jsou přehledové informace o poskytovatelích vysokoškolského vzdělání v ČR.</w:t>
            </w:r>
          </w:p>
        </w:tc>
      </w:tr>
    </w:tbl>
    <w:p w:rsidR="009D2CE5" w:rsidRDefault="009D2CE5" w:rsidP="009D2CE5">
      <w:pPr>
        <w:ind w:firstLine="0"/>
        <w:rPr>
          <w:lang w:eastAsia="en-US"/>
        </w:rPr>
      </w:pPr>
    </w:p>
    <w:p w:rsidR="009D2CE5" w:rsidRDefault="009D2CE5" w:rsidP="009D2CE5">
      <w:pPr>
        <w:pStyle w:val="Nadpis2"/>
      </w:pPr>
      <w:bookmarkStart w:id="112" w:name="_Toc427010765"/>
      <w:bookmarkStart w:id="113" w:name="_Toc430908185"/>
      <w:r>
        <w:t>Chování</w:t>
      </w:r>
      <w:bookmarkEnd w:id="112"/>
      <w:bookmarkEnd w:id="113"/>
    </w:p>
    <w:p w:rsidR="009D2CE5" w:rsidRDefault="009D2CE5" w:rsidP="009D2CE5">
      <w:pPr>
        <w:pStyle w:val="Nadpis3"/>
      </w:pPr>
      <w:r>
        <w:t>Katalog – obecné požadavky</w:t>
      </w:r>
    </w:p>
    <w:p w:rsidR="009D2CE5" w:rsidRDefault="009D2CE5" w:rsidP="009D2CE5">
      <w:pPr>
        <w:pStyle w:val="Zkladntext"/>
        <w:ind w:left="0"/>
        <w:rPr>
          <w:lang w:eastAsia="en-US"/>
        </w:rPr>
      </w:pPr>
      <w:r>
        <w:rPr>
          <w:lang w:eastAsia="en-US"/>
        </w:rPr>
        <w:t>Katalog poskytovatelů vzdělání bude zobrazovat tabulkový seznam s možností filtrování dle vybraných kritérií. Základním požadavkem je vysoká míra interaktivity a možnosti přizpůsobení seznamu.</w:t>
      </w:r>
    </w:p>
    <w:p w:rsidR="009D2CE5" w:rsidRPr="00EE7F94" w:rsidRDefault="009D2CE5" w:rsidP="009D2CE5">
      <w:pPr>
        <w:pStyle w:val="Zkladntext"/>
        <w:ind w:left="0" w:firstLine="0"/>
        <w:rPr>
          <w:b/>
          <w:lang w:eastAsia="en-US"/>
        </w:rPr>
      </w:pPr>
      <w:r w:rsidRPr="00EE7F94">
        <w:rPr>
          <w:b/>
          <w:lang w:eastAsia="en-US"/>
        </w:rPr>
        <w:t xml:space="preserve">Vhodné prvky k realizaci </w:t>
      </w:r>
      <w:r>
        <w:rPr>
          <w:b/>
          <w:lang w:eastAsia="en-US"/>
        </w:rPr>
        <w:t>(</w:t>
      </w:r>
      <w:r w:rsidRPr="00584455">
        <w:rPr>
          <w:b/>
          <w:lang w:eastAsia="en-US"/>
        </w:rPr>
        <w:t>„</w:t>
      </w:r>
      <w:r w:rsidRPr="00EE7F94">
        <w:rPr>
          <w:b/>
          <w:lang w:eastAsia="en-US"/>
        </w:rPr>
        <w:t>seznam poskytovatelů</w:t>
      </w:r>
      <w:r w:rsidRPr="00584455">
        <w:rPr>
          <w:b/>
          <w:lang w:eastAsia="en-US"/>
        </w:rPr>
        <w:t>“</w:t>
      </w:r>
      <w:r>
        <w:rPr>
          <w:b/>
          <w:lang w:eastAsia="en-US"/>
        </w:rPr>
        <w:t>)</w:t>
      </w:r>
      <w:r w:rsidRPr="00EE7F94">
        <w:rPr>
          <w:b/>
          <w:lang w:eastAsia="en-US"/>
        </w:rPr>
        <w:t>:</w:t>
      </w:r>
    </w:p>
    <w:p w:rsidR="009D2CE5" w:rsidRDefault="009D2CE5" w:rsidP="00375543">
      <w:pPr>
        <w:pStyle w:val="Zkladntext"/>
        <w:numPr>
          <w:ilvl w:val="0"/>
          <w:numId w:val="48"/>
        </w:numPr>
        <w:rPr>
          <w:lang w:eastAsia="en-US"/>
        </w:rPr>
      </w:pPr>
      <w:r>
        <w:rPr>
          <w:lang w:eastAsia="en-US"/>
        </w:rPr>
        <w:t>Zobrazené zkratky budou obsahovat kontextovou nápovědu s vysvětlením zkratky.</w:t>
      </w:r>
    </w:p>
    <w:p w:rsidR="009D2CE5" w:rsidRDefault="009D2CE5" w:rsidP="00375543">
      <w:pPr>
        <w:pStyle w:val="Zkladntext"/>
        <w:numPr>
          <w:ilvl w:val="0"/>
          <w:numId w:val="48"/>
        </w:numPr>
        <w:rPr>
          <w:lang w:eastAsia="en-US"/>
        </w:rPr>
      </w:pPr>
      <w:r>
        <w:rPr>
          <w:lang w:eastAsia="en-US"/>
        </w:rPr>
        <w:t>Zkratky z číselníků budou vysvětleny pod tabulkou (vhodné zejména pro tiskovou verzi stránky).</w:t>
      </w:r>
    </w:p>
    <w:p w:rsidR="009D2CE5" w:rsidRDefault="009D2CE5" w:rsidP="00375543">
      <w:pPr>
        <w:pStyle w:val="Zkladntext"/>
        <w:numPr>
          <w:ilvl w:val="0"/>
          <w:numId w:val="48"/>
        </w:numPr>
        <w:rPr>
          <w:lang w:eastAsia="en-US"/>
        </w:rPr>
      </w:pPr>
      <w:r>
        <w:rPr>
          <w:lang w:eastAsia="en-US"/>
        </w:rPr>
        <w:t>Přidávání sloupců s dalšími údaji, které nebudou primárně zobrazeny.</w:t>
      </w:r>
    </w:p>
    <w:p w:rsidR="009D2CE5" w:rsidRDefault="009D2CE5" w:rsidP="00375543">
      <w:pPr>
        <w:pStyle w:val="Zkladntext"/>
        <w:numPr>
          <w:ilvl w:val="0"/>
          <w:numId w:val="48"/>
        </w:numPr>
        <w:rPr>
          <w:lang w:eastAsia="en-US"/>
        </w:rPr>
      </w:pPr>
      <w:r>
        <w:rPr>
          <w:lang w:eastAsia="en-US"/>
        </w:rPr>
        <w:t>Filtrování údajů podle kritérií.</w:t>
      </w:r>
    </w:p>
    <w:p w:rsidR="009D2CE5" w:rsidRDefault="009D2CE5" w:rsidP="00375543">
      <w:pPr>
        <w:pStyle w:val="Zkladntext"/>
        <w:numPr>
          <w:ilvl w:val="0"/>
          <w:numId w:val="48"/>
        </w:numPr>
        <w:rPr>
          <w:lang w:eastAsia="en-US"/>
        </w:rPr>
      </w:pPr>
      <w:r>
        <w:rPr>
          <w:lang w:eastAsia="en-US"/>
        </w:rPr>
        <w:t>Export seznamu ve formátu CSV, PDF, ODS, XLSX.</w:t>
      </w:r>
    </w:p>
    <w:p w:rsidR="009D2CE5" w:rsidRDefault="009D2CE5" w:rsidP="009D2CE5">
      <w:pPr>
        <w:pStyle w:val="Zkladntext"/>
        <w:ind w:left="0" w:firstLine="0"/>
        <w:rPr>
          <w:b/>
          <w:lang w:eastAsia="en-US"/>
        </w:rPr>
      </w:pPr>
      <w:r w:rsidRPr="00EE7F94">
        <w:rPr>
          <w:b/>
          <w:lang w:eastAsia="en-US"/>
        </w:rPr>
        <w:t>Vhodné prvky k</w:t>
      </w:r>
      <w:r>
        <w:rPr>
          <w:b/>
          <w:lang w:eastAsia="en-US"/>
        </w:rPr>
        <w:t> realizaci (</w:t>
      </w:r>
      <w:r w:rsidRPr="00CD7698">
        <w:rPr>
          <w:b/>
          <w:lang w:eastAsia="en-US"/>
        </w:rPr>
        <w:t>„</w:t>
      </w:r>
      <w:r w:rsidRPr="00EE7F94">
        <w:rPr>
          <w:b/>
          <w:i/>
          <w:lang w:eastAsia="en-US"/>
        </w:rPr>
        <w:t>detail poskytovatele vzdělání</w:t>
      </w:r>
      <w:r w:rsidRPr="00CD7698">
        <w:rPr>
          <w:b/>
          <w:lang w:eastAsia="en-US"/>
        </w:rPr>
        <w:t>“</w:t>
      </w:r>
      <w:r>
        <w:rPr>
          <w:b/>
          <w:lang w:eastAsia="en-US"/>
        </w:rPr>
        <w:t>):</w:t>
      </w:r>
    </w:p>
    <w:p w:rsidR="009D2CE5" w:rsidRDefault="009D2CE5" w:rsidP="00375543">
      <w:pPr>
        <w:pStyle w:val="Zkladntext"/>
        <w:numPr>
          <w:ilvl w:val="0"/>
          <w:numId w:val="49"/>
        </w:numPr>
        <w:rPr>
          <w:lang w:eastAsia="en-US"/>
        </w:rPr>
      </w:pPr>
      <w:r w:rsidRPr="00EE7F94">
        <w:rPr>
          <w:lang w:eastAsia="en-US"/>
        </w:rPr>
        <w:t>Odk</w:t>
      </w:r>
      <w:r>
        <w:rPr>
          <w:lang w:eastAsia="en-US"/>
        </w:rPr>
        <w:t>az na stromovou strukturu součástí poskytovatele vzdělání (pokud jsou součásti v NIS k dispozici)</w:t>
      </w:r>
    </w:p>
    <w:p w:rsidR="009D2CE5" w:rsidRDefault="009D2CE5" w:rsidP="00375543">
      <w:pPr>
        <w:pStyle w:val="Zkladntext"/>
        <w:numPr>
          <w:ilvl w:val="0"/>
          <w:numId w:val="49"/>
        </w:numPr>
        <w:rPr>
          <w:lang w:eastAsia="en-US"/>
        </w:rPr>
      </w:pPr>
      <w:r>
        <w:rPr>
          <w:lang w:eastAsia="en-US"/>
        </w:rPr>
        <w:t xml:space="preserve">Sekce obsahující seznam otevřených studijních oborů, zobrazit několik prvních položek a umožnit přejít na samostatnou stránku obsahující kompletní seznam. </w:t>
      </w:r>
    </w:p>
    <w:p w:rsidR="009D2CE5" w:rsidRDefault="009D2CE5" w:rsidP="00375543">
      <w:pPr>
        <w:pStyle w:val="Zkladntext"/>
        <w:numPr>
          <w:ilvl w:val="0"/>
          <w:numId w:val="49"/>
        </w:numPr>
        <w:rPr>
          <w:lang w:eastAsia="en-US"/>
        </w:rPr>
      </w:pPr>
      <w:r>
        <w:rPr>
          <w:lang w:eastAsia="en-US"/>
        </w:rPr>
        <w:t xml:space="preserve">Sekce obsahující </w:t>
      </w:r>
      <w:r w:rsidRPr="00C4199E">
        <w:rPr>
          <w:lang w:eastAsia="en-US"/>
        </w:rPr>
        <w:t>seznam oblastí vzdělávání</w:t>
      </w:r>
      <w:r>
        <w:rPr>
          <w:lang w:eastAsia="en-US"/>
        </w:rPr>
        <w:t xml:space="preserve">, </w:t>
      </w:r>
      <w:r w:rsidRPr="00C4199E">
        <w:rPr>
          <w:lang w:eastAsia="en-US"/>
        </w:rPr>
        <w:t>seznam povolání, pro něž připravuje poskytovatel vzdělání absolventy</w:t>
      </w:r>
      <w:r>
        <w:rPr>
          <w:lang w:eastAsia="en-US"/>
        </w:rPr>
        <w:t xml:space="preserve">, </w:t>
      </w:r>
    </w:p>
    <w:p w:rsidR="009D2CE5" w:rsidRPr="00EE7F94" w:rsidRDefault="009D2CE5" w:rsidP="00375543">
      <w:pPr>
        <w:pStyle w:val="Zkladntext"/>
        <w:numPr>
          <w:ilvl w:val="0"/>
          <w:numId w:val="49"/>
        </w:numPr>
        <w:rPr>
          <w:lang w:eastAsia="en-US"/>
        </w:rPr>
      </w:pPr>
      <w:r>
        <w:rPr>
          <w:lang w:eastAsia="en-US"/>
        </w:rPr>
        <w:t>Sekce obsahující seznamy</w:t>
      </w:r>
      <w:r w:rsidRPr="00C4199E">
        <w:rPr>
          <w:lang w:eastAsia="en-US"/>
        </w:rPr>
        <w:t xml:space="preserve"> materiálního vybavení poskytovatele</w:t>
      </w:r>
      <w:r>
        <w:rPr>
          <w:lang w:eastAsia="en-US"/>
        </w:rPr>
        <w:t>, zobrazit několik prvních položek a umožnit přejít na samostatnou stránku obsahující kompletní seznam.</w:t>
      </w:r>
    </w:p>
    <w:p w:rsidR="009D2CE5" w:rsidRDefault="009D2CE5" w:rsidP="009D2CE5">
      <w:pPr>
        <w:pStyle w:val="Zkladntext"/>
        <w:ind w:left="0" w:firstLine="0"/>
        <w:rPr>
          <w:b/>
          <w:lang w:eastAsia="en-US"/>
        </w:rPr>
      </w:pPr>
      <w:r>
        <w:rPr>
          <w:b/>
          <w:lang w:eastAsia="en-US"/>
        </w:rPr>
        <w:t>Vhodné prvky k realizaci (</w:t>
      </w:r>
      <w:r w:rsidRPr="00FA373F">
        <w:rPr>
          <w:b/>
          <w:lang w:eastAsia="en-US"/>
        </w:rPr>
        <w:t>„</w:t>
      </w:r>
      <w:r w:rsidRPr="00E25ADD">
        <w:rPr>
          <w:b/>
          <w:i/>
          <w:lang w:eastAsia="en-US"/>
        </w:rPr>
        <w:t>detail</w:t>
      </w:r>
      <w:r w:rsidRPr="00EE7F94">
        <w:rPr>
          <w:b/>
          <w:i/>
          <w:lang w:eastAsia="en-US"/>
        </w:rPr>
        <w:t xml:space="preserve"> součásti poskytovatele vzdělání</w:t>
      </w:r>
      <w:r w:rsidRPr="00FA373F">
        <w:rPr>
          <w:b/>
          <w:lang w:eastAsia="en-US"/>
        </w:rPr>
        <w:t>“</w:t>
      </w:r>
      <w:r>
        <w:rPr>
          <w:b/>
          <w:lang w:eastAsia="en-US"/>
        </w:rPr>
        <w:t>):</w:t>
      </w:r>
    </w:p>
    <w:p w:rsidR="009D2CE5" w:rsidRDefault="009D2CE5" w:rsidP="00375543">
      <w:pPr>
        <w:pStyle w:val="Zkladntext"/>
        <w:numPr>
          <w:ilvl w:val="0"/>
          <w:numId w:val="50"/>
        </w:numPr>
        <w:rPr>
          <w:lang w:eastAsia="en-US"/>
        </w:rPr>
      </w:pPr>
      <w:r>
        <w:rPr>
          <w:lang w:eastAsia="en-US"/>
        </w:rPr>
        <w:t>Zobrazené informace o poskytovateli vzdělání včetně odkazu na příslušný detail.</w:t>
      </w:r>
    </w:p>
    <w:p w:rsidR="009D2CE5" w:rsidRDefault="009D2CE5" w:rsidP="00375543">
      <w:pPr>
        <w:pStyle w:val="Zkladntext"/>
        <w:numPr>
          <w:ilvl w:val="0"/>
          <w:numId w:val="50"/>
        </w:numPr>
        <w:rPr>
          <w:lang w:eastAsia="en-US"/>
        </w:rPr>
      </w:pPr>
      <w:r>
        <w:rPr>
          <w:lang w:eastAsia="en-US"/>
        </w:rPr>
        <w:t>Další sekce obsahující seznamy údajů obdobné seznamům u poskytovatele vzdělání.</w:t>
      </w:r>
    </w:p>
    <w:p w:rsidR="009D2CE5" w:rsidRDefault="009D2CE5" w:rsidP="009D2CE5">
      <w:pPr>
        <w:pStyle w:val="Zkladntext"/>
        <w:ind w:left="0" w:firstLine="0"/>
        <w:rPr>
          <w:b/>
          <w:lang w:eastAsia="en-US"/>
        </w:rPr>
      </w:pPr>
      <w:r>
        <w:rPr>
          <w:b/>
          <w:lang w:eastAsia="en-US"/>
        </w:rPr>
        <w:t>Vhodné prvky k realizaci (</w:t>
      </w:r>
      <w:r w:rsidRPr="00FA373F">
        <w:rPr>
          <w:b/>
          <w:lang w:eastAsia="en-US"/>
        </w:rPr>
        <w:t>„</w:t>
      </w:r>
      <w:r w:rsidRPr="00EE7F94">
        <w:rPr>
          <w:b/>
          <w:i/>
          <w:lang w:eastAsia="en-US"/>
        </w:rPr>
        <w:t>aktualizace</w:t>
      </w:r>
      <w:r w:rsidRPr="00E25ADD">
        <w:rPr>
          <w:b/>
          <w:i/>
          <w:lang w:eastAsia="en-US"/>
        </w:rPr>
        <w:t xml:space="preserve"> poskytovatele vzdělání</w:t>
      </w:r>
      <w:r w:rsidRPr="00FA373F">
        <w:rPr>
          <w:b/>
          <w:lang w:eastAsia="en-US"/>
        </w:rPr>
        <w:t>“</w:t>
      </w:r>
      <w:r>
        <w:rPr>
          <w:b/>
          <w:lang w:eastAsia="en-US"/>
        </w:rPr>
        <w:t>):</w:t>
      </w:r>
    </w:p>
    <w:p w:rsidR="009D2CE5" w:rsidRDefault="009D2CE5" w:rsidP="00375543">
      <w:pPr>
        <w:pStyle w:val="Zkladntext"/>
        <w:numPr>
          <w:ilvl w:val="0"/>
          <w:numId w:val="57"/>
        </w:numPr>
        <w:ind w:left="360"/>
        <w:rPr>
          <w:lang w:eastAsia="en-US"/>
        </w:rPr>
      </w:pPr>
      <w:r>
        <w:rPr>
          <w:lang w:eastAsia="en-US"/>
        </w:rPr>
        <w:t>Přístup k vytváření podřízených částí, zadávání a aktualizaci údajů o své části a podřízených částech.</w:t>
      </w:r>
    </w:p>
    <w:p w:rsidR="009D2CE5" w:rsidRDefault="009D2CE5" w:rsidP="00133E5A">
      <w:pPr>
        <w:numPr>
          <w:ilvl w:val="0"/>
          <w:numId w:val="57"/>
        </w:numPr>
        <w:ind w:left="360"/>
        <w:rPr>
          <w:lang w:eastAsia="en-US"/>
        </w:rPr>
      </w:pPr>
      <w:r>
        <w:rPr>
          <w:lang w:eastAsia="en-US"/>
        </w:rPr>
        <w:t>Možnost přidat a odebrat dalším osobám oprávnění k úpravám své části a podřízených (vyjma odebrání práv k editaci své části, které jsou zděděné z nadřízených částí). Tj. možnost editovat oprávnění Editor poskytovatele vzdělání a Editor součásti poskytovatele vzdělání.</w:t>
      </w:r>
    </w:p>
    <w:p w:rsidR="009D2CE5" w:rsidRDefault="009D2CE5" w:rsidP="009D2CE5">
      <w:pPr>
        <w:pStyle w:val="Nadpis3"/>
      </w:pPr>
      <w:r>
        <w:t>Funkcionalita modulu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1418"/>
        <w:gridCol w:w="5244"/>
      </w:tblGrid>
      <w:tr w:rsidR="009D2CE5" w:rsidRPr="00E67C45" w:rsidTr="009D2CE5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Číslo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Pr="00E67C4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FUNKCE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AKTĚR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9D2CE5" w:rsidRPr="00E67C45" w:rsidRDefault="009D2CE5" w:rsidP="009D2CE5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Popis</w:t>
            </w:r>
          </w:p>
        </w:tc>
      </w:tr>
      <w:tr w:rsidR="009D2CE5" w:rsidRPr="00E67C45" w:rsidTr="009D2CE5">
        <w:trPr>
          <w:cantSplit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D2CE5" w:rsidRPr="007B70BD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ZOBRAZOVÁNÍ INFORMACÍ</w:t>
            </w:r>
          </w:p>
        </w:tc>
      </w:tr>
      <w:tr w:rsidR="009D2CE5" w:rsidRPr="00E67C45" w:rsidTr="009D2C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63377B" w:rsidRDefault="000A5A3F" w:rsidP="009D2CE5">
            <w:pPr>
              <w:pStyle w:val="TableBody"/>
              <w:rPr>
                <w:sz w:val="18"/>
                <w:szCs w:val="18"/>
                <w:highlight w:val="yellow"/>
                <w:lang w:eastAsia="en-US"/>
              </w:rPr>
            </w:pPr>
            <w:r w:rsidRPr="0039167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63377B" w:rsidRDefault="009D2CE5" w:rsidP="009D2CE5">
            <w:pPr>
              <w:pStyle w:val="TableBody"/>
              <w:rPr>
                <w:sz w:val="18"/>
                <w:szCs w:val="18"/>
                <w:highlight w:val="yellow"/>
                <w:lang w:eastAsia="en-US"/>
              </w:rPr>
            </w:pPr>
            <w:r w:rsidRPr="00743B39">
              <w:rPr>
                <w:sz w:val="18"/>
                <w:szCs w:val="18"/>
                <w:lang w:eastAsia="en-US"/>
              </w:rPr>
              <w:t>Zobrazit seznam poskytovatelů vzdělání.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1A49B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 na požadavek aktéra zobrazí seznam poskytovatelů vzdělání a jejich součástí.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Prvky seznamu: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název součásti (název bude odkazem na detail součásti),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zkratka poskytovatele vzdělání (zkratka bude odkazem na detail poskytovatele)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druh poskytovatele (vysoká škola, fakulta, ústav...),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forma poskytovatele (veřejná, soukromá...),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zaměření poskytovatele (výzkum, výuka...),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velikost poskytovatele.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lokalita součásti.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Filtry budou obsahovat stejné položky jako prvky seznamu</w:t>
            </w:r>
          </w:p>
          <w:p w:rsidR="009D2CE5" w:rsidRPr="00000B9D" w:rsidRDefault="009D2CE5" w:rsidP="009D2CE5">
            <w:pPr>
              <w:pStyle w:val="TableBody"/>
            </w:pPr>
          </w:p>
        </w:tc>
      </w:tr>
      <w:tr w:rsidR="009D2CE5" w:rsidRPr="00E67C45" w:rsidTr="009D2C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63377B" w:rsidRDefault="000A5A3F" w:rsidP="009D2CE5">
            <w:pPr>
              <w:pStyle w:val="TableBody"/>
              <w:rPr>
                <w:sz w:val="18"/>
                <w:szCs w:val="18"/>
                <w:highlight w:val="yellow"/>
                <w:lang w:eastAsia="en-US"/>
              </w:rPr>
            </w:pPr>
            <w:r w:rsidRPr="0039167E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63377B" w:rsidRDefault="009D2CE5" w:rsidP="009D2CE5">
            <w:pPr>
              <w:pStyle w:val="TableBody"/>
              <w:rPr>
                <w:sz w:val="18"/>
                <w:szCs w:val="18"/>
                <w:highlight w:val="yellow"/>
                <w:lang w:eastAsia="en-US"/>
              </w:rPr>
            </w:pPr>
            <w:r w:rsidRPr="0039167E">
              <w:rPr>
                <w:sz w:val="18"/>
                <w:szCs w:val="18"/>
                <w:lang w:eastAsia="en-US"/>
              </w:rPr>
              <w:t xml:space="preserve">Zobrazit detail poskytovatele vzdělání.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1A49B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Veřejnost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Systém na požadavek aktéra zobrazí detail poskytovatele vzdělání, resp. součásti. Detail bude obsahovat informace </w:t>
            </w:r>
            <w:r w:rsidR="007E31B3">
              <w:rPr>
                <w:sz w:val="18"/>
                <w:szCs w:val="18"/>
              </w:rPr>
              <w:t xml:space="preserve">(viz model Poskytovatel vzdělání) </w:t>
            </w:r>
            <w:r>
              <w:rPr>
                <w:sz w:val="18"/>
                <w:szCs w:val="18"/>
              </w:rPr>
              <w:t>v závislosti na tom, zda jde: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6"/>
              </w:numPr>
              <w:rPr>
                <w:sz w:val="18"/>
                <w:szCs w:val="18"/>
              </w:rPr>
            </w:pPr>
            <w:r w:rsidRPr="00EE7F94">
              <w:rPr>
                <w:i/>
                <w:sz w:val="18"/>
                <w:szCs w:val="18"/>
              </w:rPr>
              <w:t>o poskytovatele vzdělání</w:t>
            </w:r>
            <w:r>
              <w:rPr>
                <w:sz w:val="18"/>
                <w:szCs w:val="18"/>
              </w:rPr>
              <w:t>, tj.: odkaz na seznam podřízených součástí ve stromové struktuře,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nebo </w:t>
            </w:r>
            <w:r w:rsidRPr="00EE7F94">
              <w:rPr>
                <w:i/>
                <w:sz w:val="18"/>
                <w:szCs w:val="18"/>
              </w:rPr>
              <w:t>součást poskytovatele</w:t>
            </w:r>
            <w:r>
              <w:rPr>
                <w:sz w:val="18"/>
                <w:szCs w:val="18"/>
              </w:rPr>
              <w:t>, tj.: informace o poskytovateli vzdělání, odkaz na seznam podřízených součástí, pokud existují.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Detail bude odkazovat na statistické přehledy informací o poskytovatelích vzdělání (počty akreditovaných oborů, počty otevřených oborů, počty studentů a absolventů).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 detailu poskytovatele vzdělání budou odkazy na další přehledy: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seznam akreditovaných a otevřených oborů,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seznam oblastí vzdělávání,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seznam povolání, pro něž připravuje poskytovatel vzdělání absolventy,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seznamy materiálního vybavení poskytovatele,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přehled součástí poskytovatele vzdělání,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7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geografická mapa součástí poskytovatele a jejich lokalit.</w:t>
            </w:r>
          </w:p>
          <w:p w:rsidR="00B200A7" w:rsidRPr="00433043" w:rsidRDefault="00B200A7" w:rsidP="00B200A7">
            <w:pPr>
              <w:pStyle w:val="TableBody"/>
              <w:rPr>
                <w:sz w:val="18"/>
                <w:szCs w:val="18"/>
              </w:rPr>
            </w:pPr>
            <w:r w:rsidRPr="00433043">
              <w:rPr>
                <w:sz w:val="18"/>
                <w:szCs w:val="18"/>
              </w:rPr>
              <w:t>Systém na požadavek aktéra zobrazí informace, které umožní aktérovi odpovědět na následující otázku:</w:t>
            </w:r>
          </w:p>
          <w:p w:rsidR="009D2CE5" w:rsidRPr="007B70BD" w:rsidRDefault="00B200A7" w:rsidP="00240449">
            <w:pPr>
              <w:pStyle w:val="TableBody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Kdo mi poskytne vzdělání</w:t>
            </w:r>
            <w:r w:rsidRPr="00433043">
              <w:rPr>
                <w:b/>
                <w:sz w:val="18"/>
                <w:szCs w:val="18"/>
              </w:rPr>
              <w:t xml:space="preserve">? </w:t>
            </w:r>
            <w:r w:rsidR="00240449">
              <w:rPr>
                <w:sz w:val="18"/>
                <w:szCs w:val="18"/>
              </w:rPr>
              <w:t>Ad [</w:t>
            </w:r>
            <w:r w:rsidR="00240449" w:rsidRPr="00757088">
              <w:rPr>
                <w:sz w:val="18"/>
                <w:szCs w:val="18"/>
              </w:rPr>
              <w:t>Příloha 2</w:t>
            </w:r>
            <w:r w:rsidR="00240449">
              <w:rPr>
                <w:sz w:val="18"/>
                <w:szCs w:val="18"/>
              </w:rPr>
              <w:t xml:space="preserve"> -</w:t>
            </w:r>
            <w:r w:rsidR="00240449" w:rsidRPr="00757088">
              <w:rPr>
                <w:sz w:val="18"/>
                <w:szCs w:val="18"/>
              </w:rPr>
              <w:t xml:space="preserve"> Schéma výběru oboru –</w:t>
            </w:r>
            <w:r w:rsidR="00240449">
              <w:rPr>
                <w:sz w:val="18"/>
                <w:szCs w:val="18"/>
              </w:rPr>
              <w:t xml:space="preserve"> </w:t>
            </w:r>
            <w:r w:rsidR="00240449" w:rsidRPr="00875F89">
              <w:rPr>
                <w:sz w:val="18"/>
                <w:szCs w:val="18"/>
              </w:rPr>
              <w:t xml:space="preserve">sloupec </w:t>
            </w:r>
            <w:proofErr w:type="spellStart"/>
            <w:r w:rsidR="00240449" w:rsidRPr="00875F89">
              <w:rPr>
                <w:sz w:val="18"/>
                <w:szCs w:val="18"/>
              </w:rPr>
              <w:t>Poskytovatoval</w:t>
            </w:r>
            <w:r w:rsidR="00240449">
              <w:rPr>
                <w:sz w:val="18"/>
                <w:szCs w:val="18"/>
              </w:rPr>
              <w:t>é</w:t>
            </w:r>
            <w:proofErr w:type="spellEnd"/>
            <w:r w:rsidR="00240449" w:rsidRPr="00875F89">
              <w:rPr>
                <w:sz w:val="18"/>
                <w:szCs w:val="18"/>
              </w:rPr>
              <w:t xml:space="preserve"> </w:t>
            </w:r>
            <w:r w:rsidRPr="00875F89">
              <w:rPr>
                <w:sz w:val="18"/>
                <w:szCs w:val="18"/>
              </w:rPr>
              <w:t>vzdělání]</w:t>
            </w:r>
          </w:p>
        </w:tc>
      </w:tr>
      <w:tr w:rsidR="009D2CE5" w:rsidRPr="00E67C45" w:rsidTr="009D2CE5">
        <w:trPr>
          <w:cantSplit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D2CE5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 w:rsidRPr="0039167E">
              <w:rPr>
                <w:sz w:val="18"/>
                <w:szCs w:val="18"/>
              </w:rPr>
              <w:t>DÁVKOVÉ ZPRACOVÁNÍ</w:t>
            </w:r>
          </w:p>
        </w:tc>
      </w:tr>
      <w:tr w:rsidR="009D2CE5" w:rsidRPr="00E67C45" w:rsidTr="009D2C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B200A7" w:rsidRDefault="000A5A3F" w:rsidP="009D2CE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A</w:t>
            </w:r>
            <w:r w:rsidR="009D2CE5" w:rsidRPr="0039167E">
              <w:rPr>
                <w:sz w:val="18"/>
                <w:szCs w:val="18"/>
              </w:rPr>
              <w:t>1a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B200A7" w:rsidRDefault="009D2CE5" w:rsidP="009D2CE5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 w:rsidRPr="0039167E">
              <w:rPr>
                <w:i/>
                <w:sz w:val="18"/>
                <w:szCs w:val="18"/>
              </w:rPr>
              <w:t>Dávková inicializace</w:t>
            </w:r>
            <w:r w:rsidRPr="0039167E">
              <w:rPr>
                <w:sz w:val="18"/>
                <w:szCs w:val="18"/>
              </w:rPr>
              <w:t xml:space="preserve"> poskytovatelů vzdělání a jejich částí.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0212C4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Katalog poskytovatelů vzdělání bude inicializován dávkově spolu s Katalogem studia z existujících akreditačních spisů</w:t>
            </w:r>
            <w:r w:rsidR="000212C4">
              <w:rPr>
                <w:sz w:val="18"/>
                <w:szCs w:val="18"/>
              </w:rPr>
              <w:t xml:space="preserve"> vytěžováním dat spolu s dávkovou inicializací současných akreditovaných studijních oborů</w:t>
            </w:r>
            <w:r>
              <w:rPr>
                <w:sz w:val="18"/>
                <w:szCs w:val="18"/>
              </w:rPr>
              <w:t>.</w:t>
            </w:r>
          </w:p>
        </w:tc>
      </w:tr>
      <w:tr w:rsidR="009D2CE5" w:rsidRPr="00E67C45" w:rsidTr="009D2CE5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A34156" w:rsidRDefault="000A5A3F" w:rsidP="009D2CE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</w:t>
            </w:r>
            <w:r w:rsidR="009D2CE5" w:rsidRPr="0039167E">
              <w:rPr>
                <w:sz w:val="18"/>
                <w:szCs w:val="18"/>
                <w:lang w:eastAsia="en-US"/>
              </w:rPr>
              <w:t>1b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Pr="00A34156" w:rsidRDefault="009D2CE5" w:rsidP="009D2CE5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 w:rsidRPr="0039167E">
              <w:rPr>
                <w:i/>
                <w:sz w:val="18"/>
                <w:szCs w:val="18"/>
                <w:lang w:eastAsia="en-US"/>
              </w:rPr>
              <w:t>Dávková aktualizace</w:t>
            </w:r>
            <w:r w:rsidRPr="0039167E">
              <w:rPr>
                <w:sz w:val="18"/>
                <w:szCs w:val="18"/>
                <w:lang w:eastAsia="en-US"/>
              </w:rPr>
              <w:t xml:space="preserve"> informací o poskytovatelích vzdělání a jejich částí.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Systém, Redaktor poskytovatelů vzdělání, Editor poskytovatele vzdělání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Editor </w:t>
            </w:r>
            <w:r w:rsidR="00F15A73">
              <w:rPr>
                <w:sz w:val="18"/>
                <w:szCs w:val="18"/>
              </w:rPr>
              <w:t xml:space="preserve">a redaktor </w:t>
            </w:r>
            <w:r>
              <w:rPr>
                <w:sz w:val="18"/>
                <w:szCs w:val="18"/>
              </w:rPr>
              <w:t>poskytovatele vzdělání bude moci dávkově aktualizovat údaje o poskytovateli.</w:t>
            </w:r>
            <w:r w:rsidR="00F15A73">
              <w:rPr>
                <w:sz w:val="18"/>
                <w:szCs w:val="18"/>
              </w:rPr>
              <w:t xml:space="preserve"> Editor a redaktor poskytovatele vzdělání budou mít přístup k </w:t>
            </w:r>
            <w:proofErr w:type="spellStart"/>
            <w:r w:rsidR="00F15A73">
              <w:rPr>
                <w:sz w:val="18"/>
                <w:szCs w:val="18"/>
              </w:rPr>
              <w:t>rozhranní</w:t>
            </w:r>
            <w:proofErr w:type="spellEnd"/>
            <w:r w:rsidR="00F15A73">
              <w:rPr>
                <w:sz w:val="18"/>
                <w:szCs w:val="18"/>
              </w:rPr>
              <w:t xml:space="preserve"> pro standardní výměnu dat (XML apod.), pomocí kterého:</w:t>
            </w:r>
          </w:p>
          <w:p w:rsidR="00F15A73" w:rsidRDefault="00F15A73" w:rsidP="006E4D55">
            <w:pPr>
              <w:pStyle w:val="TableBody"/>
              <w:numPr>
                <w:ilvl w:val="0"/>
                <w:numId w:val="8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budou mít přístup k exportu údajů o poskytovateli vzdělání a jeho částech (včetně unikátních identifikátorů),</w:t>
            </w:r>
          </w:p>
          <w:p w:rsidR="00F15A73" w:rsidRDefault="00F15A73" w:rsidP="006E4D55">
            <w:pPr>
              <w:pStyle w:val="TableBody"/>
              <w:numPr>
                <w:ilvl w:val="0"/>
                <w:numId w:val="8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budou mít možnost aktualizovat a vkládat údaje o poskytovateli vzdělání.</w:t>
            </w:r>
          </w:p>
          <w:p w:rsidR="009D2CE5" w:rsidRDefault="00F15A73" w:rsidP="009D2CE5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p</w:t>
            </w:r>
            <w:r w:rsidR="009D2CE5">
              <w:rPr>
                <w:sz w:val="18"/>
                <w:szCs w:val="18"/>
              </w:rPr>
              <w:t>oskytovatel</w:t>
            </w:r>
            <w:r>
              <w:rPr>
                <w:sz w:val="18"/>
                <w:szCs w:val="18"/>
              </w:rPr>
              <w:t>e</w:t>
            </w:r>
            <w:r w:rsidR="009D2CE5">
              <w:rPr>
                <w:sz w:val="18"/>
                <w:szCs w:val="18"/>
              </w:rPr>
              <w:t xml:space="preserve"> vzdělání bude notifikací informován o provedené aktualizaci.</w:t>
            </w:r>
          </w:p>
          <w:p w:rsidR="009D2CE5" w:rsidRDefault="009D2CE5" w:rsidP="009D2CE5">
            <w:pPr>
              <w:pStyle w:val="TableBody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Pravděpodobně bude třeba implementovat zásadu</w:t>
            </w:r>
            <w:r w:rsidRPr="00995762">
              <w:rPr>
                <w:sz w:val="18"/>
                <w:szCs w:val="18"/>
              </w:rPr>
              <w:t xml:space="preserve"> 4 očí</w:t>
            </w:r>
            <w:r>
              <w:rPr>
                <w:sz w:val="18"/>
                <w:szCs w:val="18"/>
              </w:rPr>
              <w:t xml:space="preserve"> v jedné z variant</w:t>
            </w:r>
            <w:r w:rsidRPr="00995762">
              <w:rPr>
                <w:sz w:val="18"/>
                <w:szCs w:val="18"/>
              </w:rPr>
              <w:t>:</w:t>
            </w:r>
            <w:r w:rsidRPr="006D7848">
              <w:rPr>
                <w:sz w:val="18"/>
                <w:szCs w:val="18"/>
                <w:highlight w:val="yellow"/>
              </w:rPr>
              <w:t xml:space="preserve"> </w:t>
            </w:r>
          </w:p>
          <w:p w:rsidR="009D2CE5" w:rsidRPr="003B6699" w:rsidRDefault="009D2CE5" w:rsidP="00375543">
            <w:pPr>
              <w:pStyle w:val="TableBody"/>
              <w:numPr>
                <w:ilvl w:val="0"/>
                <w:numId w:val="44"/>
              </w:numPr>
              <w:rPr>
                <w:sz w:val="18"/>
                <w:szCs w:val="18"/>
              </w:rPr>
            </w:pPr>
            <w:r w:rsidRPr="003B6699">
              <w:rPr>
                <w:i/>
                <w:sz w:val="18"/>
                <w:szCs w:val="18"/>
              </w:rPr>
              <w:t>Varianta a)</w:t>
            </w:r>
            <w:r w:rsidRPr="003B6699">
              <w:rPr>
                <w:sz w:val="18"/>
                <w:szCs w:val="18"/>
              </w:rPr>
              <w:t xml:space="preserve"> aktualizaci musí před dokončením schválit Redaktor poskytovatelů vzdělání,</w:t>
            </w:r>
          </w:p>
          <w:p w:rsidR="009D2CE5" w:rsidRDefault="009D2CE5" w:rsidP="00375543">
            <w:pPr>
              <w:pStyle w:val="TableBody"/>
              <w:numPr>
                <w:ilvl w:val="0"/>
                <w:numId w:val="44"/>
              </w:numPr>
              <w:rPr>
                <w:sz w:val="18"/>
                <w:szCs w:val="18"/>
                <w:highlight w:val="yellow"/>
              </w:rPr>
            </w:pPr>
            <w:r w:rsidRPr="003B6699">
              <w:rPr>
                <w:i/>
                <w:sz w:val="18"/>
                <w:szCs w:val="18"/>
              </w:rPr>
              <w:t>Varianta b)</w:t>
            </w:r>
            <w:r w:rsidRPr="003B6699">
              <w:rPr>
                <w:sz w:val="18"/>
                <w:szCs w:val="18"/>
              </w:rPr>
              <w:t xml:space="preserve"> akt</w:t>
            </w:r>
            <w:r>
              <w:rPr>
                <w:sz w:val="18"/>
                <w:szCs w:val="18"/>
              </w:rPr>
              <w:t>ualizace se provede okamžitě, Redaktor poskytovatelů vzdělání bude mít k dispozici přehled aktualizovaných údajů a zběžně je kontrolovat, případné problémy bude řešit buď vrácením údajů do předchozího stavu, nebo nezávislým ověřením u poskytovatele vzdělání,</w:t>
            </w:r>
          </w:p>
        </w:tc>
      </w:tr>
      <w:tr w:rsidR="009D2CE5" w:rsidRPr="00E67C45" w:rsidTr="009D2CE5">
        <w:trPr>
          <w:cantSplit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9D2CE5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lang w:eastAsia="en-US"/>
              </w:rPr>
              <w:t>MANUÁLNÍ ZPRACOVÁNÍ</w:t>
            </w:r>
          </w:p>
        </w:tc>
      </w:tr>
      <w:tr w:rsidR="009D2CE5" w:rsidRPr="00E67C45" w:rsidTr="0039167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0A5A3F" w:rsidP="009D2CE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9D2CE5" w:rsidRPr="0039167E">
              <w:rPr>
                <w:sz w:val="18"/>
                <w:szCs w:val="18"/>
                <w:lang w:eastAsia="en-US"/>
              </w:rPr>
              <w:t>2a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9D2CE5" w:rsidP="009D2CE5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 w:rsidRPr="0039167E">
              <w:rPr>
                <w:i/>
                <w:sz w:val="18"/>
                <w:szCs w:val="18"/>
                <w:lang w:eastAsia="en-US"/>
              </w:rPr>
              <w:t>Manuální inicializace</w:t>
            </w:r>
            <w:r w:rsidRPr="0039167E">
              <w:rPr>
                <w:sz w:val="18"/>
                <w:szCs w:val="18"/>
                <w:lang w:eastAsia="en-US"/>
              </w:rPr>
              <w:t xml:space="preserve"> </w:t>
            </w:r>
            <w:r w:rsidRPr="0039167E">
              <w:rPr>
                <w:sz w:val="18"/>
                <w:szCs w:val="18"/>
              </w:rPr>
              <w:t>poskytovatelů vzdělání.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F1152A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Editor</w:t>
            </w:r>
            <w:r w:rsidR="009D2CE5">
              <w:rPr>
                <w:sz w:val="18"/>
                <w:szCs w:val="18"/>
              </w:rPr>
              <w:t>, Redaktor poskytovatelů vzdělání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Variantně k 1a</w:t>
            </w:r>
            <w:r>
              <w:rPr>
                <w:sz w:val="18"/>
                <w:szCs w:val="18"/>
              </w:rPr>
              <w:t xml:space="preserve"> inicializaci provede ručně Editor poskytovatele vzdělání (definovaná procesní role, schválená vlastníkem a odsouhlasená participací projektu, role bude mít práva aktualizovat a publikovat informace v katalogu poskytovatelů vzdělání).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Funkčnost bude rovněž využívána při aktualizacích informací o poskytovatelích vzdělání (např. doplnění podřízených poskytovatelů vzdělání).</w:t>
            </w:r>
          </w:p>
        </w:tc>
      </w:tr>
      <w:tr w:rsidR="009D2CE5" w:rsidRPr="00E67C45" w:rsidTr="0039167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0A5A3F" w:rsidP="009D2CE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9D2CE5" w:rsidRPr="0039167E">
              <w:rPr>
                <w:sz w:val="18"/>
                <w:szCs w:val="18"/>
                <w:lang w:eastAsia="en-US"/>
              </w:rPr>
              <w:t>2b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9D2CE5" w:rsidP="009D2CE5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 w:rsidRPr="0039167E">
              <w:rPr>
                <w:i/>
                <w:sz w:val="18"/>
                <w:szCs w:val="18"/>
                <w:lang w:eastAsia="en-US"/>
              </w:rPr>
              <w:t>Manuální inicializace</w:t>
            </w:r>
            <w:r w:rsidRPr="0039167E">
              <w:rPr>
                <w:sz w:val="18"/>
                <w:szCs w:val="18"/>
                <w:lang w:eastAsia="en-US"/>
              </w:rPr>
              <w:t xml:space="preserve"> části </w:t>
            </w:r>
            <w:r w:rsidRPr="0039167E">
              <w:rPr>
                <w:sz w:val="18"/>
                <w:szCs w:val="18"/>
              </w:rPr>
              <w:t>poskytovatele vzdělání</w:t>
            </w:r>
            <w:r w:rsidRPr="0039167E"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poskytovatelů vzdělání, Editor poskytovatele vzdělání, Editor části poskytovatele vzdělání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Variantně k 1a</w:t>
            </w:r>
            <w:r>
              <w:rPr>
                <w:sz w:val="18"/>
                <w:szCs w:val="18"/>
              </w:rPr>
              <w:t xml:space="preserve"> aktualizaci provede ručně Editor poskytovatele vzdělání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Stejně jako ve variantě 2b bude třeba implementovat jednu z variant zásady 4 očí.</w:t>
            </w:r>
          </w:p>
        </w:tc>
      </w:tr>
      <w:tr w:rsidR="009D2CE5" w:rsidRPr="00E67C45" w:rsidTr="0039167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0A5A3F" w:rsidP="009D2CE5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U</w:t>
            </w:r>
            <w:r w:rsidR="009D2CE5" w:rsidRPr="0039167E">
              <w:rPr>
                <w:sz w:val="18"/>
                <w:szCs w:val="18"/>
                <w:lang w:eastAsia="en-US"/>
              </w:rPr>
              <w:t>2c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CE5" w:rsidRPr="00F1152A" w:rsidRDefault="009D2CE5" w:rsidP="009D2CE5">
            <w:pPr>
              <w:pStyle w:val="TableBody"/>
              <w:rPr>
                <w:i/>
                <w:sz w:val="18"/>
                <w:szCs w:val="18"/>
                <w:lang w:eastAsia="en-US"/>
              </w:rPr>
            </w:pPr>
            <w:r w:rsidRPr="0039167E">
              <w:rPr>
                <w:i/>
                <w:sz w:val="18"/>
                <w:szCs w:val="18"/>
                <w:lang w:eastAsia="en-US"/>
              </w:rPr>
              <w:t>Manuální aktualizace</w:t>
            </w:r>
            <w:r w:rsidRPr="0039167E">
              <w:rPr>
                <w:sz w:val="18"/>
                <w:szCs w:val="18"/>
                <w:lang w:eastAsia="en-US"/>
              </w:rPr>
              <w:t xml:space="preserve"> informací o poskytovatelích vzdělání a jejich částí.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Redaktor poskytovatelů vzdělání, Editor poskytovatele vzdělání, Editor části poskytovatele vzdělání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CE5" w:rsidRDefault="009D2CE5" w:rsidP="009D2CE5">
            <w:pPr>
              <w:pStyle w:val="TableBody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Variantně k 2a</w:t>
            </w:r>
            <w:r>
              <w:rPr>
                <w:sz w:val="18"/>
                <w:szCs w:val="18"/>
              </w:rPr>
              <w:t xml:space="preserve"> aktualizaci provede ručně Editor poskytovatele vzdělání</w:t>
            </w:r>
          </w:p>
          <w:p w:rsidR="009D2CE5" w:rsidRDefault="009D2CE5" w:rsidP="009D2CE5">
            <w:pPr>
              <w:pStyle w:val="TableBody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Stejně jako ve variantě 2b bude třeba implementovat jednu z variant zásady 4 očí.</w:t>
            </w:r>
          </w:p>
        </w:tc>
      </w:tr>
    </w:tbl>
    <w:p w:rsidR="009D2CE5" w:rsidRDefault="009D2CE5" w:rsidP="009D2CE5">
      <w:pPr>
        <w:rPr>
          <w:lang w:eastAsia="en-US"/>
        </w:rPr>
      </w:pPr>
    </w:p>
    <w:p w:rsidR="009D2CE5" w:rsidRDefault="009D2CE5" w:rsidP="009D2CE5">
      <w:pPr>
        <w:pStyle w:val="Nadpis2"/>
      </w:pPr>
      <w:bookmarkStart w:id="114" w:name="_Toc427010766"/>
      <w:bookmarkStart w:id="115" w:name="_Ref430719822"/>
      <w:bookmarkStart w:id="116" w:name="_Toc430908186"/>
      <w:r>
        <w:t>Struktura</w:t>
      </w:r>
      <w:bookmarkEnd w:id="114"/>
      <w:bookmarkEnd w:id="115"/>
      <w:bookmarkEnd w:id="116"/>
    </w:p>
    <w:p w:rsidR="009D2CE5" w:rsidRDefault="008E3A96" w:rsidP="0039167E">
      <w:pPr>
        <w:ind w:firstLine="0"/>
        <w:rPr>
          <w:lang w:eastAsia="en-US"/>
        </w:rPr>
      </w:pPr>
      <w:r>
        <w:rPr>
          <w:noProof/>
        </w:rPr>
        <w:drawing>
          <wp:inline distT="0" distB="0" distL="0" distR="0">
            <wp:extent cx="6120130" cy="4811395"/>
            <wp:effectExtent l="0" t="0" r="0" b="8255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kytovatel vzdělání - struktura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81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CE5" w:rsidRDefault="009D2CE5" w:rsidP="007B5246">
      <w:pPr>
        <w:pStyle w:val="Nadpis2"/>
      </w:pPr>
      <w:bookmarkStart w:id="117" w:name="_Toc427010767"/>
      <w:bookmarkStart w:id="118" w:name="_Toc430908187"/>
      <w:r>
        <w:t>Rozhraní</w:t>
      </w:r>
      <w:bookmarkEnd w:id="117"/>
      <w:bookmarkEnd w:id="11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410"/>
        <w:gridCol w:w="4819"/>
        <w:gridCol w:w="1134"/>
      </w:tblGrid>
      <w:tr w:rsidR="00224433" w:rsidRPr="000A5977" w:rsidTr="0022443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24433" w:rsidRPr="00224433" w:rsidRDefault="00224433" w:rsidP="00224433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224433">
              <w:rPr>
                <w:sz w:val="18"/>
                <w:szCs w:val="18"/>
                <w:lang w:eastAsia="en-US"/>
              </w:rPr>
              <w:t>ROZHRANÍ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24433" w:rsidRPr="00224433" w:rsidRDefault="00224433" w:rsidP="00224433">
            <w:pPr>
              <w:pStyle w:val="TableBody"/>
              <w:rPr>
                <w:sz w:val="18"/>
                <w:szCs w:val="18"/>
                <w:lang w:eastAsia="en-US"/>
              </w:rPr>
            </w:pPr>
            <w:r w:rsidRPr="00224433">
              <w:rPr>
                <w:sz w:val="18"/>
                <w:szCs w:val="18"/>
                <w:lang w:eastAsia="en-US"/>
              </w:rPr>
              <w:t>POSKYTOVANÁ INFORMACE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24433" w:rsidRPr="00224433" w:rsidRDefault="00224433" w:rsidP="00224433">
            <w:pPr>
              <w:pStyle w:val="TableBody"/>
              <w:rPr>
                <w:sz w:val="18"/>
                <w:szCs w:val="18"/>
              </w:rPr>
            </w:pPr>
            <w:r w:rsidRPr="00224433">
              <w:rPr>
                <w:sz w:val="18"/>
                <w:szCs w:val="18"/>
              </w:rPr>
              <w:t>POPIS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224433" w:rsidRPr="00224433" w:rsidRDefault="00224433" w:rsidP="00224433">
            <w:pPr>
              <w:pStyle w:val="TableBody"/>
              <w:rPr>
                <w:sz w:val="18"/>
                <w:szCs w:val="18"/>
              </w:rPr>
            </w:pPr>
            <w:r w:rsidRPr="00224433">
              <w:rPr>
                <w:sz w:val="18"/>
                <w:szCs w:val="18"/>
              </w:rPr>
              <w:t xml:space="preserve">TYP  </w:t>
            </w:r>
          </w:p>
        </w:tc>
      </w:tr>
      <w:tr w:rsidR="00224433" w:rsidRPr="000A5977" w:rsidTr="0022443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Pr="008F36EC" w:rsidRDefault="00224433" w:rsidP="006F542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Default="00224433" w:rsidP="0022443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Informace o poskytovateli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Pr="00A91E90" w:rsidRDefault="00224433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Vytěžování dat z akreditačních spisů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Default="00224433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</w:t>
            </w:r>
          </w:p>
        </w:tc>
      </w:tr>
      <w:tr w:rsidR="00224433" w:rsidRPr="00394504" w:rsidTr="006F5423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Default="00224433" w:rsidP="006F542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PV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Default="00224433" w:rsidP="006F5423">
            <w:pPr>
              <w:pStyle w:val="TableBody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Informace o poskytovateli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Default="00224433" w:rsidP="009041C4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Rozhraní pro strojovou výměnu dat s poskytovateli vzdělání</w:t>
            </w:r>
            <w:r w:rsidR="009041C4">
              <w:rPr>
                <w:sz w:val="18"/>
                <w:szCs w:val="18"/>
              </w:rPr>
              <w:t>. Redaktor poskytovatele vzdělání přes toto rozhraní získá informace o svém poskytovateli a jeho částech, včetně unikátních identifikátorů. Na jejich základě bude moci aktualizovat údaje o poskytovateli včetně inicializace nových částí poskytovatele.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433" w:rsidRPr="00394504" w:rsidRDefault="00224433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WS, XML, JSON atd.</w:t>
            </w:r>
            <w:r w:rsidR="009041C4">
              <w:rPr>
                <w:sz w:val="18"/>
                <w:szCs w:val="18"/>
              </w:rPr>
              <w:t xml:space="preserve">. </w:t>
            </w:r>
          </w:p>
        </w:tc>
      </w:tr>
    </w:tbl>
    <w:p w:rsidR="000212C4" w:rsidRDefault="000212C4" w:rsidP="009D2CE5">
      <w:pPr>
        <w:rPr>
          <w:lang w:eastAsia="en-US"/>
        </w:rPr>
      </w:pPr>
    </w:p>
    <w:p w:rsidR="003328F7" w:rsidRPr="007B5246" w:rsidRDefault="009D2CE5" w:rsidP="007B5246">
      <w:pPr>
        <w:pStyle w:val="Nadpis2"/>
        <w:rPr>
          <w:rFonts w:ascii="Times New Roman" w:hAnsi="Times New Roman"/>
        </w:rPr>
      </w:pPr>
      <w:bookmarkStart w:id="119" w:name="_Toc427010768"/>
      <w:bookmarkStart w:id="120" w:name="_Toc430908188"/>
      <w:r>
        <w:t>Omezení</w:t>
      </w:r>
      <w:bookmarkEnd w:id="119"/>
      <w:bookmarkEnd w:id="120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4536"/>
        <w:gridCol w:w="3118"/>
      </w:tblGrid>
      <w:tr w:rsidR="003328F7" w:rsidRPr="00E67C45" w:rsidTr="006F542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328F7" w:rsidRDefault="003328F7" w:rsidP="006F542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Číslo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328F7" w:rsidRDefault="003328F7" w:rsidP="006F542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TYP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328F7" w:rsidRPr="00E67C45" w:rsidRDefault="003328F7" w:rsidP="006F542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Omezení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3328F7" w:rsidRPr="00E67C45" w:rsidRDefault="003328F7" w:rsidP="006F5423">
            <w:pPr>
              <w:pStyle w:val="formcaption5pt"/>
              <w:ind w:left="0"/>
              <w:rPr>
                <w:b w:val="0"/>
                <w:color w:val="FFFFFF"/>
                <w:lang w:val="cs-CZ"/>
              </w:rPr>
            </w:pPr>
            <w:r>
              <w:rPr>
                <w:b w:val="0"/>
                <w:color w:val="FFFFFF"/>
                <w:lang w:val="cs-CZ"/>
              </w:rPr>
              <w:t>Další postup</w:t>
            </w:r>
          </w:p>
        </w:tc>
      </w:tr>
      <w:tr w:rsidR="00257894" w:rsidRPr="00E67C45" w:rsidTr="006F5423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94" w:rsidRPr="001A49B5" w:rsidRDefault="00257894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94" w:rsidRDefault="00257894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Organizační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94" w:rsidRPr="001A49B5" w:rsidRDefault="00257894" w:rsidP="00257894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>Zajistit součinnost poskytovatele vzdělání v případě aktivit Inicializace a aktualizace údajů o poskytovateli vzdělání a jeho částí.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94" w:rsidRPr="001A49B5" w:rsidRDefault="00257894" w:rsidP="006F5423">
            <w:pPr>
              <w:pStyle w:val="TableBody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Ověřit v analýze proveditelnosti.</w:t>
            </w:r>
          </w:p>
        </w:tc>
      </w:tr>
    </w:tbl>
    <w:p w:rsidR="003328F7" w:rsidRPr="00F34C3B" w:rsidRDefault="003328F7" w:rsidP="009D2CE5">
      <w:pPr>
        <w:rPr>
          <w:lang w:eastAsia="en-US"/>
        </w:rPr>
      </w:pPr>
    </w:p>
    <w:p w:rsidR="009D2CE5" w:rsidRDefault="009D2CE5" w:rsidP="009D2CE5">
      <w:pPr>
        <w:pStyle w:val="Nadpis3"/>
      </w:pPr>
      <w:r>
        <w:t>Zařazení dle číselníků</w:t>
      </w:r>
    </w:p>
    <w:p w:rsidR="009D2CE5" w:rsidRPr="0039167E" w:rsidRDefault="009D2CE5" w:rsidP="009D2CE5">
      <w:pPr>
        <w:pStyle w:val="Nadpis4"/>
        <w:rPr>
          <w:rFonts w:cs="Arial"/>
        </w:rPr>
      </w:pPr>
      <w:r w:rsidRPr="0039167E">
        <w:t>Zaměření poskytovatele vzdělání</w:t>
      </w:r>
    </w:p>
    <w:p w:rsidR="009D2CE5" w:rsidRPr="00EE7F94" w:rsidRDefault="009D2CE5" w:rsidP="009D2CE5">
      <w:pPr>
        <w:rPr>
          <w:rFonts w:cs="Arial"/>
        </w:rPr>
      </w:pPr>
      <w:r w:rsidRPr="00EE7F94">
        <w:rPr>
          <w:rFonts w:cs="Arial"/>
        </w:rPr>
        <w:t>Poskytovatelé jsou označováni dle podstatných oblastí, na které se zaměřují ve své činnosti:</w:t>
      </w:r>
    </w:p>
    <w:p w:rsidR="009D2CE5" w:rsidRPr="00EE7F94" w:rsidRDefault="009D2CE5" w:rsidP="00375543">
      <w:pPr>
        <w:numPr>
          <w:ilvl w:val="0"/>
          <w:numId w:val="51"/>
        </w:numPr>
        <w:rPr>
          <w:rFonts w:cs="Arial"/>
        </w:rPr>
      </w:pPr>
      <w:r w:rsidRPr="00EE7F94">
        <w:rPr>
          <w:rFonts w:cs="Arial"/>
        </w:rPr>
        <w:t>výzkumně zaměřený,</w:t>
      </w:r>
    </w:p>
    <w:p w:rsidR="009D2CE5" w:rsidRPr="00EE7F94" w:rsidRDefault="009D2CE5" w:rsidP="00375543">
      <w:pPr>
        <w:numPr>
          <w:ilvl w:val="0"/>
          <w:numId w:val="51"/>
        </w:numPr>
        <w:rPr>
          <w:rFonts w:cs="Arial"/>
        </w:rPr>
      </w:pPr>
      <w:r w:rsidRPr="00EE7F94">
        <w:rPr>
          <w:rFonts w:cs="Arial"/>
        </w:rPr>
        <w:t>akademicky zaměřený,</w:t>
      </w:r>
    </w:p>
    <w:p w:rsidR="009D2CE5" w:rsidRPr="00EE7F94" w:rsidRDefault="009D2CE5" w:rsidP="00375543">
      <w:pPr>
        <w:numPr>
          <w:ilvl w:val="0"/>
          <w:numId w:val="51"/>
        </w:numPr>
        <w:rPr>
          <w:rFonts w:cs="Arial"/>
        </w:rPr>
      </w:pPr>
      <w:r w:rsidRPr="00EE7F94">
        <w:rPr>
          <w:rFonts w:cs="Arial"/>
        </w:rPr>
        <w:t>profesně zaměřený.</w:t>
      </w:r>
    </w:p>
    <w:p w:rsidR="009D2CE5" w:rsidRPr="00EE7F94" w:rsidRDefault="009D2CE5" w:rsidP="009D2CE5">
      <w:pPr>
        <w:ind w:left="360" w:firstLine="0"/>
        <w:rPr>
          <w:rFonts w:cs="Arial"/>
        </w:rPr>
      </w:pPr>
      <w:r w:rsidRPr="00EE7F94">
        <w:rPr>
          <w:rFonts w:cs="Arial"/>
        </w:rPr>
        <w:t>Jednotliví poskytovatelé spadají do jednoho či více zaměření.</w:t>
      </w:r>
    </w:p>
    <w:p w:rsidR="009D2CE5" w:rsidRPr="00EE7F94" w:rsidRDefault="009D2CE5" w:rsidP="009D2CE5">
      <w:pPr>
        <w:ind w:left="360" w:firstLine="0"/>
        <w:rPr>
          <w:rFonts w:cs="Arial"/>
        </w:rPr>
      </w:pPr>
      <w:r w:rsidRPr="00EE7F94">
        <w:rPr>
          <w:rFonts w:cs="Arial"/>
        </w:rPr>
        <w:t>Výzkumně zaměřený je ten poskytovatel vzdělání, jehož podíl příjmů za výzkum vzhledem k příjmům za výuku dosahuje alespoň V %.</w:t>
      </w:r>
    </w:p>
    <w:p w:rsidR="009D2CE5" w:rsidRPr="00EE7F94" w:rsidRDefault="009D2CE5" w:rsidP="00375543">
      <w:pPr>
        <w:numPr>
          <w:ilvl w:val="0"/>
          <w:numId w:val="53"/>
        </w:numPr>
        <w:rPr>
          <w:rFonts w:cs="Arial"/>
        </w:rPr>
      </w:pPr>
      <w:r w:rsidRPr="00EE7F94">
        <w:rPr>
          <w:rFonts w:cs="Arial"/>
        </w:rPr>
        <w:t>Podíl V % stanovit na základě vyhodnocení dostatečného vzorku vysokých škol.</w:t>
      </w:r>
    </w:p>
    <w:p w:rsidR="009D2CE5" w:rsidRPr="00EE7F94" w:rsidRDefault="009D2CE5" w:rsidP="00375543">
      <w:pPr>
        <w:numPr>
          <w:ilvl w:val="0"/>
          <w:numId w:val="53"/>
        </w:numPr>
        <w:rPr>
          <w:rFonts w:cs="Arial"/>
        </w:rPr>
      </w:pPr>
      <w:r w:rsidRPr="00EE7F94">
        <w:rPr>
          <w:rFonts w:cs="Arial"/>
        </w:rPr>
        <w:t>Doplňující možnost: zavést hysterezi.</w:t>
      </w:r>
    </w:p>
    <w:p w:rsidR="009D2CE5" w:rsidRPr="00EE7F94" w:rsidRDefault="009D2CE5" w:rsidP="00375543">
      <w:pPr>
        <w:numPr>
          <w:ilvl w:val="1"/>
          <w:numId w:val="53"/>
        </w:numPr>
        <w:rPr>
          <w:rFonts w:cs="Arial"/>
        </w:rPr>
      </w:pPr>
      <w:r w:rsidRPr="00EE7F94">
        <w:rPr>
          <w:rFonts w:cs="Arial"/>
        </w:rPr>
        <w:t>Při prvotním vyhodnocení platí jako prahový podíl V %.</w:t>
      </w:r>
    </w:p>
    <w:p w:rsidR="009D2CE5" w:rsidRPr="00EE7F94" w:rsidRDefault="009D2CE5" w:rsidP="00375543">
      <w:pPr>
        <w:numPr>
          <w:ilvl w:val="1"/>
          <w:numId w:val="53"/>
        </w:numPr>
        <w:rPr>
          <w:rFonts w:cs="Arial"/>
        </w:rPr>
      </w:pPr>
      <w:r w:rsidRPr="00EE7F94">
        <w:rPr>
          <w:rFonts w:cs="Arial"/>
        </w:rPr>
        <w:t xml:space="preserve">Při každém následujícím vyhodnocení v roce n platí: </w:t>
      </w:r>
    </w:p>
    <w:p w:rsidR="009D2CE5" w:rsidRPr="00EE7F94" w:rsidRDefault="009D2CE5" w:rsidP="00375543">
      <w:pPr>
        <w:numPr>
          <w:ilvl w:val="2"/>
          <w:numId w:val="53"/>
        </w:numPr>
        <w:rPr>
          <w:rFonts w:cs="Arial"/>
        </w:rPr>
      </w:pPr>
      <w:r w:rsidRPr="00EE7F94">
        <w:rPr>
          <w:rFonts w:cs="Arial"/>
        </w:rPr>
        <w:t>pokud poskytovatel v roce n-1 dosahoval alespoň podílu V %, pak v roce n přestává být výzkumně zaměřeným v případě, že jeho podíl příjmů za výzkum vzhledem k příjmům za výuku nedosáhne hranice 0,8∙V %,</w:t>
      </w:r>
    </w:p>
    <w:p w:rsidR="009D2CE5" w:rsidRPr="00EE7F94" w:rsidRDefault="009D2CE5" w:rsidP="00375543">
      <w:pPr>
        <w:numPr>
          <w:ilvl w:val="2"/>
          <w:numId w:val="53"/>
        </w:numPr>
        <w:rPr>
          <w:rFonts w:cs="Arial"/>
        </w:rPr>
      </w:pPr>
      <w:r w:rsidRPr="00EE7F94">
        <w:rPr>
          <w:rFonts w:cs="Arial"/>
        </w:rPr>
        <w:t>pokud poskytovatel v roce n-1 dosahoval menšího podílu než V %, pak v roce n přestává být výzkumně zaměřeným v případě, že jeho podíl příjmů za výzkum vzhledem k příjmům za výuku nedosáhne hranice V %.</w:t>
      </w:r>
    </w:p>
    <w:p w:rsidR="009D2CE5" w:rsidRPr="00EE7F94" w:rsidRDefault="009D2CE5" w:rsidP="009D2CE5">
      <w:pPr>
        <w:ind w:left="360" w:firstLine="0"/>
        <w:rPr>
          <w:rFonts w:cs="Arial"/>
        </w:rPr>
      </w:pPr>
      <w:r w:rsidRPr="00EE7F94">
        <w:rPr>
          <w:rFonts w:cs="Arial"/>
        </w:rPr>
        <w:t>Akademicky a nebo profesně zaměřený je ten poskytovatel vzdělání, jehož podíl příjmů za výzkum vzhledem k příjmům za výuku nedosahuje ani Z %.</w:t>
      </w:r>
    </w:p>
    <w:p w:rsidR="009D2CE5" w:rsidRPr="00EE7F94" w:rsidRDefault="009D2CE5" w:rsidP="00375543">
      <w:pPr>
        <w:numPr>
          <w:ilvl w:val="0"/>
          <w:numId w:val="54"/>
        </w:numPr>
        <w:rPr>
          <w:rFonts w:cs="Arial"/>
        </w:rPr>
      </w:pPr>
      <w:r w:rsidRPr="00EE7F94">
        <w:rPr>
          <w:rFonts w:cs="Arial"/>
        </w:rPr>
        <w:t>Podíl Z % stanovit na základě vyhodnocení dostatečného vzorku vysokých škol.</w:t>
      </w:r>
    </w:p>
    <w:p w:rsidR="009D2CE5" w:rsidRPr="00EE7F94" w:rsidRDefault="009D2CE5" w:rsidP="00375543">
      <w:pPr>
        <w:numPr>
          <w:ilvl w:val="0"/>
          <w:numId w:val="54"/>
        </w:numPr>
        <w:rPr>
          <w:rFonts w:cs="Arial"/>
        </w:rPr>
      </w:pPr>
      <w:r w:rsidRPr="00EE7F94">
        <w:rPr>
          <w:rFonts w:cs="Arial"/>
        </w:rPr>
        <w:t>Doplňující možnost: zavést hysterezi stejně, jako v případě výzkumného zaměření.</w:t>
      </w:r>
    </w:p>
    <w:p w:rsidR="009D2CE5" w:rsidRPr="00EE7F94" w:rsidRDefault="009D2CE5" w:rsidP="00375543">
      <w:pPr>
        <w:numPr>
          <w:ilvl w:val="0"/>
          <w:numId w:val="51"/>
        </w:numPr>
        <w:rPr>
          <w:rFonts w:cs="Arial"/>
        </w:rPr>
      </w:pPr>
      <w:r w:rsidRPr="00EE7F94">
        <w:rPr>
          <w:rFonts w:cs="Arial"/>
        </w:rPr>
        <w:t>To, zda je poskytovatel akademicky a nebo profesně zaměřený vyhodnocovat na základě podílu studentů bakalářského, magisterského a navazujícího magisterského studia, kteří projdou odbornou praxí v externích organizacích nezaměřených na výzkum. Počítají se studenti, kteří prošli odbornou praxí v úhrnné délce alespoň: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 xml:space="preserve">12 týdnů v případě bakalářského studia, 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6 týdnů v případě navazujícího magisterského studia.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18 týdnů v případě magisterského studia.</w:t>
      </w:r>
    </w:p>
    <w:p w:rsidR="009D2CE5" w:rsidRPr="00EE7F94" w:rsidRDefault="009D2CE5" w:rsidP="00375543">
      <w:pPr>
        <w:numPr>
          <w:ilvl w:val="0"/>
          <w:numId w:val="51"/>
        </w:numPr>
        <w:rPr>
          <w:rFonts w:cs="Arial"/>
        </w:rPr>
      </w:pPr>
      <w:r w:rsidRPr="00EE7F94">
        <w:rPr>
          <w:rFonts w:cs="Arial"/>
        </w:rPr>
        <w:t xml:space="preserve">Nastavení prahů: prahy nastavit na základě vyhodnocení dostatečného vzorku vysokých škol. Prvotní návrh: 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pokud je podíl studentů, kteří projdou praktickou výukou, do 30 %, poskytovatel je akademicky zaměřený,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pokud je podíl studentů, kteří projdou praktickou výukou, v rozmezí 30 % až 70 %, poskytovatel je akademicky i profesně zaměřený,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pokud je podíl studentů, kteří projdou praktickou výukou, v rozmezí nad 70 %, poskytovatel je profesně zaměřený..</w:t>
      </w:r>
    </w:p>
    <w:p w:rsidR="009D2CE5" w:rsidRPr="00EE7F94" w:rsidRDefault="009D2CE5" w:rsidP="009D2CE5">
      <w:pPr>
        <w:ind w:left="360" w:firstLine="0"/>
        <w:rPr>
          <w:rFonts w:cs="Arial"/>
        </w:rPr>
      </w:pPr>
      <w:r w:rsidRPr="00EE7F94">
        <w:rPr>
          <w:rFonts w:cs="Arial"/>
        </w:rPr>
        <w:t>Doplňková informace o zaměření poskytovatele může být stanovena z podílu otevřených profesních oborů (vzhledem k tomu, že škola jako celek může být zaměřená akademicky, ale může mít i obory profesně zaměřené, bylo by možné zprostředkovávat i podíl profesně orientovaných oborů z celkového počtu otevřených oborů).</w:t>
      </w:r>
    </w:p>
    <w:p w:rsidR="009D2CE5" w:rsidRPr="00EE7F94" w:rsidRDefault="009D2CE5" w:rsidP="00375543">
      <w:pPr>
        <w:numPr>
          <w:ilvl w:val="0"/>
          <w:numId w:val="52"/>
        </w:numPr>
        <w:rPr>
          <w:rFonts w:cs="Arial"/>
        </w:rPr>
      </w:pPr>
      <w:r w:rsidRPr="00EE7F94">
        <w:rPr>
          <w:rFonts w:cs="Arial"/>
        </w:rPr>
        <w:t>Vymezení prakticky orientovaných oborů dle novely zákona o vysokých školách, tj. musí obsahovat povinnou odbornou praxi alespoň v rozsahu: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 xml:space="preserve">12 týdnů v případě bakalářského studia, </w:t>
      </w:r>
    </w:p>
    <w:p w:rsidR="009D2CE5" w:rsidRPr="00EE7F94" w:rsidRDefault="009D2CE5" w:rsidP="00375543">
      <w:pPr>
        <w:numPr>
          <w:ilvl w:val="1"/>
          <w:numId w:val="51"/>
        </w:numPr>
        <w:rPr>
          <w:rFonts w:cs="Arial"/>
        </w:rPr>
      </w:pPr>
      <w:r w:rsidRPr="00EE7F94">
        <w:rPr>
          <w:rFonts w:cs="Arial"/>
        </w:rPr>
        <w:t>6 týdnů v případě navazujícího magisterského studia.</w:t>
      </w:r>
    </w:p>
    <w:p w:rsidR="009D2CE5" w:rsidRPr="00EE7F94" w:rsidRDefault="009D2CE5" w:rsidP="00375543">
      <w:pPr>
        <w:numPr>
          <w:ilvl w:val="1"/>
          <w:numId w:val="52"/>
        </w:numPr>
        <w:rPr>
          <w:rFonts w:cs="Arial"/>
        </w:rPr>
      </w:pPr>
      <w:r w:rsidRPr="00EE7F94">
        <w:rPr>
          <w:rFonts w:cs="Arial"/>
        </w:rPr>
        <w:t>18 týdnů v případě magisterského studia.</w:t>
      </w:r>
    </w:p>
    <w:p w:rsidR="009D2CE5" w:rsidRDefault="009D2CE5" w:rsidP="009D2CE5"/>
    <w:p w:rsidR="009D2CE5" w:rsidRDefault="009D2CE5" w:rsidP="009D2CE5">
      <w:pPr>
        <w:pStyle w:val="Nadpis4"/>
      </w:pPr>
      <w:r>
        <w:t>Velikost poskytovatele vzdělání</w:t>
      </w:r>
    </w:p>
    <w:p w:rsidR="009D2CE5" w:rsidRDefault="009D2CE5" w:rsidP="009D2CE5">
      <w:pPr>
        <w:ind w:left="360" w:firstLine="0"/>
        <w:rPr>
          <w:rFonts w:ascii="Times New Roman" w:hAnsi="Times New Roman"/>
        </w:rPr>
      </w:pPr>
      <w:r w:rsidRPr="001F3ED5">
        <w:rPr>
          <w:rFonts w:ascii="Times New Roman" w:hAnsi="Times New Roman"/>
        </w:rPr>
        <w:t xml:space="preserve">Velikost poskytovatele </w:t>
      </w:r>
      <w:r>
        <w:rPr>
          <w:rFonts w:ascii="Times New Roman" w:hAnsi="Times New Roman"/>
        </w:rPr>
        <w:t>bude rozdělena</w:t>
      </w:r>
      <w:r w:rsidRPr="001F3ED5">
        <w:rPr>
          <w:rFonts w:ascii="Times New Roman" w:hAnsi="Times New Roman"/>
        </w:rPr>
        <w:t xml:space="preserve"> do 4 skupin (podobně jako v projektu U-</w:t>
      </w:r>
      <w:proofErr w:type="spellStart"/>
      <w:r w:rsidRPr="001F3ED5">
        <w:rPr>
          <w:rFonts w:ascii="Times New Roman" w:hAnsi="Times New Roman"/>
        </w:rPr>
        <w:t>Multirank</w:t>
      </w:r>
      <w:proofErr w:type="spellEnd"/>
      <w:r>
        <w:rPr>
          <w:rFonts w:ascii="Times New Roman" w:hAnsi="Times New Roman"/>
        </w:rPr>
        <w:t xml:space="preserve">). </w:t>
      </w:r>
      <w:r w:rsidRPr="001F3ED5">
        <w:rPr>
          <w:rFonts w:ascii="Times New Roman" w:hAnsi="Times New Roman"/>
        </w:rPr>
        <w:t>Kritéri</w:t>
      </w:r>
      <w:r>
        <w:rPr>
          <w:rFonts w:ascii="Times New Roman" w:hAnsi="Times New Roman"/>
        </w:rPr>
        <w:t>em</w:t>
      </w:r>
      <w:r w:rsidRPr="001F3ED5">
        <w:rPr>
          <w:rFonts w:ascii="Times New Roman" w:hAnsi="Times New Roman"/>
        </w:rPr>
        <w:t xml:space="preserve"> dělení </w:t>
      </w:r>
      <w:r>
        <w:rPr>
          <w:rFonts w:ascii="Times New Roman" w:hAnsi="Times New Roman"/>
        </w:rPr>
        <w:t xml:space="preserve">bude </w:t>
      </w:r>
      <w:r w:rsidRPr="001F3ED5">
        <w:rPr>
          <w:rFonts w:ascii="Times New Roman" w:hAnsi="Times New Roman"/>
        </w:rPr>
        <w:t>poč</w:t>
      </w:r>
      <w:r>
        <w:rPr>
          <w:rFonts w:ascii="Times New Roman" w:hAnsi="Times New Roman"/>
        </w:rPr>
        <w:t>e</w:t>
      </w:r>
      <w:r w:rsidRPr="001F3ED5">
        <w:rPr>
          <w:rFonts w:ascii="Times New Roman" w:hAnsi="Times New Roman"/>
        </w:rPr>
        <w:t xml:space="preserve">t </w:t>
      </w:r>
      <w:r>
        <w:rPr>
          <w:rFonts w:ascii="Times New Roman" w:hAnsi="Times New Roman"/>
        </w:rPr>
        <w:t xml:space="preserve">zapsaných </w:t>
      </w:r>
      <w:r w:rsidRPr="001F3ED5">
        <w:rPr>
          <w:rFonts w:ascii="Times New Roman" w:hAnsi="Times New Roman"/>
        </w:rPr>
        <w:t>studentů</w:t>
      </w:r>
      <w:r>
        <w:rPr>
          <w:rFonts w:ascii="Times New Roman" w:hAnsi="Times New Roman"/>
        </w:rPr>
        <w:t>; aktualizace jednou ročně v návaznosti na vykazování studentů do matriky studentů SIMS.</w:t>
      </w:r>
      <w:r w:rsidRPr="001F3ED5">
        <w:rPr>
          <w:rFonts w:ascii="Times New Roman" w:hAnsi="Times New Roman"/>
        </w:rPr>
        <w:t xml:space="preserve"> </w:t>
      </w:r>
    </w:p>
    <w:p w:rsidR="009D2CE5" w:rsidRDefault="00CF6C26" w:rsidP="009D2CE5">
      <w:pPr>
        <w:ind w:left="360" w:firstLine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543550" cy="2952750"/>
            <wp:effectExtent l="0" t="0" r="0" b="0"/>
            <wp:docPr id="1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92" t="11278" r="-276" b="6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2CE5" w:rsidRPr="00875F89" w:rsidRDefault="009D2CE5" w:rsidP="009D2CE5">
      <w:pPr>
        <w:ind w:left="360" w:firstLine="0"/>
        <w:rPr>
          <w:rFonts w:cs="Arial"/>
        </w:rPr>
      </w:pPr>
      <w:r w:rsidRPr="00875F89">
        <w:rPr>
          <w:rFonts w:cs="Arial"/>
        </w:rPr>
        <w:t>Nastavení prahových hodnot provést na základě vyhodnocení počtů studentů vysokých škol  ČR (viz obr. výše). Prahové hodnoty budou charakterizovány absolutními počty studentů P</w:t>
      </w:r>
      <w:r w:rsidRPr="00875F89">
        <w:rPr>
          <w:rFonts w:cs="Arial"/>
          <w:vertAlign w:val="subscript"/>
        </w:rPr>
        <w:t>1</w:t>
      </w:r>
      <w:r w:rsidRPr="00875F89">
        <w:rPr>
          <w:rFonts w:cs="Arial"/>
        </w:rPr>
        <w:t>, P</w:t>
      </w:r>
      <w:r w:rsidRPr="00875F89">
        <w:rPr>
          <w:rFonts w:cs="Arial"/>
          <w:vertAlign w:val="subscript"/>
        </w:rPr>
        <w:t>2</w:t>
      </w:r>
      <w:r w:rsidRPr="00875F89">
        <w:rPr>
          <w:rFonts w:cs="Arial"/>
        </w:rPr>
        <w:t xml:space="preserve"> a P</w:t>
      </w:r>
      <w:r w:rsidRPr="00875F89">
        <w:rPr>
          <w:rFonts w:cs="Arial"/>
          <w:vertAlign w:val="subscript"/>
        </w:rPr>
        <w:t>3.</w:t>
      </w:r>
      <w:r w:rsidRPr="00875F89">
        <w:rPr>
          <w:rFonts w:cs="Arial"/>
        </w:rPr>
        <w:t xml:space="preserve"> a  rozdělení bude provedeno například takto: </w:t>
      </w:r>
    </w:p>
    <w:p w:rsidR="009D2CE5" w:rsidRPr="00875F89" w:rsidRDefault="009D2CE5" w:rsidP="00375543">
      <w:pPr>
        <w:numPr>
          <w:ilvl w:val="0"/>
          <w:numId w:val="55"/>
        </w:numPr>
        <w:rPr>
          <w:rFonts w:cs="Arial"/>
        </w:rPr>
      </w:pPr>
      <w:r w:rsidRPr="00875F89">
        <w:rPr>
          <w:rFonts w:cs="Arial"/>
        </w:rPr>
        <w:t>malý – pro počet studentů do P</w:t>
      </w:r>
      <w:r w:rsidRPr="00875F89">
        <w:rPr>
          <w:rFonts w:cs="Arial"/>
          <w:vertAlign w:val="subscript"/>
        </w:rPr>
        <w:t>1</w:t>
      </w:r>
      <w:r w:rsidRPr="00875F89">
        <w:rPr>
          <w:rFonts w:cs="Arial"/>
        </w:rPr>
        <w:t xml:space="preserve"> = 5 000,</w:t>
      </w:r>
    </w:p>
    <w:p w:rsidR="009D2CE5" w:rsidRPr="00875F89" w:rsidRDefault="009D2CE5" w:rsidP="00375543">
      <w:pPr>
        <w:numPr>
          <w:ilvl w:val="0"/>
          <w:numId w:val="55"/>
        </w:numPr>
        <w:rPr>
          <w:rFonts w:cs="Arial"/>
        </w:rPr>
      </w:pPr>
      <w:r w:rsidRPr="00875F89">
        <w:rPr>
          <w:rFonts w:cs="Arial"/>
        </w:rPr>
        <w:t>střední – pro počet studentů od P</w:t>
      </w:r>
      <w:r w:rsidRPr="00875F89">
        <w:rPr>
          <w:rFonts w:cs="Arial"/>
          <w:vertAlign w:val="subscript"/>
        </w:rPr>
        <w:t>1</w:t>
      </w:r>
      <w:r w:rsidRPr="00875F89">
        <w:rPr>
          <w:rFonts w:cs="Arial"/>
        </w:rPr>
        <w:t xml:space="preserve"> = 5 000 včetně, do P</w:t>
      </w:r>
      <w:r w:rsidRPr="00875F89">
        <w:rPr>
          <w:rFonts w:cs="Arial"/>
          <w:vertAlign w:val="subscript"/>
        </w:rPr>
        <w:t>2</w:t>
      </w:r>
      <w:r w:rsidRPr="00875F89">
        <w:rPr>
          <w:rFonts w:cs="Arial"/>
        </w:rPr>
        <w:t xml:space="preserve"> = 14 000,</w:t>
      </w:r>
    </w:p>
    <w:p w:rsidR="009D2CE5" w:rsidRPr="00875F89" w:rsidRDefault="009D2CE5" w:rsidP="00375543">
      <w:pPr>
        <w:numPr>
          <w:ilvl w:val="0"/>
          <w:numId w:val="55"/>
        </w:numPr>
        <w:rPr>
          <w:rFonts w:cs="Arial"/>
        </w:rPr>
      </w:pPr>
      <w:r w:rsidRPr="00875F89">
        <w:rPr>
          <w:rFonts w:cs="Arial"/>
        </w:rPr>
        <w:t>velký – pro počet studentů od P</w:t>
      </w:r>
      <w:r w:rsidRPr="00875F89">
        <w:rPr>
          <w:rFonts w:cs="Arial"/>
          <w:vertAlign w:val="subscript"/>
        </w:rPr>
        <w:t>2</w:t>
      </w:r>
      <w:r w:rsidRPr="00875F89">
        <w:rPr>
          <w:rFonts w:cs="Arial"/>
        </w:rPr>
        <w:t xml:space="preserve"> = 14 000 včetně, do P</w:t>
      </w:r>
      <w:r w:rsidRPr="00875F89">
        <w:rPr>
          <w:rFonts w:cs="Arial"/>
          <w:vertAlign w:val="subscript"/>
        </w:rPr>
        <w:t>3</w:t>
      </w:r>
      <w:r w:rsidRPr="00875F89">
        <w:rPr>
          <w:rFonts w:cs="Arial"/>
        </w:rPr>
        <w:t xml:space="preserve"> = 25 000,</w:t>
      </w:r>
    </w:p>
    <w:p w:rsidR="009D2CE5" w:rsidRDefault="00AA48F3" w:rsidP="00375543">
      <w:pPr>
        <w:numPr>
          <w:ilvl w:val="0"/>
          <w:numId w:val="55"/>
        </w:numPr>
        <w:rPr>
          <w:lang w:eastAsia="en-US"/>
        </w:rPr>
      </w:pPr>
      <w:r w:rsidRPr="00875F89">
        <w:rPr>
          <w:rFonts w:cs="Arial"/>
        </w:rPr>
        <w:t xml:space="preserve">obzvlášť </w:t>
      </w:r>
      <w:r w:rsidR="009D2CE5" w:rsidRPr="00875F89">
        <w:rPr>
          <w:rFonts w:cs="Arial"/>
        </w:rPr>
        <w:t>velký – pro počet studentů od P</w:t>
      </w:r>
      <w:r w:rsidR="009D2CE5" w:rsidRPr="00875F89">
        <w:rPr>
          <w:rFonts w:cs="Arial"/>
          <w:vertAlign w:val="subscript"/>
        </w:rPr>
        <w:t>3</w:t>
      </w:r>
      <w:r w:rsidR="009D2CE5" w:rsidRPr="00875F89">
        <w:rPr>
          <w:rFonts w:cs="Arial"/>
        </w:rPr>
        <w:t xml:space="preserve"> = 25 000 včetně</w:t>
      </w:r>
      <w:r w:rsidR="009D2CE5">
        <w:rPr>
          <w:rFonts w:ascii="Times New Roman" w:hAnsi="Times New Roman"/>
        </w:rPr>
        <w:t>.</w:t>
      </w:r>
    </w:p>
    <w:p w:rsidR="009D2CE5" w:rsidRPr="00875F89" w:rsidRDefault="009D2CE5" w:rsidP="009D2CE5">
      <w:pPr>
        <w:ind w:left="284" w:firstLine="0"/>
        <w:rPr>
          <w:rFonts w:cs="Arial"/>
        </w:rPr>
      </w:pPr>
      <w:r w:rsidRPr="00875F89">
        <w:rPr>
          <w:rFonts w:cs="Arial"/>
        </w:rPr>
        <w:t>Uvedené číselné nastavení prahů bylo navrženo pro celkový počet studentů vysokých škol (včetně soukromých a státních) přibližně 347 000. Vzhledem k předpokládanému poklesu počtu studentů je možné při změně celkového počtu o více než 5 % prahové hodnoty změnit ve stejném poměru, jak se změní celkový počet studentů vysokých škol.</w:t>
      </w:r>
    </w:p>
    <w:p w:rsidR="009D2CE5" w:rsidRPr="00875F89" w:rsidRDefault="009D2CE5" w:rsidP="009D2CE5">
      <w:pPr>
        <w:ind w:left="284" w:firstLine="0"/>
        <w:rPr>
          <w:rFonts w:cs="Arial"/>
        </w:rPr>
      </w:pPr>
      <w:r w:rsidRPr="00875F89">
        <w:rPr>
          <w:rFonts w:cs="Arial"/>
        </w:rPr>
        <w:t>Doplňující možnost: zavést hysterezi</w:t>
      </w:r>
    </w:p>
    <w:p w:rsidR="009D2CE5" w:rsidRPr="00795473" w:rsidRDefault="009D2CE5" w:rsidP="00875F89">
      <w:pPr>
        <w:numPr>
          <w:ilvl w:val="0"/>
          <w:numId w:val="56"/>
        </w:numPr>
        <w:rPr>
          <w:rFonts w:cs="Arial"/>
        </w:rPr>
      </w:pPr>
      <w:r w:rsidRPr="00875F89">
        <w:rPr>
          <w:rFonts w:cs="Arial"/>
          <w:lang w:eastAsia="en-US"/>
        </w:rPr>
        <w:t>Pro účely hystereze rozšířit interval posunutím prahů o</w:t>
      </w:r>
      <w:r w:rsidRPr="00875F89">
        <w:rPr>
          <w:rFonts w:cs="Arial"/>
        </w:rPr>
        <w:t> </w:t>
      </w:r>
      <w:r w:rsidRPr="00875F89">
        <w:rPr>
          <w:rFonts w:cs="Arial"/>
          <w:lang w:eastAsia="en-US"/>
        </w:rPr>
        <w:t>5 % rozmezí počtů studentů, kam poskytovatel vzdělání původně patřil. Pro nejvyšší skupinu brát za hodnotu prahu P</w:t>
      </w:r>
      <w:r w:rsidRPr="00875F89">
        <w:rPr>
          <w:rFonts w:cs="Arial"/>
          <w:vertAlign w:val="subscript"/>
          <w:lang w:eastAsia="en-US"/>
        </w:rPr>
        <w:t>4</w:t>
      </w:r>
      <w:r w:rsidRPr="00875F89">
        <w:rPr>
          <w:rFonts w:cs="Arial"/>
          <w:lang w:eastAsia="en-US"/>
        </w:rPr>
        <w:t xml:space="preserve"> odpovídající počtu studentů největšího poskytovatele vzdělání. </w:t>
      </w:r>
    </w:p>
    <w:p w:rsidR="00F34C3B" w:rsidRPr="00F34C3B" w:rsidRDefault="00F34C3B" w:rsidP="00F34C3B">
      <w:pPr>
        <w:rPr>
          <w:lang w:eastAsia="en-US"/>
        </w:rPr>
      </w:pPr>
    </w:p>
    <w:p w:rsidR="00795C68" w:rsidRPr="003D5AF0" w:rsidRDefault="00795C68" w:rsidP="00795C68">
      <w:pPr>
        <w:autoSpaceDE w:val="0"/>
        <w:autoSpaceDN w:val="0"/>
        <w:adjustRightInd w:val="0"/>
        <w:jc w:val="left"/>
        <w:rPr>
          <w:rFonts w:ascii="Times New Roman" w:hAnsi="Times New Roman"/>
          <w:highlight w:val="yellow"/>
        </w:rPr>
      </w:pPr>
    </w:p>
    <w:p w:rsidR="00466B2E" w:rsidRPr="003D5AF0" w:rsidRDefault="00466B2E" w:rsidP="009B622D">
      <w:pPr>
        <w:rPr>
          <w:rFonts w:ascii="Times New Roman" w:hAnsi="Times New Roman"/>
        </w:rPr>
      </w:pPr>
    </w:p>
    <w:p w:rsidR="00B60B47" w:rsidRPr="00B60B47" w:rsidRDefault="00B60B47" w:rsidP="00B60B47">
      <w:pPr>
        <w:pStyle w:val="Zkladntext"/>
        <w:rPr>
          <w:lang w:eastAsia="en-US"/>
        </w:rPr>
      </w:pPr>
    </w:p>
    <w:p w:rsidR="00F37B82" w:rsidRPr="00F37B82" w:rsidRDefault="00F37B82" w:rsidP="00F37B82">
      <w:pPr>
        <w:pStyle w:val="Zkladntext"/>
        <w:ind w:firstLine="0"/>
        <w:rPr>
          <w:lang w:eastAsia="en-US"/>
        </w:rPr>
      </w:pPr>
    </w:p>
    <w:p w:rsidR="006E68FE" w:rsidRPr="003D5AF0" w:rsidRDefault="006E68FE" w:rsidP="00E62F56">
      <w:pPr>
        <w:pStyle w:val="Zkladntext"/>
        <w:ind w:left="0" w:firstLine="0"/>
      </w:pPr>
    </w:p>
    <w:p w:rsidR="00CA167A" w:rsidRPr="003D5AF0" w:rsidRDefault="000D1DCF" w:rsidP="00CA167A">
      <w:pPr>
        <w:pStyle w:val="Nadpis1"/>
      </w:pPr>
      <w:bookmarkStart w:id="121" w:name="_Toc430908189"/>
      <w:r>
        <w:t>Nefunkční požadavky</w:t>
      </w:r>
      <w:bookmarkEnd w:id="121"/>
    </w:p>
    <w:p w:rsidR="006E68FE" w:rsidRDefault="006B0FFE" w:rsidP="00AF4931">
      <w:pPr>
        <w:pStyle w:val="Nadpis2"/>
      </w:pPr>
      <w:bookmarkStart w:id="122" w:name="_Toc430908190"/>
      <w:r w:rsidRPr="003D5AF0">
        <w:t>Související standardy, právní a zákonná omezení a nařízení</w:t>
      </w:r>
      <w:bookmarkEnd w:id="122"/>
    </w:p>
    <w:p w:rsidR="00AF4931" w:rsidRDefault="00AF4931" w:rsidP="00AF4931">
      <w:pPr>
        <w:pStyle w:val="Nadpis3"/>
      </w:pPr>
      <w:r>
        <w:t>Přístupný web</w:t>
      </w:r>
    </w:p>
    <w:p w:rsidR="00AF4931" w:rsidRPr="00AF4931" w:rsidRDefault="00AF4931" w:rsidP="00AF4931">
      <w:pPr>
        <w:pStyle w:val="Zkladntext"/>
        <w:rPr>
          <w:lang w:eastAsia="en-US"/>
        </w:rPr>
      </w:pPr>
      <w:r w:rsidRPr="001146F9">
        <w:rPr>
          <w:sz w:val="16"/>
        </w:rPr>
        <w:t>Právní úprava přístupnosti (vyhláška č. 64/2008 Sb. o přístupnosti webových stránek orgánů veřejné správy)</w:t>
      </w:r>
      <w:r>
        <w:rPr>
          <w:sz w:val="16"/>
        </w:rPr>
        <w:t>. Splnění metodiky WCAG 2.0 úrovně min. A.</w:t>
      </w:r>
    </w:p>
    <w:p w:rsidR="006B0FFE" w:rsidRDefault="006B0FFE" w:rsidP="005622A0">
      <w:pPr>
        <w:pStyle w:val="Nadpis2"/>
      </w:pPr>
      <w:bookmarkStart w:id="123" w:name="_Toc430908191"/>
      <w:r w:rsidRPr="003D5AF0">
        <w:t>Výkonové a kapacitní požadavky</w:t>
      </w:r>
      <w:bookmarkEnd w:id="123"/>
    </w:p>
    <w:p w:rsidR="000D1DCF" w:rsidRPr="003C1C6A" w:rsidRDefault="000D1DCF" w:rsidP="000D1DCF">
      <w:pPr>
        <w:pStyle w:val="Nadpis3"/>
      </w:pPr>
      <w:bookmarkStart w:id="124" w:name="_Toc311541455"/>
      <w:r>
        <w:t>Požadavky na rychlost a čas reakce</w:t>
      </w:r>
      <w:bookmarkEnd w:id="124"/>
    </w:p>
    <w:p w:rsidR="000D1DCF" w:rsidRDefault="000D1DCF" w:rsidP="000D1DCF">
      <w:r w:rsidRPr="001146F9">
        <w:t>Načtení a zobrazení formuláře v internetovém prohlížeči je stanovena na maximálně 2-3s.</w:t>
      </w:r>
    </w:p>
    <w:p w:rsidR="000D1DCF" w:rsidRPr="003C1C6A" w:rsidRDefault="000D1DCF" w:rsidP="000D1DCF">
      <w:pPr>
        <w:pStyle w:val="Nadpis3"/>
      </w:pPr>
      <w:bookmarkStart w:id="125" w:name="_Toc311541456"/>
      <w:r>
        <w:t>Požadavky na odolnost</w:t>
      </w:r>
      <w:bookmarkEnd w:id="125"/>
    </w:p>
    <w:p w:rsidR="000D1DCF" w:rsidRDefault="000D1DCF" w:rsidP="000D1DCF">
      <w:r>
        <w:t xml:space="preserve">Očekávaný počet současně přistupujících uživatelů je odhadován </w:t>
      </w:r>
      <w:r w:rsidR="002556A2">
        <w:t xml:space="preserve">maximálně </w:t>
      </w:r>
      <w:r>
        <w:t>v </w:t>
      </w:r>
      <w:r w:rsidR="00FC0410" w:rsidRPr="002556A2">
        <w:t>řádu stovek</w:t>
      </w:r>
      <w:r>
        <w:t>.</w:t>
      </w:r>
    </w:p>
    <w:p w:rsidR="000D1DCF" w:rsidRDefault="000D1DCF" w:rsidP="000D1DCF">
      <w:r>
        <w:t xml:space="preserve">Při neobvyklých událostech bude produkt poskytovat část nebo všechny své funkce </w:t>
      </w:r>
      <w:r w:rsidRPr="002556A2">
        <w:t>do konce druhého dne</w:t>
      </w:r>
      <w:r>
        <w:t xml:space="preserve"> od okamžiku kdy událost nastala nebo byla zjištěna.</w:t>
      </w:r>
    </w:p>
    <w:p w:rsidR="000D1DCF" w:rsidRPr="00C823A8" w:rsidRDefault="000D1DCF" w:rsidP="000D1DCF">
      <w:pPr>
        <w:pStyle w:val="Nadpis3"/>
      </w:pPr>
      <w:bookmarkStart w:id="126" w:name="_Toc311541457"/>
      <w:r>
        <w:t>Požadavky na kapacitu</w:t>
      </w:r>
      <w:bookmarkEnd w:id="126"/>
    </w:p>
    <w:p w:rsidR="000D1DCF" w:rsidRDefault="000D1DCF" w:rsidP="000D1DCF">
      <w:r w:rsidRPr="001146F9">
        <w:t xml:space="preserve">Zamýšlené řešení </w:t>
      </w:r>
      <w:r w:rsidRPr="002556A2">
        <w:t>nemá výrazné požadavky</w:t>
      </w:r>
      <w:r w:rsidRPr="001146F9">
        <w:t xml:space="preserve"> na kapacitu.</w:t>
      </w:r>
      <w:r>
        <w:t xml:space="preserve"> Odhadovaný roční přírůstek dat (souborový systém, databáze) je v </w:t>
      </w:r>
      <w:r w:rsidRPr="002556A2">
        <w:t>desítkách GB</w:t>
      </w:r>
      <w:r>
        <w:t xml:space="preserve">. </w:t>
      </w:r>
    </w:p>
    <w:p w:rsidR="000D1DCF" w:rsidRPr="00C823A8" w:rsidRDefault="000D1DCF" w:rsidP="000D1DCF">
      <w:pPr>
        <w:pStyle w:val="Nadpis3"/>
      </w:pPr>
      <w:bookmarkStart w:id="127" w:name="_Toc311541458"/>
      <w:r>
        <w:t>Požadavky na rozšíření</w:t>
      </w:r>
      <w:bookmarkEnd w:id="127"/>
    </w:p>
    <w:p w:rsidR="006E68FE" w:rsidRPr="003D5AF0" w:rsidRDefault="000D1DCF" w:rsidP="00BF4746">
      <w:pPr>
        <w:rPr>
          <w:lang w:eastAsia="en-US"/>
        </w:rPr>
      </w:pPr>
      <w:r>
        <w:t>Nepředpokládá se razantní rozšiřování systému.</w:t>
      </w:r>
    </w:p>
    <w:p w:rsidR="00ED6F4C" w:rsidRPr="003D5AF0" w:rsidRDefault="000411A6" w:rsidP="00BC4216">
      <w:pPr>
        <w:pStyle w:val="Nadpis2"/>
      </w:pPr>
      <w:bookmarkStart w:id="128" w:name="_Toc430908192"/>
      <w:r w:rsidRPr="003D5AF0">
        <w:t>Požadavky na udržení a podporu provozu (</w:t>
      </w:r>
      <w:r w:rsidR="005953F4" w:rsidRPr="003D5AF0">
        <w:t xml:space="preserve">Support </w:t>
      </w:r>
      <w:r w:rsidRPr="003D5AF0">
        <w:t xml:space="preserve">and </w:t>
      </w:r>
      <w:proofErr w:type="spellStart"/>
      <w:r w:rsidRPr="003D5AF0">
        <w:t>Maintenance</w:t>
      </w:r>
      <w:proofErr w:type="spellEnd"/>
      <w:r w:rsidRPr="003D5AF0">
        <w:t>)</w:t>
      </w:r>
      <w:bookmarkEnd w:id="128"/>
    </w:p>
    <w:p w:rsidR="000140A9" w:rsidRPr="00B93D54" w:rsidRDefault="000140A9" w:rsidP="00C065C3">
      <w:pPr>
        <w:pStyle w:val="Nadpis3"/>
      </w:pPr>
      <w:bookmarkStart w:id="129" w:name="_Toc311541469"/>
      <w:r>
        <w:t>Rozsah Podpory a údržby</w:t>
      </w:r>
      <w:bookmarkEnd w:id="129"/>
    </w:p>
    <w:p w:rsidR="000140A9" w:rsidRDefault="000140A9" w:rsidP="000140A9">
      <w:pPr>
        <w:rPr>
          <w:rFonts w:ascii="Times New Roman" w:hAnsi="Times New Roman"/>
          <w:sz w:val="24"/>
        </w:rPr>
      </w:pPr>
      <w:r>
        <w:t>Služba Podpory a údržby systému budou poskytovány od akceptace díla objednatelem. V  rámci Podpory a údržby Díla bude dodavatel poskytovat:</w:t>
      </w:r>
    </w:p>
    <w:p w:rsidR="000140A9" w:rsidRDefault="000140A9" w:rsidP="000140A9">
      <w:pPr>
        <w:numPr>
          <w:ilvl w:val="0"/>
          <w:numId w:val="79"/>
        </w:numPr>
        <w:suppressAutoHyphens/>
        <w:spacing w:before="120" w:after="0"/>
      </w:pPr>
      <w:r>
        <w:t xml:space="preserve">záruční servis (bezplatné odstraňování záručních vad po dobu platnosti záruky). Řešení záručních oprav bude poskytováno a evidováno v souladu s podmínkami poskytování Podpory a údržby avšak zcela bezplatně, </w:t>
      </w:r>
    </w:p>
    <w:p w:rsidR="000140A9" w:rsidRPr="00C065C3" w:rsidRDefault="000140A9" w:rsidP="00C065C3">
      <w:pPr>
        <w:numPr>
          <w:ilvl w:val="0"/>
          <w:numId w:val="79"/>
        </w:numPr>
        <w:suppressAutoHyphens/>
        <w:spacing w:before="120" w:after="0"/>
      </w:pPr>
      <w:r>
        <w:t xml:space="preserve">podporu a údržbu systému. Podpora a údržba bude spočívat v zajištění dostupnosti pracovníka v roli Analytika pro analýzu nahlášených chyb a požadavků, v diagnostice, ověřování a zjišťování závad, poskytování konzultací k činnosti systému, dokladování, komunikace. </w:t>
      </w:r>
    </w:p>
    <w:p w:rsidR="000140A9" w:rsidRPr="00FB16BF" w:rsidRDefault="000140A9" w:rsidP="00C065C3">
      <w:pPr>
        <w:pStyle w:val="Nadpis3"/>
      </w:pPr>
      <w:bookmarkStart w:id="130" w:name="_Toc311541470"/>
      <w:r>
        <w:t>Rozsah Rozvoje</w:t>
      </w:r>
      <w:bookmarkEnd w:id="130"/>
    </w:p>
    <w:p w:rsidR="000140A9" w:rsidRDefault="000140A9" w:rsidP="000140A9">
      <w:r w:rsidRPr="001146F9">
        <w:t xml:space="preserve">Rozvoj </w:t>
      </w:r>
      <w:r>
        <w:t>systému</w:t>
      </w:r>
      <w:r w:rsidRPr="001146F9">
        <w:t xml:space="preserve"> bud</w:t>
      </w:r>
      <w:r>
        <w:t>e</w:t>
      </w:r>
      <w:r w:rsidRPr="001146F9">
        <w:t xml:space="preserve"> poskytován </w:t>
      </w:r>
      <w:r>
        <w:t>od akceptace díla objednatelem.</w:t>
      </w:r>
      <w:r w:rsidRPr="001146F9">
        <w:t xml:space="preserve"> Bude se jednat o </w:t>
      </w:r>
      <w:r>
        <w:t xml:space="preserve">úpravy dodaného řešení vynucené průběžně vznikajícími změnami zadání či podmínek provozu (legislativní změny, změny navazujících systémů, úpravy rozhraní, podpora uživatelů, apod.) a o </w:t>
      </w:r>
      <w:r w:rsidRPr="001146F9">
        <w:t xml:space="preserve">nové požadavky na změnu systému na základě průběžných optimalizačních požadavků </w:t>
      </w:r>
      <w:r>
        <w:t>objednatele</w:t>
      </w:r>
      <w:r w:rsidRPr="001146F9">
        <w:t xml:space="preserve">, které budou poskytovat odborní pracovníci dodavatele. </w:t>
      </w:r>
    </w:p>
    <w:p w:rsidR="000140A9" w:rsidRDefault="000140A9" w:rsidP="000140A9">
      <w:r w:rsidRPr="001146F9">
        <w:t xml:space="preserve">Realizace rozvojových požadavků bude poskytována jako dílo na základě předem vzájemně odsouhlaseného zadání, ocenění v člověkodnech a následné objednávky a bude se na ně vztahovat opět záruka v délce 24 měsíců. </w:t>
      </w:r>
      <w:bookmarkStart w:id="131" w:name="_Ref281972935"/>
      <w:bookmarkEnd w:id="131"/>
    </w:p>
    <w:p w:rsidR="000140A9" w:rsidRPr="00FB16BF" w:rsidRDefault="000140A9" w:rsidP="00C065C3">
      <w:pPr>
        <w:pStyle w:val="Nadpis3"/>
      </w:pPr>
      <w:bookmarkStart w:id="132" w:name="_Toc311541471"/>
      <w:r>
        <w:t>Podmínky poskytování Podpory a údržby Díla a Rozvoje Díla</w:t>
      </w:r>
      <w:bookmarkEnd w:id="132"/>
    </w:p>
    <w:p w:rsidR="000140A9" w:rsidRPr="001146F9" w:rsidRDefault="000140A9" w:rsidP="000140A9">
      <w:r w:rsidRPr="001146F9">
        <w:t xml:space="preserve">Dodavatel </w:t>
      </w:r>
      <w:r>
        <w:t xml:space="preserve">systému </w:t>
      </w:r>
      <w:r w:rsidRPr="001146F9">
        <w:t>bude poskytovat Podporu a údržba (včetně záručního servisu) a Rozvoj v souladu s následujícími požadavky Zadavatele:</w:t>
      </w:r>
    </w:p>
    <w:p w:rsidR="000140A9" w:rsidRDefault="000140A9" w:rsidP="000140A9">
      <w:pPr>
        <w:numPr>
          <w:ilvl w:val="0"/>
          <w:numId w:val="80"/>
        </w:numPr>
        <w:suppressAutoHyphens/>
        <w:spacing w:before="120" w:after="0"/>
      </w:pPr>
      <w:r>
        <w:t>Podpora a údržba Díla a Rozvoj Díla se budou vztahovat na celé Dílo;</w:t>
      </w:r>
    </w:p>
    <w:p w:rsidR="000140A9" w:rsidRDefault="000140A9" w:rsidP="000140A9">
      <w:pPr>
        <w:numPr>
          <w:ilvl w:val="0"/>
          <w:numId w:val="80"/>
        </w:numPr>
        <w:suppressAutoHyphens/>
        <w:spacing w:before="120" w:after="0"/>
      </w:pPr>
      <w:r>
        <w:t>Garantovaná dostupnost Podpory a údržby Díla a Rozvoje Díla bude každý pracovní den od 8 do 20:00;</w:t>
      </w:r>
    </w:p>
    <w:p w:rsidR="000140A9" w:rsidRDefault="000140A9" w:rsidP="000140A9">
      <w:pPr>
        <w:numPr>
          <w:ilvl w:val="0"/>
          <w:numId w:val="80"/>
        </w:numPr>
        <w:suppressAutoHyphens/>
        <w:spacing w:before="120" w:after="0"/>
      </w:pPr>
      <w:r>
        <w:t>Klasifikace kategorii vad nebo požadavků na změnu bude následující: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>
        <w:t xml:space="preserve">Kategorie A: </w:t>
      </w:r>
      <w:r w:rsidRPr="001146F9">
        <w:t xml:space="preserve">Kritická vada či požadavek na změnu, systém není provozuschopný (např. nelze spustit systém či se přihlásit, nefungující připojení k databázi, vynucená změna systému, bez které není možné provozovat systém či jeho část, apod.). 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C610EC">
        <w:t xml:space="preserve">Kategorie B: Závažná vada či požadavek na změnu, systém lze provozovat pouze částečně, některé části systému či procesy provozovat nelze či pouze za použití náhradního řešení (např. nelze zakládat nové </w:t>
      </w:r>
      <w:r>
        <w:t>nabídky</w:t>
      </w:r>
      <w:r w:rsidRPr="00C610EC">
        <w:t>,</w:t>
      </w:r>
      <w:r>
        <w:t xml:space="preserve"> registrovat uchazeče,</w:t>
      </w:r>
      <w:r w:rsidRPr="00C610EC">
        <w:t xml:space="preserve"> nefungující přehledy či jejich třídění, </w:t>
      </w:r>
      <w:r>
        <w:t xml:space="preserve">zobrazují se </w:t>
      </w:r>
      <w:r w:rsidRPr="00C610EC">
        <w:t>chybové hlášky při pokusu zobrazení vybraného obsahu, apod.).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C610EC">
        <w:t>Kategorie</w:t>
      </w:r>
      <w:r>
        <w:t xml:space="preserve"> </w:t>
      </w:r>
      <w:r w:rsidRPr="00C610EC">
        <w:t>C: Nezávažná vada či požadavek na změnu, nebránící provozování systému, ale pouze snižuje přívětivost jeho provozu (zejména drobné vady uživatelského rozhraní, náhodné nezávažné chyby, optimalizační požadavky na změnu apod.)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C610EC">
        <w:t>Kategorie D:</w:t>
      </w:r>
      <w:r>
        <w:t xml:space="preserve"> </w:t>
      </w:r>
      <w:r w:rsidRPr="00C610EC">
        <w:t>Požadavky na změnu, nové funkcionality či nastavení systému na základě průběžných požadavků uživatelů Zadavatele, školení uživatelů, apod.</w:t>
      </w:r>
    </w:p>
    <w:p w:rsidR="000140A9" w:rsidRDefault="000140A9" w:rsidP="000140A9">
      <w:pPr>
        <w:numPr>
          <w:ilvl w:val="0"/>
          <w:numId w:val="82"/>
        </w:numPr>
        <w:suppressAutoHyphens/>
        <w:spacing w:before="120" w:after="0"/>
      </w:pPr>
      <w:r>
        <w:t>Dodavatel bude povinen zahájit činnost v následujících maximálních lhůtách běžících od nahlášení příslušné vady/požadavku na změnu: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>
        <w:t>Kategorie A</w:t>
      </w:r>
      <w:r w:rsidRPr="001146F9">
        <w:t>: 8 pracovních hodin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>
        <w:t>Kategorie B</w:t>
      </w:r>
      <w:r w:rsidRPr="001146F9">
        <w:t>: 3 pracovních dnů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>
        <w:t>Kategorie C/D</w:t>
      </w:r>
      <w:r w:rsidRPr="001146F9">
        <w:t>: 5 pracovních dnů</w:t>
      </w:r>
    </w:p>
    <w:p w:rsidR="000140A9" w:rsidRPr="001146F9" w:rsidRDefault="000140A9" w:rsidP="000140A9">
      <w:pPr>
        <w:numPr>
          <w:ilvl w:val="0"/>
          <w:numId w:val="82"/>
        </w:numPr>
        <w:suppressAutoHyphens/>
        <w:spacing w:before="120" w:after="0"/>
      </w:pPr>
      <w:r w:rsidRPr="001146F9">
        <w:t>Dodavatel je povinen odstranit vady/realizovat požadavky na změnu, popř. snížit jejich závažnost, a tím i umožnit jejich rekvalifikaci na vady/požadavky na změnu nižší kategorie v následujících maximálních lhůtách běžících od nahlášení: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Kategorie A: 24 hodin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Kategorie B: 3 pracovních dnů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Kategorie C: 10 pracovních dnů, případně sjednaný termín dohodou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Kategorie D: termín sjednaný dohodou se Zadavatelem</w:t>
      </w:r>
    </w:p>
    <w:p w:rsidR="000140A9" w:rsidRDefault="000140A9" w:rsidP="000140A9">
      <w:pPr>
        <w:numPr>
          <w:ilvl w:val="0"/>
          <w:numId w:val="82"/>
        </w:numPr>
        <w:suppressAutoHyphens/>
        <w:spacing w:before="120" w:after="0"/>
      </w:pPr>
      <w:r w:rsidRPr="001146F9">
        <w:t xml:space="preserve">Komunikačními kanály Podpory a údržby Díla a Rozvoje Díla budou e-mail, telefon a web aplikace dodavatele, která umožní </w:t>
      </w:r>
      <w:r>
        <w:t>objednateli</w:t>
      </w:r>
      <w:r w:rsidRPr="001146F9">
        <w:t>: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hlášení požadavků v rozlišení dle výše uvedené definice kategorii a příslušných lhůt plnění,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 xml:space="preserve">sledování stavu řešení požadavků (např. zadáno, v řešení, uzavřeno, odloženo, apod.), 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sledování dodržování lhůt plnění dle výše definovaných kategorií,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tvorbu výkazů činnosti Podpory a údržby Díla (v rozlišení neplacená služba – záruční servis a placená služba – čerpání člověkodnů Podpory a údržby Díla)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tvorbu výkazů činnosti Rozvoje Díla (podklad pro fakturaci Rozvoje Díla)</w:t>
      </w:r>
    </w:p>
    <w:p w:rsidR="000140A9" w:rsidRDefault="000140A9" w:rsidP="000140A9">
      <w:pPr>
        <w:numPr>
          <w:ilvl w:val="0"/>
          <w:numId w:val="81"/>
        </w:numPr>
        <w:suppressAutoHyphens/>
        <w:spacing w:before="120" w:after="0"/>
        <w:jc w:val="left"/>
      </w:pPr>
      <w:r w:rsidRPr="001146F9">
        <w:t>základní reporting (počty požadavků za definované časové období v rozlišení typů, kategorií, apod.)</w:t>
      </w:r>
    </w:p>
    <w:p w:rsidR="00AF4931" w:rsidRPr="003D5AF0" w:rsidRDefault="00AF4931" w:rsidP="000324B7">
      <w:pPr>
        <w:pStyle w:val="Zkladntext"/>
      </w:pPr>
    </w:p>
    <w:p w:rsidR="005953F4" w:rsidRPr="003D5AF0" w:rsidRDefault="000411A6" w:rsidP="005953F4">
      <w:pPr>
        <w:pStyle w:val="Nadpis2"/>
      </w:pPr>
      <w:bookmarkStart w:id="133" w:name="_Toc430908193"/>
      <w:r w:rsidRPr="003D5AF0">
        <w:t>Bezpečnost</w:t>
      </w:r>
      <w:r w:rsidR="005B0F1E" w:rsidRPr="003D5AF0">
        <w:t>ní požadavky</w:t>
      </w:r>
      <w:bookmarkEnd w:id="133"/>
    </w:p>
    <w:p w:rsidR="000D1DCF" w:rsidRPr="00B93D54" w:rsidRDefault="000D1DCF" w:rsidP="000D1DCF">
      <w:pPr>
        <w:pStyle w:val="Nadpis3"/>
      </w:pPr>
      <w:bookmarkStart w:id="134" w:name="_Toc311541462"/>
      <w:r>
        <w:t>Neoprávněný přístup do aplikace</w:t>
      </w:r>
      <w:bookmarkEnd w:id="134"/>
    </w:p>
    <w:p w:rsidR="000D1DCF" w:rsidRPr="001146F9" w:rsidRDefault="000D1DCF" w:rsidP="000D1DCF">
      <w:r>
        <w:t>Systém</w:t>
      </w:r>
      <w:r w:rsidRPr="001146F9">
        <w:t xml:space="preserve"> bude navržen tak, aby zamezil neoprávněné přístup, a to jednak </w:t>
      </w:r>
      <w:r w:rsidRPr="001146F9">
        <w:rPr>
          <w:bCs/>
        </w:rPr>
        <w:t>neoprávněného uživatele</w:t>
      </w:r>
      <w:r w:rsidRPr="001146F9">
        <w:t xml:space="preserve"> anebo útoku </w:t>
      </w:r>
      <w:r w:rsidRPr="001146F9">
        <w:rPr>
          <w:bCs/>
        </w:rPr>
        <w:t>různých typů robotů</w:t>
      </w:r>
      <w:r w:rsidRPr="001146F9">
        <w:t>.</w:t>
      </w:r>
    </w:p>
    <w:p w:rsidR="000D1DCF" w:rsidRPr="001146F9" w:rsidRDefault="000D1DCF" w:rsidP="000D1DCF">
      <w:r w:rsidRPr="001146F9">
        <w:t>Návrh bude obsahovat tato pravidla pro zabezpečení:</w:t>
      </w:r>
    </w:p>
    <w:p w:rsidR="000D1DCF" w:rsidRPr="001146F9" w:rsidRDefault="000D1DCF" w:rsidP="00B22F6B">
      <w:pPr>
        <w:numPr>
          <w:ilvl w:val="0"/>
          <w:numId w:val="26"/>
        </w:numPr>
        <w:suppressAutoHyphens/>
        <w:spacing w:before="120" w:after="0"/>
      </w:pPr>
      <w:r w:rsidRPr="001146F9">
        <w:t>konf</w:t>
      </w:r>
      <w:r w:rsidR="00BF4746">
        <w:t>igurovatelná síla hesla – délka</w:t>
      </w:r>
      <w:r w:rsidRPr="001146F9">
        <w:t>;</w:t>
      </w:r>
    </w:p>
    <w:p w:rsidR="000D1DCF" w:rsidRPr="001146F9" w:rsidRDefault="000D1DCF" w:rsidP="00B22F6B">
      <w:pPr>
        <w:numPr>
          <w:ilvl w:val="0"/>
          <w:numId w:val="26"/>
        </w:numPr>
        <w:suppressAutoHyphens/>
        <w:spacing w:before="120" w:after="0"/>
      </w:pPr>
      <w:r w:rsidRPr="001146F9">
        <w:t>při zadání přihlašovacích údajů nebude uživatel obeznámen, který údaj zadal špatně;</w:t>
      </w:r>
    </w:p>
    <w:p w:rsidR="000D1DCF" w:rsidRPr="001146F9" w:rsidRDefault="000D1DCF" w:rsidP="00B22F6B">
      <w:pPr>
        <w:numPr>
          <w:ilvl w:val="0"/>
          <w:numId w:val="26"/>
        </w:numPr>
        <w:suppressAutoHyphens/>
        <w:spacing w:before="120" w:after="0"/>
      </w:pPr>
      <w:r w:rsidRPr="001146F9">
        <w:t>volba „Zapomněl jsem heslo“ bude navržena tak, aby nebylo jednoduché ji zneužit a nové heslo následně bude zasláno uživateli jiným kanálem (mail).</w:t>
      </w:r>
    </w:p>
    <w:p w:rsidR="000D1DCF" w:rsidRDefault="000D1DCF" w:rsidP="00B22F6B">
      <w:pPr>
        <w:numPr>
          <w:ilvl w:val="0"/>
          <w:numId w:val="26"/>
        </w:numPr>
        <w:suppressAutoHyphens/>
        <w:spacing w:before="120" w:after="0"/>
      </w:pPr>
      <w:r w:rsidRPr="001146F9">
        <w:t>Aplikace bude navržena tak, aby nebylo možné navázat ověřené spojení bez předchozího přihlášení.</w:t>
      </w:r>
    </w:p>
    <w:p w:rsidR="000D1DCF" w:rsidRPr="00B93D54" w:rsidRDefault="000D1DCF" w:rsidP="00BF4746">
      <w:pPr>
        <w:pStyle w:val="Nadpis3"/>
      </w:pPr>
      <w:bookmarkStart w:id="135" w:name="_Toc311541463"/>
      <w:r>
        <w:t>Výměna dat</w:t>
      </w:r>
      <w:bookmarkEnd w:id="135"/>
    </w:p>
    <w:p w:rsidR="000D1DCF" w:rsidRPr="001146F9" w:rsidRDefault="000D1DCF" w:rsidP="000D1DCF">
      <w:r w:rsidRPr="001146F9">
        <w:t>Výměna dat mezi klientskou aplikací (prohlížeč) a serverem (</w:t>
      </w:r>
      <w:r w:rsidR="00BF4746">
        <w:t>NIS</w:t>
      </w:r>
      <w:r w:rsidRPr="001146F9">
        <w:t>) bude od přihlášení uživatele zašifrován protokolem HTTPS.</w:t>
      </w:r>
    </w:p>
    <w:p w:rsidR="000D1DCF" w:rsidRDefault="000D1DCF" w:rsidP="000D1DCF">
      <w:r w:rsidRPr="001146F9">
        <w:t xml:space="preserve">Žádné citlivé údaje nebyly přenášeny nezabezpečeným kanálem. </w:t>
      </w:r>
    </w:p>
    <w:p w:rsidR="000D1DCF" w:rsidRPr="00B93D54" w:rsidRDefault="000D1DCF" w:rsidP="00BF4746">
      <w:pPr>
        <w:pStyle w:val="Nadpis3"/>
      </w:pPr>
      <w:bookmarkStart w:id="136" w:name="_Toc311541464"/>
      <w:r>
        <w:t>Zamezení přístupu k cizím údajům</w:t>
      </w:r>
      <w:bookmarkEnd w:id="136"/>
    </w:p>
    <w:p w:rsidR="000D1DCF" w:rsidRDefault="000D1DCF" w:rsidP="000D1DCF">
      <w:r w:rsidRPr="001146F9">
        <w:t>Změnou URL, respektive změnou odpovědí pro dané stránky, nebude přihlášený uživatel mít možnost se přepnout na zobrazení cizích dat. Údaj o přihlášeném uživateli bude na jediném místě v sezení (session) na serveru, a to se nastaví jenom při správném přihlášení.</w:t>
      </w:r>
      <w:bookmarkStart w:id="137" w:name="_Toc307929526"/>
      <w:bookmarkEnd w:id="137"/>
    </w:p>
    <w:p w:rsidR="000D1DCF" w:rsidRPr="00B93D54" w:rsidRDefault="000D1DCF" w:rsidP="00BF4746">
      <w:pPr>
        <w:pStyle w:val="Nadpis3"/>
      </w:pPr>
      <w:bookmarkStart w:id="138" w:name="_Toc311541465"/>
      <w:r>
        <w:t>Autorizace</w:t>
      </w:r>
      <w:bookmarkEnd w:id="138"/>
    </w:p>
    <w:p w:rsidR="000D1DCF" w:rsidRDefault="000D1DCF" w:rsidP="000D1DCF">
      <w:r w:rsidRPr="001146F9">
        <w:t>Přístupy na jednotlivé stránky budou řešeny přístupovými právy, která budou pečlivě přidělována. Tyto práva budou kontrolována na úrovni GUI, ale také na úrovni servisní vrstvy aplikace.</w:t>
      </w:r>
    </w:p>
    <w:p w:rsidR="000D1DCF" w:rsidRPr="00B93D54" w:rsidRDefault="000D1DCF" w:rsidP="00BF4746">
      <w:pPr>
        <w:pStyle w:val="Nadpis3"/>
      </w:pPr>
      <w:bookmarkStart w:id="139" w:name="_Toc311541466"/>
      <w:r>
        <w:t>Odhlášení při nečinnosti</w:t>
      </w:r>
      <w:bookmarkEnd w:id="139"/>
    </w:p>
    <w:p w:rsidR="000324B7" w:rsidRDefault="000D1DCF" w:rsidP="000D1DCF">
      <w:pPr>
        <w:pStyle w:val="Zkladntext"/>
      </w:pPr>
      <w:r w:rsidRPr="001146F9">
        <w:t xml:space="preserve">Při nečinnosti přihlášeného uživatele (20min), </w:t>
      </w:r>
      <w:r>
        <w:t>systém</w:t>
      </w:r>
      <w:r w:rsidRPr="001146F9">
        <w:t xml:space="preserve"> ukončí sezení.</w:t>
      </w:r>
    </w:p>
    <w:p w:rsidR="00BC4216" w:rsidRDefault="00BC4216" w:rsidP="00BC4216">
      <w:pPr>
        <w:rPr>
          <w:lang w:eastAsia="en-US"/>
        </w:rPr>
      </w:pPr>
    </w:p>
    <w:p w:rsidR="00276EFB" w:rsidRPr="00276EFB" w:rsidRDefault="00276EFB" w:rsidP="003D268B">
      <w:pPr>
        <w:pStyle w:val="Zkladntext"/>
        <w:ind w:left="0" w:firstLine="0"/>
        <w:rPr>
          <w:lang w:eastAsia="en-US"/>
        </w:rPr>
      </w:pPr>
    </w:p>
    <w:p w:rsidR="005622A0" w:rsidRPr="003D5AF0" w:rsidRDefault="005622A0" w:rsidP="005622A0">
      <w:pPr>
        <w:pStyle w:val="Zkladntext"/>
      </w:pPr>
    </w:p>
    <w:p w:rsidR="005622A0" w:rsidRPr="003D5AF0" w:rsidRDefault="000411A6" w:rsidP="000411A6">
      <w:pPr>
        <w:pStyle w:val="Appendix"/>
        <w:numPr>
          <w:ilvl w:val="0"/>
          <w:numId w:val="0"/>
        </w:numPr>
      </w:pPr>
      <w:bookmarkStart w:id="140" w:name="_Toc1904505"/>
      <w:bookmarkStart w:id="141" w:name="_Toc2058182"/>
      <w:bookmarkStart w:id="142" w:name="_Toc430908194"/>
      <w:r w:rsidRPr="003D5AF0">
        <w:t xml:space="preserve">Dodatek A - </w:t>
      </w:r>
      <w:bookmarkEnd w:id="140"/>
      <w:bookmarkEnd w:id="141"/>
      <w:r w:rsidRPr="003D5AF0">
        <w:t>Schválení</w:t>
      </w:r>
      <w:bookmarkEnd w:id="142"/>
    </w:p>
    <w:p w:rsidR="00A83751" w:rsidRPr="003D5AF0" w:rsidRDefault="00A83751" w:rsidP="00A83751">
      <w:pPr>
        <w:pStyle w:val="Zkladntext"/>
      </w:pPr>
    </w:p>
    <w:p w:rsidR="00A83751" w:rsidRPr="003D5AF0" w:rsidRDefault="00A83751" w:rsidP="00DD4D51">
      <w:pPr>
        <w:pStyle w:val="Zkladntext"/>
        <w:ind w:left="0" w:firstLine="0"/>
      </w:pPr>
    </w:p>
    <w:p w:rsidR="00A83751" w:rsidRPr="003D5AF0" w:rsidRDefault="00A83751" w:rsidP="005622A0">
      <w:pPr>
        <w:pStyle w:val="Zkladntext"/>
      </w:pPr>
    </w:p>
    <w:p w:rsidR="005622A0" w:rsidRPr="003D5AF0" w:rsidRDefault="00105B5B" w:rsidP="005622A0">
      <w:pPr>
        <w:pStyle w:val="Zkladntext"/>
        <w:rPr>
          <w:bCs/>
        </w:rPr>
      </w:pPr>
      <w:r w:rsidRPr="003D5AF0">
        <w:rPr>
          <w:bCs/>
        </w:rPr>
        <w:t>Dokument vytvořil</w:t>
      </w:r>
      <w:r w:rsidR="005622A0" w:rsidRPr="003D5AF0">
        <w:rPr>
          <w:bCs/>
        </w:rPr>
        <w:t>:</w:t>
      </w:r>
    </w:p>
    <w:p w:rsidR="00A83751" w:rsidRPr="003D5AF0" w:rsidRDefault="00A83751" w:rsidP="005622A0">
      <w:pPr>
        <w:pStyle w:val="Zkladntext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420"/>
        <w:gridCol w:w="1260"/>
        <w:gridCol w:w="2233"/>
      </w:tblGrid>
      <w:tr w:rsidR="00F32D82" w:rsidRPr="003D5AF0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32D82" w:rsidRPr="003D5AF0" w:rsidRDefault="00105B5B" w:rsidP="004F4632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Jméno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32D82" w:rsidRPr="003D5AF0" w:rsidRDefault="00105B5B" w:rsidP="004F4632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Pozice v</w:t>
            </w:r>
            <w:r w:rsidR="00DD4D51">
              <w:rPr>
                <w:rFonts w:cs="Arial"/>
                <w:b w:val="0"/>
                <w:color w:val="FFFFFF"/>
              </w:rPr>
              <w:t> </w:t>
            </w:r>
            <w:r w:rsidRPr="003D5AF0">
              <w:rPr>
                <w:rFonts w:cs="Arial"/>
                <w:b w:val="0"/>
                <w:color w:val="FFFFFF"/>
              </w:rPr>
              <w:t>organizaci</w:t>
            </w:r>
            <w:r w:rsidR="00DD4D51">
              <w:rPr>
                <w:rFonts w:cs="Arial"/>
                <w:b w:val="0"/>
                <w:color w:val="FFFFFF"/>
              </w:rPr>
              <w:t>/Rozsah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32D82" w:rsidRPr="003D5AF0" w:rsidRDefault="00F32D82" w:rsidP="004F4632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Dat</w:t>
            </w:r>
            <w:r w:rsidR="00105B5B" w:rsidRPr="003D5AF0">
              <w:rPr>
                <w:rFonts w:cs="Arial"/>
                <w:b w:val="0"/>
                <w:color w:val="FFFFFF"/>
              </w:rPr>
              <w:t>um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32D82" w:rsidRPr="003D5AF0" w:rsidRDefault="00105B5B" w:rsidP="004F4632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Podpis</w:t>
            </w:r>
          </w:p>
        </w:tc>
      </w:tr>
      <w:tr w:rsidR="00F32D82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82" w:rsidRPr="003D5AF0" w:rsidRDefault="00DD4D51" w:rsidP="004F4632">
            <w:pPr>
              <w:pStyle w:val="TableBody"/>
            </w:pPr>
            <w:r>
              <w:t>Kahánek Jaroslav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82" w:rsidRPr="003D5AF0" w:rsidRDefault="00DD4D51" w:rsidP="004F4632">
            <w:pPr>
              <w:pStyle w:val="TableBody"/>
              <w:rPr>
                <w:rStyle w:val="TableBodyChar"/>
              </w:rPr>
            </w:pPr>
            <w:r>
              <w:rPr>
                <w:rStyle w:val="TableBodyChar"/>
              </w:rPr>
              <w:t>Analytik</w:t>
            </w:r>
          </w:p>
          <w:p w:rsidR="00B17375" w:rsidRDefault="00DD4D51" w:rsidP="004F4632">
            <w:pPr>
              <w:pStyle w:val="TableBody"/>
              <w:rPr>
                <w:rStyle w:val="TableBodyChar"/>
              </w:rPr>
            </w:pPr>
            <w:r>
              <w:rPr>
                <w:rStyle w:val="TableBodyChar"/>
              </w:rPr>
              <w:t>Šablona dokumentu, všechny kapitoly kromě následujících produktů:</w:t>
            </w:r>
          </w:p>
          <w:p w:rsidR="00DD4D51" w:rsidRPr="003D5AF0" w:rsidRDefault="00DD4D51" w:rsidP="00036D05">
            <w:pPr>
              <w:pStyle w:val="TableBody"/>
            </w:pPr>
            <w:r>
              <w:t>Katalog poskytovatelů;</w:t>
            </w:r>
            <w:r w:rsidR="00AA48F3">
              <w:t xml:space="preserve"> Poradenský nástroj, Registr zájemců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82" w:rsidRPr="003D5AF0" w:rsidRDefault="00634702" w:rsidP="004F4632">
            <w:pPr>
              <w:pStyle w:val="TableBody"/>
            </w:pPr>
            <w:r>
              <w:t>23.9.2015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82" w:rsidRPr="003D5AF0" w:rsidRDefault="00F32D82" w:rsidP="004F4632">
            <w:pPr>
              <w:pStyle w:val="TableBody"/>
            </w:pPr>
          </w:p>
        </w:tc>
      </w:tr>
      <w:tr w:rsidR="00DD4D51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DD4D51" w:rsidP="004F4632">
            <w:pPr>
              <w:pStyle w:val="TableBody"/>
            </w:pPr>
            <w:r>
              <w:t>Pavel Míček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DD4D51" w:rsidP="004F4632">
            <w:pPr>
              <w:pStyle w:val="TableBody"/>
              <w:rPr>
                <w:rStyle w:val="TableBodyChar"/>
              </w:rPr>
            </w:pPr>
            <w:r>
              <w:t>Katalog poskytovatelů;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036D05" w:rsidP="004F4632">
            <w:pPr>
              <w:pStyle w:val="TableBody"/>
            </w:pPr>
            <w:r>
              <w:t>10</w:t>
            </w:r>
            <w:r w:rsidR="00DD4D51">
              <w:t>.9.2015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Pr="003D5AF0" w:rsidRDefault="00DD4D51" w:rsidP="004F4632">
            <w:pPr>
              <w:pStyle w:val="TableBody"/>
            </w:pPr>
          </w:p>
        </w:tc>
      </w:tr>
      <w:tr w:rsidR="00DD4D51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DD4D51" w:rsidP="004F4632">
            <w:pPr>
              <w:pStyle w:val="TableBody"/>
            </w:pPr>
            <w:r>
              <w:t>Martin Němec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DD4D51" w:rsidP="00DD4D51">
            <w:pPr>
              <w:pStyle w:val="TableBody"/>
            </w:pPr>
            <w:r>
              <w:t>Poradenský nástroj;</w:t>
            </w:r>
          </w:p>
          <w:p w:rsidR="00DD4D51" w:rsidRDefault="00DD4D51" w:rsidP="00DD4D51">
            <w:pPr>
              <w:pStyle w:val="TableBody"/>
            </w:pPr>
            <w:r>
              <w:t>Registr zájemců;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Default="00036D05" w:rsidP="004F4632">
            <w:pPr>
              <w:pStyle w:val="TableBody"/>
            </w:pPr>
            <w:r>
              <w:t>10</w:t>
            </w:r>
            <w:r w:rsidR="00DD4D51">
              <w:t>.9.2015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D51" w:rsidRPr="003D5AF0" w:rsidRDefault="00DD4D51" w:rsidP="004F4632">
            <w:pPr>
              <w:pStyle w:val="TableBody"/>
            </w:pPr>
          </w:p>
        </w:tc>
      </w:tr>
      <w:tr w:rsidR="00634702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02" w:rsidRDefault="00634702" w:rsidP="004F4632">
            <w:pPr>
              <w:pStyle w:val="TableBody"/>
            </w:pPr>
            <w:r>
              <w:t>Marek Šorm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02" w:rsidRDefault="00634702" w:rsidP="00DD4D51">
            <w:pPr>
              <w:pStyle w:val="TableBody"/>
            </w:pPr>
            <w:r>
              <w:t>Analytik</w:t>
            </w:r>
          </w:p>
          <w:p w:rsidR="00634702" w:rsidRDefault="00634702" w:rsidP="00DD4D51">
            <w:pPr>
              <w:pStyle w:val="TableBody"/>
            </w:pPr>
            <w:r>
              <w:t>Přílohy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02" w:rsidRDefault="00634702" w:rsidP="004F4632">
            <w:pPr>
              <w:pStyle w:val="TableBody"/>
            </w:pPr>
            <w:r>
              <w:t>23.9.2015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02" w:rsidRPr="003D5AF0" w:rsidRDefault="00634702" w:rsidP="004F4632">
            <w:pPr>
              <w:pStyle w:val="TableBody"/>
            </w:pPr>
          </w:p>
        </w:tc>
      </w:tr>
    </w:tbl>
    <w:p w:rsidR="00E07EC3" w:rsidRPr="003D5AF0" w:rsidRDefault="00E07EC3" w:rsidP="00875F89">
      <w:pPr>
        <w:pStyle w:val="Zkladntext"/>
        <w:ind w:left="0" w:firstLine="0"/>
        <w:rPr>
          <w:rFonts w:cs="Arial"/>
          <w:bCs/>
        </w:rPr>
      </w:pPr>
    </w:p>
    <w:p w:rsidR="005622A0" w:rsidRPr="003D5AF0" w:rsidRDefault="00105B5B" w:rsidP="005622A0">
      <w:pPr>
        <w:pStyle w:val="Zkladntext"/>
        <w:rPr>
          <w:bCs/>
        </w:rPr>
      </w:pPr>
      <w:r w:rsidRPr="003D5AF0">
        <w:rPr>
          <w:bCs/>
        </w:rPr>
        <w:t>Doporučil</w:t>
      </w:r>
      <w:r w:rsidR="005622A0" w:rsidRPr="003D5AF0">
        <w:rPr>
          <w:bCs/>
        </w:rPr>
        <w:t>:</w:t>
      </w:r>
    </w:p>
    <w:p w:rsidR="00B17375" w:rsidRPr="003D5AF0" w:rsidRDefault="00B17375" w:rsidP="005622A0">
      <w:pPr>
        <w:pStyle w:val="Zkladntext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420"/>
        <w:gridCol w:w="1260"/>
        <w:gridCol w:w="2233"/>
      </w:tblGrid>
      <w:tr w:rsidR="00E07EC3" w:rsidRPr="003D5AF0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Jméno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Pozice v organizaci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Datum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Podpis</w:t>
            </w:r>
          </w:p>
        </w:tc>
      </w:tr>
      <w:tr w:rsidR="00E07EC3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</w:tr>
    </w:tbl>
    <w:p w:rsidR="00E07EC3" w:rsidRPr="003D5AF0" w:rsidRDefault="00E07EC3" w:rsidP="00875F89">
      <w:pPr>
        <w:pStyle w:val="Zkladntext"/>
        <w:ind w:left="0" w:firstLine="0"/>
      </w:pPr>
    </w:p>
    <w:p w:rsidR="005622A0" w:rsidRPr="003D5AF0" w:rsidRDefault="00105B5B" w:rsidP="005622A0">
      <w:pPr>
        <w:pStyle w:val="Zkladntext"/>
        <w:rPr>
          <w:bCs/>
        </w:rPr>
      </w:pPr>
      <w:r w:rsidRPr="003D5AF0">
        <w:rPr>
          <w:bCs/>
        </w:rPr>
        <w:t>Schválil</w:t>
      </w:r>
      <w:r w:rsidR="005622A0" w:rsidRPr="003D5AF0">
        <w:rPr>
          <w:bCs/>
        </w:rPr>
        <w:t>:</w:t>
      </w:r>
    </w:p>
    <w:p w:rsidR="005622A0" w:rsidRPr="003D5AF0" w:rsidRDefault="005622A0" w:rsidP="005622A0">
      <w:pPr>
        <w:pStyle w:val="Zkladntext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420"/>
        <w:gridCol w:w="1260"/>
        <w:gridCol w:w="2233"/>
      </w:tblGrid>
      <w:tr w:rsidR="00E07EC3" w:rsidRPr="003D5AF0">
        <w:trPr>
          <w:cantSplit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Jméno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Pozice v organizaci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Datum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E07EC3" w:rsidRPr="003D5AF0" w:rsidRDefault="00E07EC3" w:rsidP="00564717">
            <w:pPr>
              <w:pStyle w:val="TableHeading"/>
              <w:rPr>
                <w:rFonts w:cs="Arial"/>
                <w:b w:val="0"/>
                <w:color w:val="FFFFFF"/>
              </w:rPr>
            </w:pPr>
            <w:r w:rsidRPr="003D5AF0">
              <w:rPr>
                <w:rFonts w:cs="Arial"/>
                <w:b w:val="0"/>
                <w:color w:val="FFFFFF"/>
              </w:rPr>
              <w:t>Podpis</w:t>
            </w:r>
          </w:p>
        </w:tc>
      </w:tr>
      <w:tr w:rsidR="00E07EC3" w:rsidRPr="003D5AF0">
        <w:trPr>
          <w:cantSplit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C3" w:rsidRPr="003D5AF0" w:rsidRDefault="00E07EC3" w:rsidP="00564717">
            <w:pPr>
              <w:pStyle w:val="TableBody"/>
            </w:pPr>
          </w:p>
        </w:tc>
      </w:tr>
    </w:tbl>
    <w:p w:rsidR="005622A0" w:rsidRPr="003D5AF0" w:rsidRDefault="005622A0" w:rsidP="00B17375">
      <w:pPr>
        <w:pStyle w:val="Zkladntext"/>
      </w:pPr>
    </w:p>
    <w:sectPr w:rsidR="005622A0" w:rsidRPr="003D5AF0" w:rsidSect="00AB1420">
      <w:headerReference w:type="default" r:id="rId27"/>
      <w:footerReference w:type="default" r:id="rId28"/>
      <w:headerReference w:type="first" r:id="rId29"/>
      <w:footerReference w:type="first" r:id="rId30"/>
      <w:pgSz w:w="11906" w:h="16838"/>
      <w:pgMar w:top="1296" w:right="1134" w:bottom="1134" w:left="1134" w:header="709" w:footer="16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9DE" w:rsidRDefault="00AA69DE">
      <w:r>
        <w:separator/>
      </w:r>
    </w:p>
  </w:endnote>
  <w:endnote w:type="continuationSeparator" w:id="0">
    <w:p w:rsidR="00AA69DE" w:rsidRDefault="00AA6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0039"/>
      <w:docPartObj>
        <w:docPartGallery w:val="Page Numbers (Bottom of Page)"/>
        <w:docPartUnique/>
      </w:docPartObj>
    </w:sdtPr>
    <w:sdtEndPr/>
    <w:sdtContent>
      <w:p w:rsidR="00F37BC5" w:rsidRDefault="00F37BC5">
        <w:pPr>
          <w:pStyle w:val="Zpat"/>
          <w:jc w:val="right"/>
        </w:pPr>
      </w:p>
      <w:p w:rsidR="00F37BC5" w:rsidRDefault="00A52618">
        <w:pPr>
          <w:pStyle w:val="Zpat"/>
          <w:jc w:val="right"/>
        </w:pPr>
        <w:r>
          <w:fldChar w:fldCharType="begin"/>
        </w:r>
        <w:r w:rsidR="00F37BC5">
          <w:instrText xml:space="preserve"> PAGE   \* MERGEFORMAT </w:instrText>
        </w:r>
        <w:r>
          <w:fldChar w:fldCharType="separate"/>
        </w:r>
        <w:r w:rsidR="00BD2FE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37BC5" w:rsidRPr="00AB1420" w:rsidRDefault="00F37BC5" w:rsidP="00AB1420">
    <w:pPr>
      <w:pStyle w:val="Zpat"/>
      <w:jc w:val="center"/>
    </w:pPr>
    <w:r w:rsidRPr="00AB1420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D93239B" wp14:editId="30C9AB4E">
          <wp:simplePos x="0" y="0"/>
          <wp:positionH relativeFrom="column">
            <wp:posOffset>1308735</wp:posOffset>
          </wp:positionH>
          <wp:positionV relativeFrom="paragraph">
            <wp:posOffset>94615</wp:posOffset>
          </wp:positionV>
          <wp:extent cx="3486150" cy="762000"/>
          <wp:effectExtent l="19050" t="0" r="0" b="0"/>
          <wp:wrapNone/>
          <wp:docPr id="4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C5" w:rsidRDefault="00F37BC5" w:rsidP="00AB1420">
    <w:pPr>
      <w:pStyle w:val="Zpat"/>
      <w:jc w:val="center"/>
    </w:pPr>
    <w:r w:rsidRPr="00AB1420"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1432560</wp:posOffset>
          </wp:positionH>
          <wp:positionV relativeFrom="paragraph">
            <wp:posOffset>180340</wp:posOffset>
          </wp:positionV>
          <wp:extent cx="3486150" cy="762000"/>
          <wp:effectExtent l="19050" t="0" r="0" b="0"/>
          <wp:wrapNone/>
          <wp:docPr id="9" name="obrázek 2" descr="..\OPVK_hor_zakladni_logolink_C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..\OPVK_hor_zakladni_logolink_CB_cz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9DE" w:rsidRDefault="00AA69DE">
      <w:r>
        <w:separator/>
      </w:r>
    </w:p>
  </w:footnote>
  <w:footnote w:type="continuationSeparator" w:id="0">
    <w:p w:rsidR="00AA69DE" w:rsidRDefault="00AA6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C5" w:rsidRPr="00E67C45" w:rsidRDefault="00F37BC5" w:rsidP="00AB1420">
    <w:pPr>
      <w:pStyle w:val="Zhlav"/>
      <w:rPr>
        <w:sz w:val="16"/>
        <w:szCs w:val="16"/>
        <w:lang w:val="cs-CZ"/>
      </w:rPr>
    </w:pPr>
    <w:r w:rsidRPr="00AB1420">
      <w:rPr>
        <w:noProof/>
        <w:sz w:val="16"/>
        <w:szCs w:val="16"/>
        <w:lang w:val="cs-CZ" w:eastAsia="cs-CZ"/>
      </w:rPr>
      <w:drawing>
        <wp:inline distT="0" distB="0" distL="0" distR="0">
          <wp:extent cx="2047875" cy="600075"/>
          <wp:effectExtent l="19050" t="0" r="9525" b="0"/>
          <wp:docPr id="2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7BC5" w:rsidRDefault="00F37BC5">
    <w:pPr>
      <w:pStyle w:val="Zhlav"/>
    </w:pPr>
    <w:r w:rsidRPr="00AB1420">
      <w:rPr>
        <w:noProof/>
        <w:lang w:val="cs-CZ" w:eastAsia="cs-CZ"/>
      </w:rPr>
      <w:drawing>
        <wp:inline distT="0" distB="0" distL="0" distR="0">
          <wp:extent cx="2047875" cy="600075"/>
          <wp:effectExtent l="19050" t="0" r="9525" b="0"/>
          <wp:docPr id="11" name="obrázek 1" descr="LOGO IPN pro hl_PA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 IPN pro hl_PA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A6335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4B8CCA8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CE930C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12805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384AB6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A0E7168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043E7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2324C8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B28F34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9A45B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CE48A3"/>
    <w:multiLevelType w:val="hybridMultilevel"/>
    <w:tmpl w:val="A61CFE08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>
    <w:nsid w:val="03993F88"/>
    <w:multiLevelType w:val="hybridMultilevel"/>
    <w:tmpl w:val="9D94E8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0D4737"/>
    <w:multiLevelType w:val="hybridMultilevel"/>
    <w:tmpl w:val="A54C038C"/>
    <w:lvl w:ilvl="0" w:tplc="0405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07976C67"/>
    <w:multiLevelType w:val="hybridMultilevel"/>
    <w:tmpl w:val="C152037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>
    <w:nsid w:val="079A5DB0"/>
    <w:multiLevelType w:val="hybridMultilevel"/>
    <w:tmpl w:val="79F64BE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5">
    <w:nsid w:val="08573215"/>
    <w:multiLevelType w:val="hybridMultilevel"/>
    <w:tmpl w:val="38A8CDC4"/>
    <w:lvl w:ilvl="0" w:tplc="F3103E3C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08E26DD2"/>
    <w:multiLevelType w:val="hybridMultilevel"/>
    <w:tmpl w:val="BDBEBC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94E23A3"/>
    <w:multiLevelType w:val="hybridMultilevel"/>
    <w:tmpl w:val="B9E07EB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0C5005BC"/>
    <w:multiLevelType w:val="multilevel"/>
    <w:tmpl w:val="ADC4B8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color w:val="CDCE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000000"/>
        <w:szCs w:val="22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9">
    <w:nsid w:val="0C8735EF"/>
    <w:multiLevelType w:val="hybridMultilevel"/>
    <w:tmpl w:val="62C44E16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D4705C3"/>
    <w:multiLevelType w:val="hybridMultilevel"/>
    <w:tmpl w:val="C152037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>
    <w:nsid w:val="0E7710E6"/>
    <w:multiLevelType w:val="hybridMultilevel"/>
    <w:tmpl w:val="E06AF4E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0E7D07D7"/>
    <w:multiLevelType w:val="hybridMultilevel"/>
    <w:tmpl w:val="05CE1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>
    <w:nsid w:val="0F2D7469"/>
    <w:multiLevelType w:val="multilevel"/>
    <w:tmpl w:val="060E8A7C"/>
    <w:lvl w:ilvl="0">
      <w:start w:val="1"/>
      <w:numFmt w:val="upperLetter"/>
      <w:pStyle w:val="Appendix"/>
      <w:suff w:val="nothing"/>
      <w:lvlText w:val="Appendix %1 -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0F7522CD"/>
    <w:multiLevelType w:val="hybridMultilevel"/>
    <w:tmpl w:val="7F0C935C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5">
    <w:nsid w:val="10A25503"/>
    <w:multiLevelType w:val="multilevel"/>
    <w:tmpl w:val="C99269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11326C59"/>
    <w:multiLevelType w:val="multilevel"/>
    <w:tmpl w:val="5A96B7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121F66E1"/>
    <w:multiLevelType w:val="hybridMultilevel"/>
    <w:tmpl w:val="48A41FA8"/>
    <w:lvl w:ilvl="0" w:tplc="E9C27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14FE13AE"/>
    <w:multiLevelType w:val="hybridMultilevel"/>
    <w:tmpl w:val="B4D62C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6A15080"/>
    <w:multiLevelType w:val="hybridMultilevel"/>
    <w:tmpl w:val="989C3A66"/>
    <w:lvl w:ilvl="0" w:tplc="F3103E3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0">
    <w:nsid w:val="16FD2F75"/>
    <w:multiLevelType w:val="hybridMultilevel"/>
    <w:tmpl w:val="D60622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7F0072E"/>
    <w:multiLevelType w:val="hybridMultilevel"/>
    <w:tmpl w:val="2FF4EA5E"/>
    <w:lvl w:ilvl="0" w:tplc="F3103E3C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2">
    <w:nsid w:val="19505749"/>
    <w:multiLevelType w:val="hybridMultilevel"/>
    <w:tmpl w:val="288251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B276B50"/>
    <w:multiLevelType w:val="hybridMultilevel"/>
    <w:tmpl w:val="6C1AA580"/>
    <w:lvl w:ilvl="0" w:tplc="DA6CEE3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1DD369CD"/>
    <w:multiLevelType w:val="multilevel"/>
    <w:tmpl w:val="696E00B2"/>
    <w:styleLink w:val="sl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2"/>
        <w:szCs w:val="22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1E427B34"/>
    <w:multiLevelType w:val="hybridMultilevel"/>
    <w:tmpl w:val="90069984"/>
    <w:lvl w:ilvl="0" w:tplc="5B788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20615331"/>
    <w:multiLevelType w:val="singleLevel"/>
    <w:tmpl w:val="ADD2F276"/>
    <w:lvl w:ilvl="0">
      <w:start w:val="1"/>
      <w:numFmt w:val="bullet"/>
      <w:pStyle w:val="ListBulletPlus"/>
      <w:lvlText w:val="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20C01379"/>
    <w:multiLevelType w:val="hybridMultilevel"/>
    <w:tmpl w:val="622CA2E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8">
    <w:nsid w:val="2208476E"/>
    <w:multiLevelType w:val="hybridMultilevel"/>
    <w:tmpl w:val="18CA45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803E8E"/>
    <w:multiLevelType w:val="hybridMultilevel"/>
    <w:tmpl w:val="072C72F2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0">
    <w:nsid w:val="2A386A08"/>
    <w:multiLevelType w:val="hybridMultilevel"/>
    <w:tmpl w:val="FCE8D27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D195C72"/>
    <w:multiLevelType w:val="hybridMultilevel"/>
    <w:tmpl w:val="75745C5A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2">
    <w:nsid w:val="2E5410AE"/>
    <w:multiLevelType w:val="hybridMultilevel"/>
    <w:tmpl w:val="5DEEF8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0C23A2A"/>
    <w:multiLevelType w:val="hybridMultilevel"/>
    <w:tmpl w:val="989C3A66"/>
    <w:lvl w:ilvl="0" w:tplc="F3103E3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4">
    <w:nsid w:val="30F72EE8"/>
    <w:multiLevelType w:val="hybridMultilevel"/>
    <w:tmpl w:val="6C045312"/>
    <w:lvl w:ilvl="0" w:tplc="040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5">
    <w:nsid w:val="31026580"/>
    <w:multiLevelType w:val="hybridMultilevel"/>
    <w:tmpl w:val="35009A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14B561D"/>
    <w:multiLevelType w:val="hybridMultilevel"/>
    <w:tmpl w:val="D8A85E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43D465C"/>
    <w:multiLevelType w:val="hybridMultilevel"/>
    <w:tmpl w:val="2DAA2A1A"/>
    <w:lvl w:ilvl="0" w:tplc="6D44319A">
      <w:start w:val="1"/>
      <w:numFmt w:val="decimal"/>
      <w:lvlText w:val="%1."/>
      <w:lvlJc w:val="left"/>
      <w:pPr>
        <w:ind w:left="774" w:hanging="360"/>
      </w:pPr>
      <w:rPr>
        <w:rFonts w:ascii="Arial" w:eastAsia="Times New Roman" w:hAnsi="Arial" w:cs="Times New Roman"/>
      </w:rPr>
    </w:lvl>
    <w:lvl w:ilvl="1" w:tplc="04050019">
      <w:start w:val="1"/>
      <w:numFmt w:val="lowerLetter"/>
      <w:lvlText w:val="%2."/>
      <w:lvlJc w:val="left"/>
      <w:pPr>
        <w:ind w:left="1494" w:hanging="360"/>
      </w:pPr>
    </w:lvl>
    <w:lvl w:ilvl="2" w:tplc="0405001B" w:tentative="1">
      <w:start w:val="1"/>
      <w:numFmt w:val="lowerRoman"/>
      <w:lvlText w:val="%3."/>
      <w:lvlJc w:val="right"/>
      <w:pPr>
        <w:ind w:left="2214" w:hanging="180"/>
      </w:pPr>
    </w:lvl>
    <w:lvl w:ilvl="3" w:tplc="0405000F" w:tentative="1">
      <w:start w:val="1"/>
      <w:numFmt w:val="decimal"/>
      <w:lvlText w:val="%4."/>
      <w:lvlJc w:val="left"/>
      <w:pPr>
        <w:ind w:left="2934" w:hanging="360"/>
      </w:pPr>
    </w:lvl>
    <w:lvl w:ilvl="4" w:tplc="04050019" w:tentative="1">
      <w:start w:val="1"/>
      <w:numFmt w:val="lowerLetter"/>
      <w:lvlText w:val="%5."/>
      <w:lvlJc w:val="left"/>
      <w:pPr>
        <w:ind w:left="3654" w:hanging="360"/>
      </w:pPr>
    </w:lvl>
    <w:lvl w:ilvl="5" w:tplc="0405001B" w:tentative="1">
      <w:start w:val="1"/>
      <w:numFmt w:val="lowerRoman"/>
      <w:lvlText w:val="%6."/>
      <w:lvlJc w:val="right"/>
      <w:pPr>
        <w:ind w:left="4374" w:hanging="180"/>
      </w:pPr>
    </w:lvl>
    <w:lvl w:ilvl="6" w:tplc="0405000F" w:tentative="1">
      <w:start w:val="1"/>
      <w:numFmt w:val="decimal"/>
      <w:lvlText w:val="%7."/>
      <w:lvlJc w:val="left"/>
      <w:pPr>
        <w:ind w:left="5094" w:hanging="360"/>
      </w:pPr>
    </w:lvl>
    <w:lvl w:ilvl="7" w:tplc="04050019" w:tentative="1">
      <w:start w:val="1"/>
      <w:numFmt w:val="lowerLetter"/>
      <w:lvlText w:val="%8."/>
      <w:lvlJc w:val="left"/>
      <w:pPr>
        <w:ind w:left="5814" w:hanging="360"/>
      </w:pPr>
    </w:lvl>
    <w:lvl w:ilvl="8" w:tplc="040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48">
    <w:nsid w:val="36C31FA4"/>
    <w:multiLevelType w:val="hybridMultilevel"/>
    <w:tmpl w:val="2B1AEB9A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9">
    <w:nsid w:val="38A25D2F"/>
    <w:multiLevelType w:val="hybridMultilevel"/>
    <w:tmpl w:val="1B783D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38C81535"/>
    <w:multiLevelType w:val="hybridMultilevel"/>
    <w:tmpl w:val="FF36814C"/>
    <w:lvl w:ilvl="0" w:tplc="8D2C46B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390C2F87"/>
    <w:multiLevelType w:val="hybridMultilevel"/>
    <w:tmpl w:val="30FA3B62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2">
    <w:nsid w:val="3A6C0EF1"/>
    <w:multiLevelType w:val="hybridMultilevel"/>
    <w:tmpl w:val="75C215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B933C37"/>
    <w:multiLevelType w:val="hybridMultilevel"/>
    <w:tmpl w:val="75CC721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>
    <w:nsid w:val="3CC044FE"/>
    <w:multiLevelType w:val="multilevel"/>
    <w:tmpl w:val="166C8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1703675"/>
    <w:multiLevelType w:val="singleLevel"/>
    <w:tmpl w:val="5AFAC6A2"/>
    <w:lvl w:ilvl="0">
      <w:start w:val="1"/>
      <w:numFmt w:val="bullet"/>
      <w:pStyle w:val="ListBulletMinus"/>
      <w:lvlText w:val="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6">
    <w:nsid w:val="42E45EE0"/>
    <w:multiLevelType w:val="hybridMultilevel"/>
    <w:tmpl w:val="2FF4EA5E"/>
    <w:lvl w:ilvl="0" w:tplc="F3103E3C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7">
    <w:nsid w:val="430B2CD4"/>
    <w:multiLevelType w:val="multilevel"/>
    <w:tmpl w:val="C99269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>
    <w:nsid w:val="43A67759"/>
    <w:multiLevelType w:val="multilevel"/>
    <w:tmpl w:val="C99269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44566577"/>
    <w:multiLevelType w:val="hybridMultilevel"/>
    <w:tmpl w:val="901AC34A"/>
    <w:lvl w:ilvl="0" w:tplc="724C4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457C78CE"/>
    <w:multiLevelType w:val="hybridMultilevel"/>
    <w:tmpl w:val="6E3C81A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45B74DAB"/>
    <w:multiLevelType w:val="hybridMultilevel"/>
    <w:tmpl w:val="B9240FEE"/>
    <w:lvl w:ilvl="0" w:tplc="040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2">
    <w:nsid w:val="46B142DE"/>
    <w:multiLevelType w:val="hybridMultilevel"/>
    <w:tmpl w:val="FC0ACC0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47820189"/>
    <w:multiLevelType w:val="hybridMultilevel"/>
    <w:tmpl w:val="1B029CD8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4">
    <w:nsid w:val="47C33A89"/>
    <w:multiLevelType w:val="hybridMultilevel"/>
    <w:tmpl w:val="D9147AB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5">
    <w:nsid w:val="4B1E7440"/>
    <w:multiLevelType w:val="hybridMultilevel"/>
    <w:tmpl w:val="48A41FA8"/>
    <w:lvl w:ilvl="0" w:tplc="E9C27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4C7A24E5"/>
    <w:multiLevelType w:val="hybridMultilevel"/>
    <w:tmpl w:val="46685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EFE3EC4"/>
    <w:multiLevelType w:val="hybridMultilevel"/>
    <w:tmpl w:val="D9147AB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8">
    <w:nsid w:val="53442D20"/>
    <w:multiLevelType w:val="hybridMultilevel"/>
    <w:tmpl w:val="CCB2812C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9">
    <w:nsid w:val="545D4D79"/>
    <w:multiLevelType w:val="multilevel"/>
    <w:tmpl w:val="A0845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0">
    <w:nsid w:val="57912F35"/>
    <w:multiLevelType w:val="hybridMultilevel"/>
    <w:tmpl w:val="679C59A4"/>
    <w:lvl w:ilvl="0" w:tplc="F3103E3C">
      <w:start w:val="1"/>
      <w:numFmt w:val="decimal"/>
      <w:lvlText w:val="%1)"/>
      <w:lvlJc w:val="left"/>
      <w:pPr>
        <w:ind w:left="47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1">
    <w:nsid w:val="58AE4ACC"/>
    <w:multiLevelType w:val="hybridMultilevel"/>
    <w:tmpl w:val="823CD7D6"/>
    <w:lvl w:ilvl="0" w:tplc="E9C27B5C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72">
    <w:nsid w:val="58B7364F"/>
    <w:multiLevelType w:val="hybridMultilevel"/>
    <w:tmpl w:val="9A9CB9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9AB2BC2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>
    <w:nsid w:val="5AAA7887"/>
    <w:multiLevelType w:val="hybridMultilevel"/>
    <w:tmpl w:val="57FA6D1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5">
    <w:nsid w:val="5B1335D7"/>
    <w:multiLevelType w:val="hybridMultilevel"/>
    <w:tmpl w:val="514418E4"/>
    <w:lvl w:ilvl="0" w:tplc="0405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6">
    <w:nsid w:val="5C7A077C"/>
    <w:multiLevelType w:val="multilevel"/>
    <w:tmpl w:val="65AAC328"/>
    <w:lvl w:ilvl="0">
      <w:start w:val="1"/>
      <w:numFmt w:val="decimal"/>
      <w:pStyle w:val="Nadpis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936"/>
        </w:tabs>
        <w:ind w:left="936" w:hanging="936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1152"/>
        </w:tabs>
        <w:ind w:left="1152" w:hanging="1152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800"/>
        </w:tabs>
        <w:ind w:left="1656" w:hanging="1656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160"/>
        </w:tabs>
        <w:ind w:left="1872" w:hanging="1872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2520"/>
        </w:tabs>
        <w:ind w:left="2088" w:hanging="2088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880"/>
        </w:tabs>
        <w:ind w:left="2304" w:hanging="2304"/>
      </w:pPr>
    </w:lvl>
  </w:abstractNum>
  <w:abstractNum w:abstractNumId="77">
    <w:nsid w:val="61B51C3D"/>
    <w:multiLevelType w:val="multilevel"/>
    <w:tmpl w:val="5A4A32B6"/>
    <w:lvl w:ilvl="0">
      <w:start w:val="1"/>
      <w:numFmt w:val="decimal"/>
      <w:pStyle w:val="HeadingAbstract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936"/>
        </w:tabs>
        <w:ind w:left="936" w:hanging="936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1152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656" w:hanging="1656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872" w:hanging="1872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088" w:hanging="2088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304" w:hanging="2304"/>
      </w:pPr>
    </w:lvl>
  </w:abstractNum>
  <w:abstractNum w:abstractNumId="78">
    <w:nsid w:val="62522AA7"/>
    <w:multiLevelType w:val="hybridMultilevel"/>
    <w:tmpl w:val="8FCC19A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>
    <w:nsid w:val="62A5189C"/>
    <w:multiLevelType w:val="hybridMultilevel"/>
    <w:tmpl w:val="151ACF1C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0">
    <w:nsid w:val="669E7AD5"/>
    <w:multiLevelType w:val="hybridMultilevel"/>
    <w:tmpl w:val="D9147AB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1">
    <w:nsid w:val="674209AA"/>
    <w:multiLevelType w:val="hybridMultilevel"/>
    <w:tmpl w:val="F606D31A"/>
    <w:lvl w:ilvl="0" w:tplc="0405000F">
      <w:start w:val="1"/>
      <w:numFmt w:val="decimal"/>
      <w:lvlText w:val="%1."/>
      <w:lvlJc w:val="left"/>
      <w:pPr>
        <w:ind w:left="774" w:hanging="360"/>
      </w:pPr>
    </w:lvl>
    <w:lvl w:ilvl="1" w:tplc="04050019" w:tentative="1">
      <w:start w:val="1"/>
      <w:numFmt w:val="lowerLetter"/>
      <w:lvlText w:val="%2."/>
      <w:lvlJc w:val="left"/>
      <w:pPr>
        <w:ind w:left="1494" w:hanging="360"/>
      </w:pPr>
    </w:lvl>
    <w:lvl w:ilvl="2" w:tplc="0405001B" w:tentative="1">
      <w:start w:val="1"/>
      <w:numFmt w:val="lowerRoman"/>
      <w:lvlText w:val="%3."/>
      <w:lvlJc w:val="right"/>
      <w:pPr>
        <w:ind w:left="2214" w:hanging="180"/>
      </w:pPr>
    </w:lvl>
    <w:lvl w:ilvl="3" w:tplc="0405000F" w:tentative="1">
      <w:start w:val="1"/>
      <w:numFmt w:val="decimal"/>
      <w:lvlText w:val="%4."/>
      <w:lvlJc w:val="left"/>
      <w:pPr>
        <w:ind w:left="2934" w:hanging="360"/>
      </w:pPr>
    </w:lvl>
    <w:lvl w:ilvl="4" w:tplc="04050019" w:tentative="1">
      <w:start w:val="1"/>
      <w:numFmt w:val="lowerLetter"/>
      <w:lvlText w:val="%5."/>
      <w:lvlJc w:val="left"/>
      <w:pPr>
        <w:ind w:left="3654" w:hanging="360"/>
      </w:pPr>
    </w:lvl>
    <w:lvl w:ilvl="5" w:tplc="0405001B" w:tentative="1">
      <w:start w:val="1"/>
      <w:numFmt w:val="lowerRoman"/>
      <w:lvlText w:val="%6."/>
      <w:lvlJc w:val="right"/>
      <w:pPr>
        <w:ind w:left="4374" w:hanging="180"/>
      </w:pPr>
    </w:lvl>
    <w:lvl w:ilvl="6" w:tplc="0405000F" w:tentative="1">
      <w:start w:val="1"/>
      <w:numFmt w:val="decimal"/>
      <w:lvlText w:val="%7."/>
      <w:lvlJc w:val="left"/>
      <w:pPr>
        <w:ind w:left="5094" w:hanging="360"/>
      </w:pPr>
    </w:lvl>
    <w:lvl w:ilvl="7" w:tplc="04050019" w:tentative="1">
      <w:start w:val="1"/>
      <w:numFmt w:val="lowerLetter"/>
      <w:lvlText w:val="%8."/>
      <w:lvlJc w:val="left"/>
      <w:pPr>
        <w:ind w:left="5814" w:hanging="360"/>
      </w:pPr>
    </w:lvl>
    <w:lvl w:ilvl="8" w:tplc="040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2">
    <w:nsid w:val="67F27F7F"/>
    <w:multiLevelType w:val="multilevel"/>
    <w:tmpl w:val="C99269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>
    <w:nsid w:val="692627F4"/>
    <w:multiLevelType w:val="hybridMultilevel"/>
    <w:tmpl w:val="CC6009DC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473" w:hanging="360"/>
      </w:pPr>
      <w:rPr>
        <w:rFonts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4">
    <w:nsid w:val="6B0E39B2"/>
    <w:multiLevelType w:val="hybridMultilevel"/>
    <w:tmpl w:val="5D422B60"/>
    <w:lvl w:ilvl="0" w:tplc="0405000F">
      <w:start w:val="1"/>
      <w:numFmt w:val="decimal"/>
      <w:lvlText w:val="%1."/>
      <w:lvlJc w:val="left"/>
      <w:pPr>
        <w:ind w:left="777" w:hanging="360"/>
      </w:p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5">
    <w:nsid w:val="6C0F4E28"/>
    <w:multiLevelType w:val="multilevel"/>
    <w:tmpl w:val="5A96B70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6E6269DF"/>
    <w:multiLevelType w:val="hybridMultilevel"/>
    <w:tmpl w:val="D9147ABA"/>
    <w:lvl w:ilvl="0" w:tplc="0405000F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7">
    <w:nsid w:val="6FDD46EF"/>
    <w:multiLevelType w:val="hybridMultilevel"/>
    <w:tmpl w:val="989C3A66"/>
    <w:lvl w:ilvl="0" w:tplc="F3103E3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8">
    <w:nsid w:val="71F64CA0"/>
    <w:multiLevelType w:val="hybridMultilevel"/>
    <w:tmpl w:val="AF5869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74F819BB"/>
    <w:multiLevelType w:val="hybridMultilevel"/>
    <w:tmpl w:val="A9C0C414"/>
    <w:lvl w:ilvl="0" w:tplc="040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0">
    <w:nsid w:val="75384287"/>
    <w:multiLevelType w:val="hybridMultilevel"/>
    <w:tmpl w:val="3F8084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6125872"/>
    <w:multiLevelType w:val="hybridMultilevel"/>
    <w:tmpl w:val="A664CA2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2">
    <w:nsid w:val="7B7C22E6"/>
    <w:multiLevelType w:val="hybridMultilevel"/>
    <w:tmpl w:val="987AFE24"/>
    <w:lvl w:ilvl="0" w:tplc="E9C27B5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3">
    <w:nsid w:val="7BB05870"/>
    <w:multiLevelType w:val="hybridMultilevel"/>
    <w:tmpl w:val="E676C50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4">
    <w:nsid w:val="7BE145C9"/>
    <w:multiLevelType w:val="singleLevel"/>
    <w:tmpl w:val="B704B59A"/>
    <w:lvl w:ilvl="0">
      <w:start w:val="1"/>
      <w:numFmt w:val="bullet"/>
      <w:pStyle w:val="ListBulletCheck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5">
    <w:nsid w:val="7CC13DB1"/>
    <w:multiLevelType w:val="hybridMultilevel"/>
    <w:tmpl w:val="58D2E5E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E472B6B"/>
    <w:multiLevelType w:val="hybridMultilevel"/>
    <w:tmpl w:val="E0560916"/>
    <w:lvl w:ilvl="0" w:tplc="540E27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>
    <w:nsid w:val="7E611111"/>
    <w:multiLevelType w:val="hybridMultilevel"/>
    <w:tmpl w:val="6DB42B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7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94"/>
  </w:num>
  <w:num w:numId="9">
    <w:abstractNumId w:val="55"/>
  </w:num>
  <w:num w:numId="10">
    <w:abstractNumId w:val="36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3"/>
  </w:num>
  <w:num w:numId="17">
    <w:abstractNumId w:val="22"/>
  </w:num>
  <w:num w:numId="18">
    <w:abstractNumId w:val="75"/>
  </w:num>
  <w:num w:numId="19">
    <w:abstractNumId w:val="41"/>
  </w:num>
  <w:num w:numId="20">
    <w:abstractNumId w:val="91"/>
  </w:num>
  <w:num w:numId="21">
    <w:abstractNumId w:val="12"/>
  </w:num>
  <w:num w:numId="22">
    <w:abstractNumId w:val="66"/>
  </w:num>
  <w:num w:numId="23">
    <w:abstractNumId w:val="90"/>
  </w:num>
  <w:num w:numId="24">
    <w:abstractNumId w:val="16"/>
  </w:num>
  <w:num w:numId="25">
    <w:abstractNumId w:val="44"/>
  </w:num>
  <w:num w:numId="26">
    <w:abstractNumId w:val="54"/>
  </w:num>
  <w:num w:numId="27">
    <w:abstractNumId w:val="48"/>
  </w:num>
  <w:num w:numId="28">
    <w:abstractNumId w:val="10"/>
  </w:num>
  <w:num w:numId="29">
    <w:abstractNumId w:val="57"/>
  </w:num>
  <w:num w:numId="30">
    <w:abstractNumId w:val="85"/>
  </w:num>
  <w:num w:numId="31">
    <w:abstractNumId w:val="26"/>
  </w:num>
  <w:num w:numId="32">
    <w:abstractNumId w:val="73"/>
  </w:num>
  <w:num w:numId="33">
    <w:abstractNumId w:val="38"/>
  </w:num>
  <w:num w:numId="34">
    <w:abstractNumId w:val="14"/>
  </w:num>
  <w:num w:numId="35">
    <w:abstractNumId w:val="84"/>
  </w:num>
  <w:num w:numId="36">
    <w:abstractNumId w:val="51"/>
  </w:num>
  <w:num w:numId="37">
    <w:abstractNumId w:val="24"/>
  </w:num>
  <w:num w:numId="38">
    <w:abstractNumId w:val="63"/>
  </w:num>
  <w:num w:numId="39">
    <w:abstractNumId w:val="33"/>
  </w:num>
  <w:num w:numId="40">
    <w:abstractNumId w:val="43"/>
  </w:num>
  <w:num w:numId="41">
    <w:abstractNumId w:val="56"/>
  </w:num>
  <w:num w:numId="42">
    <w:abstractNumId w:val="70"/>
  </w:num>
  <w:num w:numId="43">
    <w:abstractNumId w:val="15"/>
  </w:num>
  <w:num w:numId="44">
    <w:abstractNumId w:val="72"/>
  </w:num>
  <w:num w:numId="45">
    <w:abstractNumId w:val="68"/>
  </w:num>
  <w:num w:numId="46">
    <w:abstractNumId w:val="89"/>
  </w:num>
  <w:num w:numId="47">
    <w:abstractNumId w:val="39"/>
  </w:num>
  <w:num w:numId="48">
    <w:abstractNumId w:val="59"/>
  </w:num>
  <w:num w:numId="49">
    <w:abstractNumId w:val="96"/>
  </w:num>
  <w:num w:numId="50">
    <w:abstractNumId w:val="35"/>
  </w:num>
  <w:num w:numId="51">
    <w:abstractNumId w:val="53"/>
  </w:num>
  <w:num w:numId="52">
    <w:abstractNumId w:val="49"/>
  </w:num>
  <w:num w:numId="53">
    <w:abstractNumId w:val="62"/>
  </w:num>
  <w:num w:numId="54">
    <w:abstractNumId w:val="21"/>
  </w:num>
  <w:num w:numId="55">
    <w:abstractNumId w:val="17"/>
  </w:num>
  <w:num w:numId="56">
    <w:abstractNumId w:val="78"/>
  </w:num>
  <w:num w:numId="57">
    <w:abstractNumId w:val="95"/>
  </w:num>
  <w:num w:numId="58">
    <w:abstractNumId w:val="82"/>
  </w:num>
  <w:num w:numId="59">
    <w:abstractNumId w:val="29"/>
  </w:num>
  <w:num w:numId="60">
    <w:abstractNumId w:val="58"/>
  </w:num>
  <w:num w:numId="61">
    <w:abstractNumId w:val="25"/>
  </w:num>
  <w:num w:numId="62">
    <w:abstractNumId w:val="52"/>
  </w:num>
  <w:num w:numId="63">
    <w:abstractNumId w:val="93"/>
  </w:num>
  <w:num w:numId="64">
    <w:abstractNumId w:val="37"/>
  </w:num>
  <w:num w:numId="65">
    <w:abstractNumId w:val="74"/>
  </w:num>
  <w:num w:numId="66">
    <w:abstractNumId w:val="86"/>
  </w:num>
  <w:num w:numId="67">
    <w:abstractNumId w:val="13"/>
  </w:num>
  <w:num w:numId="68">
    <w:abstractNumId w:val="83"/>
  </w:num>
  <w:num w:numId="69">
    <w:abstractNumId w:val="42"/>
  </w:num>
  <w:num w:numId="70">
    <w:abstractNumId w:val="32"/>
  </w:num>
  <w:num w:numId="71">
    <w:abstractNumId w:val="88"/>
  </w:num>
  <w:num w:numId="72">
    <w:abstractNumId w:val="30"/>
  </w:num>
  <w:num w:numId="73">
    <w:abstractNumId w:val="69"/>
  </w:num>
  <w:num w:numId="7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1"/>
  </w:num>
  <w:num w:numId="77">
    <w:abstractNumId w:val="87"/>
  </w:num>
  <w:num w:numId="78">
    <w:abstractNumId w:val="81"/>
  </w:num>
  <w:num w:numId="79">
    <w:abstractNumId w:val="28"/>
  </w:num>
  <w:num w:numId="80">
    <w:abstractNumId w:val="97"/>
  </w:num>
  <w:num w:numId="81">
    <w:abstractNumId w:val="79"/>
  </w:num>
  <w:num w:numId="82">
    <w:abstractNumId w:val="46"/>
  </w:num>
  <w:num w:numId="83">
    <w:abstractNumId w:val="18"/>
  </w:num>
  <w:num w:numId="84">
    <w:abstractNumId w:val="60"/>
  </w:num>
  <w:num w:numId="85">
    <w:abstractNumId w:val="40"/>
  </w:num>
  <w:num w:numId="86">
    <w:abstractNumId w:val="45"/>
  </w:num>
  <w:num w:numId="87">
    <w:abstractNumId w:val="67"/>
  </w:num>
  <w:num w:numId="88">
    <w:abstractNumId w:val="64"/>
  </w:num>
  <w:num w:numId="89">
    <w:abstractNumId w:val="80"/>
  </w:num>
  <w:num w:numId="90">
    <w:abstractNumId w:val="20"/>
  </w:num>
  <w:num w:numId="91">
    <w:abstractNumId w:val="50"/>
  </w:num>
  <w:num w:numId="92">
    <w:abstractNumId w:val="65"/>
  </w:num>
  <w:num w:numId="93">
    <w:abstractNumId w:val="27"/>
  </w:num>
  <w:num w:numId="94">
    <w:abstractNumId w:val="71"/>
  </w:num>
  <w:num w:numId="95">
    <w:abstractNumId w:val="92"/>
  </w:num>
  <w:num w:numId="96">
    <w:abstractNumId w:val="19"/>
  </w:num>
  <w:num w:numId="97">
    <w:abstractNumId w:val="11"/>
  </w:num>
  <w:num w:numId="98">
    <w:abstractNumId w:val="61"/>
  </w:num>
  <w:num w:numId="99">
    <w:abstractNumId w:val="47"/>
  </w:num>
  <w:num w:numId="100">
    <w:abstractNumId w:val="76"/>
  </w:num>
  <w:num w:numId="101">
    <w:abstractNumId w:val="34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BFF"/>
    <w:rsid w:val="00001A86"/>
    <w:rsid w:val="000064D3"/>
    <w:rsid w:val="0000663D"/>
    <w:rsid w:val="00007463"/>
    <w:rsid w:val="0001169D"/>
    <w:rsid w:val="000140A9"/>
    <w:rsid w:val="00016ED6"/>
    <w:rsid w:val="00020444"/>
    <w:rsid w:val="000212C4"/>
    <w:rsid w:val="00022BCD"/>
    <w:rsid w:val="00023B84"/>
    <w:rsid w:val="00027533"/>
    <w:rsid w:val="0003000A"/>
    <w:rsid w:val="000324B7"/>
    <w:rsid w:val="00033269"/>
    <w:rsid w:val="00036D05"/>
    <w:rsid w:val="000411A6"/>
    <w:rsid w:val="000416A6"/>
    <w:rsid w:val="0004246D"/>
    <w:rsid w:val="00045E04"/>
    <w:rsid w:val="00046549"/>
    <w:rsid w:val="000472FD"/>
    <w:rsid w:val="00050024"/>
    <w:rsid w:val="00051888"/>
    <w:rsid w:val="000528F4"/>
    <w:rsid w:val="000562AC"/>
    <w:rsid w:val="00057ABF"/>
    <w:rsid w:val="00060C70"/>
    <w:rsid w:val="00061BF7"/>
    <w:rsid w:val="0006507C"/>
    <w:rsid w:val="00067B41"/>
    <w:rsid w:val="00072FDD"/>
    <w:rsid w:val="00074248"/>
    <w:rsid w:val="000805AC"/>
    <w:rsid w:val="0008393F"/>
    <w:rsid w:val="00090ACA"/>
    <w:rsid w:val="00090ED9"/>
    <w:rsid w:val="0009113E"/>
    <w:rsid w:val="00097602"/>
    <w:rsid w:val="000A0C5B"/>
    <w:rsid w:val="000A0D61"/>
    <w:rsid w:val="000A3476"/>
    <w:rsid w:val="000A5803"/>
    <w:rsid w:val="000A5977"/>
    <w:rsid w:val="000A5A3F"/>
    <w:rsid w:val="000A7E17"/>
    <w:rsid w:val="000B0322"/>
    <w:rsid w:val="000B0EFC"/>
    <w:rsid w:val="000B1D7D"/>
    <w:rsid w:val="000B2AFC"/>
    <w:rsid w:val="000B5E69"/>
    <w:rsid w:val="000B7D36"/>
    <w:rsid w:val="000C390A"/>
    <w:rsid w:val="000C550C"/>
    <w:rsid w:val="000C5A05"/>
    <w:rsid w:val="000D0034"/>
    <w:rsid w:val="000D1DCF"/>
    <w:rsid w:val="000D389F"/>
    <w:rsid w:val="000E187B"/>
    <w:rsid w:val="000E4BF4"/>
    <w:rsid w:val="000E70EB"/>
    <w:rsid w:val="000F09A6"/>
    <w:rsid w:val="000F3694"/>
    <w:rsid w:val="000F4357"/>
    <w:rsid w:val="000F611F"/>
    <w:rsid w:val="000F615B"/>
    <w:rsid w:val="0010149D"/>
    <w:rsid w:val="00101917"/>
    <w:rsid w:val="00103E97"/>
    <w:rsid w:val="00103F2B"/>
    <w:rsid w:val="00105B5B"/>
    <w:rsid w:val="0010785F"/>
    <w:rsid w:val="00107A05"/>
    <w:rsid w:val="00110294"/>
    <w:rsid w:val="00111638"/>
    <w:rsid w:val="0011445C"/>
    <w:rsid w:val="001156F7"/>
    <w:rsid w:val="00115C88"/>
    <w:rsid w:val="001239AB"/>
    <w:rsid w:val="0012621D"/>
    <w:rsid w:val="00130D5D"/>
    <w:rsid w:val="00131745"/>
    <w:rsid w:val="00131768"/>
    <w:rsid w:val="00131983"/>
    <w:rsid w:val="00132695"/>
    <w:rsid w:val="00133E5A"/>
    <w:rsid w:val="00135650"/>
    <w:rsid w:val="001404DF"/>
    <w:rsid w:val="00141D3A"/>
    <w:rsid w:val="001437E2"/>
    <w:rsid w:val="00143DA1"/>
    <w:rsid w:val="00144524"/>
    <w:rsid w:val="001462C4"/>
    <w:rsid w:val="001475BA"/>
    <w:rsid w:val="001514DF"/>
    <w:rsid w:val="00151BA2"/>
    <w:rsid w:val="001535D6"/>
    <w:rsid w:val="0015424E"/>
    <w:rsid w:val="00154F0C"/>
    <w:rsid w:val="001578BC"/>
    <w:rsid w:val="00162E39"/>
    <w:rsid w:val="00163788"/>
    <w:rsid w:val="00164A58"/>
    <w:rsid w:val="00164AF6"/>
    <w:rsid w:val="00166E2D"/>
    <w:rsid w:val="00170370"/>
    <w:rsid w:val="00170EC6"/>
    <w:rsid w:val="00171875"/>
    <w:rsid w:val="00173EF3"/>
    <w:rsid w:val="00176EBC"/>
    <w:rsid w:val="00185033"/>
    <w:rsid w:val="001857D8"/>
    <w:rsid w:val="00192D46"/>
    <w:rsid w:val="00194845"/>
    <w:rsid w:val="00197996"/>
    <w:rsid w:val="001A0AE4"/>
    <w:rsid w:val="001A11E4"/>
    <w:rsid w:val="001A2251"/>
    <w:rsid w:val="001A49B5"/>
    <w:rsid w:val="001A6B53"/>
    <w:rsid w:val="001B0821"/>
    <w:rsid w:val="001B1060"/>
    <w:rsid w:val="001B1262"/>
    <w:rsid w:val="001B2372"/>
    <w:rsid w:val="001B2CF8"/>
    <w:rsid w:val="001B4A49"/>
    <w:rsid w:val="001B4EF5"/>
    <w:rsid w:val="001C0656"/>
    <w:rsid w:val="001C0DF5"/>
    <w:rsid w:val="001C26AB"/>
    <w:rsid w:val="001C365B"/>
    <w:rsid w:val="001C36CC"/>
    <w:rsid w:val="001C3B54"/>
    <w:rsid w:val="001C4CCC"/>
    <w:rsid w:val="001C63F0"/>
    <w:rsid w:val="001C7727"/>
    <w:rsid w:val="001D1745"/>
    <w:rsid w:val="001D2351"/>
    <w:rsid w:val="001D2ECE"/>
    <w:rsid w:val="001D4614"/>
    <w:rsid w:val="001D7962"/>
    <w:rsid w:val="001E0582"/>
    <w:rsid w:val="001E45C3"/>
    <w:rsid w:val="001E55F5"/>
    <w:rsid w:val="001E72A5"/>
    <w:rsid w:val="001F0D34"/>
    <w:rsid w:val="001F19A7"/>
    <w:rsid w:val="001F19AF"/>
    <w:rsid w:val="001F1B2D"/>
    <w:rsid w:val="001F54C6"/>
    <w:rsid w:val="001F582E"/>
    <w:rsid w:val="001F6CF1"/>
    <w:rsid w:val="002059BF"/>
    <w:rsid w:val="002111A9"/>
    <w:rsid w:val="00214525"/>
    <w:rsid w:val="00215406"/>
    <w:rsid w:val="00215DFF"/>
    <w:rsid w:val="00223960"/>
    <w:rsid w:val="00223C42"/>
    <w:rsid w:val="00224433"/>
    <w:rsid w:val="00226216"/>
    <w:rsid w:val="002277D8"/>
    <w:rsid w:val="00230379"/>
    <w:rsid w:val="00237BB8"/>
    <w:rsid w:val="00240449"/>
    <w:rsid w:val="00241BBE"/>
    <w:rsid w:val="0024366D"/>
    <w:rsid w:val="00245073"/>
    <w:rsid w:val="00250123"/>
    <w:rsid w:val="00250727"/>
    <w:rsid w:val="00252F03"/>
    <w:rsid w:val="002556A2"/>
    <w:rsid w:val="00257729"/>
    <w:rsid w:val="00257894"/>
    <w:rsid w:val="00262774"/>
    <w:rsid w:val="00262FCF"/>
    <w:rsid w:val="00263056"/>
    <w:rsid w:val="002632B1"/>
    <w:rsid w:val="002646B5"/>
    <w:rsid w:val="00266F43"/>
    <w:rsid w:val="00270AED"/>
    <w:rsid w:val="00271A41"/>
    <w:rsid w:val="00276EFB"/>
    <w:rsid w:val="0028020F"/>
    <w:rsid w:val="00284C93"/>
    <w:rsid w:val="0028584E"/>
    <w:rsid w:val="00285D61"/>
    <w:rsid w:val="0028674D"/>
    <w:rsid w:val="00286855"/>
    <w:rsid w:val="002870D4"/>
    <w:rsid w:val="00290BA8"/>
    <w:rsid w:val="00293E92"/>
    <w:rsid w:val="002940E9"/>
    <w:rsid w:val="00294C2C"/>
    <w:rsid w:val="002957CF"/>
    <w:rsid w:val="00297FA2"/>
    <w:rsid w:val="002A07B5"/>
    <w:rsid w:val="002A311E"/>
    <w:rsid w:val="002A3C00"/>
    <w:rsid w:val="002A6EF1"/>
    <w:rsid w:val="002B064F"/>
    <w:rsid w:val="002B2F29"/>
    <w:rsid w:val="002B77B2"/>
    <w:rsid w:val="002C179A"/>
    <w:rsid w:val="002C1A39"/>
    <w:rsid w:val="002C21A4"/>
    <w:rsid w:val="002C252C"/>
    <w:rsid w:val="002C3054"/>
    <w:rsid w:val="002C4F18"/>
    <w:rsid w:val="002C5CB8"/>
    <w:rsid w:val="002C5D38"/>
    <w:rsid w:val="002D4EFD"/>
    <w:rsid w:val="002E0B6C"/>
    <w:rsid w:val="002E3790"/>
    <w:rsid w:val="002E59C8"/>
    <w:rsid w:val="002E5FCB"/>
    <w:rsid w:val="002F560E"/>
    <w:rsid w:val="002F5F6C"/>
    <w:rsid w:val="00303D52"/>
    <w:rsid w:val="00304718"/>
    <w:rsid w:val="00307A00"/>
    <w:rsid w:val="003157D8"/>
    <w:rsid w:val="003159FB"/>
    <w:rsid w:val="003165CD"/>
    <w:rsid w:val="00320B88"/>
    <w:rsid w:val="00320CF0"/>
    <w:rsid w:val="003210A2"/>
    <w:rsid w:val="00323985"/>
    <w:rsid w:val="003246A1"/>
    <w:rsid w:val="0033143B"/>
    <w:rsid w:val="003320D2"/>
    <w:rsid w:val="003328F7"/>
    <w:rsid w:val="003359D1"/>
    <w:rsid w:val="00335DB2"/>
    <w:rsid w:val="0033750F"/>
    <w:rsid w:val="0034385C"/>
    <w:rsid w:val="00343EDF"/>
    <w:rsid w:val="00346252"/>
    <w:rsid w:val="00347969"/>
    <w:rsid w:val="003504EA"/>
    <w:rsid w:val="00351A4F"/>
    <w:rsid w:val="003520F8"/>
    <w:rsid w:val="0035459D"/>
    <w:rsid w:val="00354B71"/>
    <w:rsid w:val="00362C58"/>
    <w:rsid w:val="00364056"/>
    <w:rsid w:val="00366236"/>
    <w:rsid w:val="00372EC5"/>
    <w:rsid w:val="00375543"/>
    <w:rsid w:val="00375DA4"/>
    <w:rsid w:val="00380593"/>
    <w:rsid w:val="00383716"/>
    <w:rsid w:val="0038605D"/>
    <w:rsid w:val="00386DFB"/>
    <w:rsid w:val="003905FB"/>
    <w:rsid w:val="0039167E"/>
    <w:rsid w:val="00392B96"/>
    <w:rsid w:val="00394504"/>
    <w:rsid w:val="00394BB0"/>
    <w:rsid w:val="00395412"/>
    <w:rsid w:val="003A13BA"/>
    <w:rsid w:val="003A1C73"/>
    <w:rsid w:val="003A1D6F"/>
    <w:rsid w:val="003A42DB"/>
    <w:rsid w:val="003A431D"/>
    <w:rsid w:val="003A7D71"/>
    <w:rsid w:val="003B5281"/>
    <w:rsid w:val="003B5374"/>
    <w:rsid w:val="003C001A"/>
    <w:rsid w:val="003C281A"/>
    <w:rsid w:val="003C3412"/>
    <w:rsid w:val="003C6120"/>
    <w:rsid w:val="003D268B"/>
    <w:rsid w:val="003D3230"/>
    <w:rsid w:val="003D5AF0"/>
    <w:rsid w:val="003E00B7"/>
    <w:rsid w:val="003E0FBB"/>
    <w:rsid w:val="003E190D"/>
    <w:rsid w:val="003F2BAE"/>
    <w:rsid w:val="003F5BE7"/>
    <w:rsid w:val="003F7F6D"/>
    <w:rsid w:val="00402B93"/>
    <w:rsid w:val="0040386A"/>
    <w:rsid w:val="0040572E"/>
    <w:rsid w:val="004112BC"/>
    <w:rsid w:val="00413010"/>
    <w:rsid w:val="00414448"/>
    <w:rsid w:val="00420EB4"/>
    <w:rsid w:val="00424EEB"/>
    <w:rsid w:val="00424F10"/>
    <w:rsid w:val="00427145"/>
    <w:rsid w:val="0043118F"/>
    <w:rsid w:val="00431F36"/>
    <w:rsid w:val="0043229C"/>
    <w:rsid w:val="00432C43"/>
    <w:rsid w:val="00432EE0"/>
    <w:rsid w:val="00433043"/>
    <w:rsid w:val="0043314D"/>
    <w:rsid w:val="0043577F"/>
    <w:rsid w:val="00437874"/>
    <w:rsid w:val="00441AFD"/>
    <w:rsid w:val="00447FF7"/>
    <w:rsid w:val="004509EA"/>
    <w:rsid w:val="00456424"/>
    <w:rsid w:val="004602B9"/>
    <w:rsid w:val="0046173C"/>
    <w:rsid w:val="00462CDF"/>
    <w:rsid w:val="004633B2"/>
    <w:rsid w:val="004652CF"/>
    <w:rsid w:val="00466B2E"/>
    <w:rsid w:val="00471041"/>
    <w:rsid w:val="00472753"/>
    <w:rsid w:val="004727B8"/>
    <w:rsid w:val="004759F0"/>
    <w:rsid w:val="00481A96"/>
    <w:rsid w:val="0048653F"/>
    <w:rsid w:val="0049004A"/>
    <w:rsid w:val="00491A0B"/>
    <w:rsid w:val="00492BC5"/>
    <w:rsid w:val="00494E47"/>
    <w:rsid w:val="00494F00"/>
    <w:rsid w:val="00496037"/>
    <w:rsid w:val="00497DA2"/>
    <w:rsid w:val="004A4E54"/>
    <w:rsid w:val="004A6682"/>
    <w:rsid w:val="004B4BC1"/>
    <w:rsid w:val="004B4F21"/>
    <w:rsid w:val="004B56A0"/>
    <w:rsid w:val="004B5DBF"/>
    <w:rsid w:val="004C0DB5"/>
    <w:rsid w:val="004C0E1A"/>
    <w:rsid w:val="004C0EFE"/>
    <w:rsid w:val="004C1D13"/>
    <w:rsid w:val="004C4D45"/>
    <w:rsid w:val="004D0A84"/>
    <w:rsid w:val="004D15AC"/>
    <w:rsid w:val="004D2BF6"/>
    <w:rsid w:val="004D4894"/>
    <w:rsid w:val="004D630B"/>
    <w:rsid w:val="004D7154"/>
    <w:rsid w:val="004E08F5"/>
    <w:rsid w:val="004E35D4"/>
    <w:rsid w:val="004E3E1E"/>
    <w:rsid w:val="004E43B0"/>
    <w:rsid w:val="004E4672"/>
    <w:rsid w:val="004E5BEB"/>
    <w:rsid w:val="004E5F46"/>
    <w:rsid w:val="004E7C5B"/>
    <w:rsid w:val="004F0203"/>
    <w:rsid w:val="004F048F"/>
    <w:rsid w:val="004F2B14"/>
    <w:rsid w:val="004F4632"/>
    <w:rsid w:val="004F7B19"/>
    <w:rsid w:val="00500C62"/>
    <w:rsid w:val="0050180E"/>
    <w:rsid w:val="00503257"/>
    <w:rsid w:val="00507DEF"/>
    <w:rsid w:val="00510F6E"/>
    <w:rsid w:val="0051185A"/>
    <w:rsid w:val="00512F39"/>
    <w:rsid w:val="00514106"/>
    <w:rsid w:val="00515231"/>
    <w:rsid w:val="00515C1E"/>
    <w:rsid w:val="00515C44"/>
    <w:rsid w:val="005214CB"/>
    <w:rsid w:val="005232C0"/>
    <w:rsid w:val="0052584F"/>
    <w:rsid w:val="00525E08"/>
    <w:rsid w:val="00527207"/>
    <w:rsid w:val="0052785E"/>
    <w:rsid w:val="00530A93"/>
    <w:rsid w:val="00531FF9"/>
    <w:rsid w:val="00532A7E"/>
    <w:rsid w:val="00532EBE"/>
    <w:rsid w:val="00533213"/>
    <w:rsid w:val="00536354"/>
    <w:rsid w:val="00537317"/>
    <w:rsid w:val="00537A6A"/>
    <w:rsid w:val="0054052E"/>
    <w:rsid w:val="00541F5A"/>
    <w:rsid w:val="00543ACA"/>
    <w:rsid w:val="00553137"/>
    <w:rsid w:val="005622A0"/>
    <w:rsid w:val="0056235B"/>
    <w:rsid w:val="00563163"/>
    <w:rsid w:val="00564717"/>
    <w:rsid w:val="00564EC7"/>
    <w:rsid w:val="005652EC"/>
    <w:rsid w:val="00565F06"/>
    <w:rsid w:val="00567B51"/>
    <w:rsid w:val="00567E4D"/>
    <w:rsid w:val="0057567F"/>
    <w:rsid w:val="00576DCB"/>
    <w:rsid w:val="00577C1A"/>
    <w:rsid w:val="005829C5"/>
    <w:rsid w:val="0058725C"/>
    <w:rsid w:val="0058766B"/>
    <w:rsid w:val="005905E0"/>
    <w:rsid w:val="0059204C"/>
    <w:rsid w:val="00593550"/>
    <w:rsid w:val="005953F4"/>
    <w:rsid w:val="005967DA"/>
    <w:rsid w:val="005A0269"/>
    <w:rsid w:val="005A049F"/>
    <w:rsid w:val="005A2F12"/>
    <w:rsid w:val="005A6145"/>
    <w:rsid w:val="005A6C51"/>
    <w:rsid w:val="005A7AF2"/>
    <w:rsid w:val="005B067D"/>
    <w:rsid w:val="005B0F1E"/>
    <w:rsid w:val="005B2CD1"/>
    <w:rsid w:val="005B36C0"/>
    <w:rsid w:val="005B7D60"/>
    <w:rsid w:val="005C09EE"/>
    <w:rsid w:val="005C62C8"/>
    <w:rsid w:val="005C7C88"/>
    <w:rsid w:val="005D1BB8"/>
    <w:rsid w:val="005D1EBE"/>
    <w:rsid w:val="005D51BF"/>
    <w:rsid w:val="005D564B"/>
    <w:rsid w:val="005D66B0"/>
    <w:rsid w:val="005D6AAF"/>
    <w:rsid w:val="005E0DF3"/>
    <w:rsid w:val="005E1A6E"/>
    <w:rsid w:val="005E230F"/>
    <w:rsid w:val="005E3318"/>
    <w:rsid w:val="005E407B"/>
    <w:rsid w:val="005E609B"/>
    <w:rsid w:val="005F193C"/>
    <w:rsid w:val="005F1E66"/>
    <w:rsid w:val="005F271B"/>
    <w:rsid w:val="005F4384"/>
    <w:rsid w:val="005F4C43"/>
    <w:rsid w:val="005F6649"/>
    <w:rsid w:val="005F7B78"/>
    <w:rsid w:val="005F7CD2"/>
    <w:rsid w:val="00602E37"/>
    <w:rsid w:val="0060596F"/>
    <w:rsid w:val="00606FD6"/>
    <w:rsid w:val="00612CF3"/>
    <w:rsid w:val="00613D7E"/>
    <w:rsid w:val="00615A60"/>
    <w:rsid w:val="006160AC"/>
    <w:rsid w:val="006174ED"/>
    <w:rsid w:val="006231C8"/>
    <w:rsid w:val="006232C1"/>
    <w:rsid w:val="006245F1"/>
    <w:rsid w:val="00624695"/>
    <w:rsid w:val="006254D1"/>
    <w:rsid w:val="00626C90"/>
    <w:rsid w:val="00630B94"/>
    <w:rsid w:val="006315E0"/>
    <w:rsid w:val="0063180B"/>
    <w:rsid w:val="00633396"/>
    <w:rsid w:val="00634702"/>
    <w:rsid w:val="00637470"/>
    <w:rsid w:val="00642ADE"/>
    <w:rsid w:val="006459C4"/>
    <w:rsid w:val="00647E30"/>
    <w:rsid w:val="0065149E"/>
    <w:rsid w:val="006526DF"/>
    <w:rsid w:val="00655D73"/>
    <w:rsid w:val="00661C18"/>
    <w:rsid w:val="0066205A"/>
    <w:rsid w:val="00663BFB"/>
    <w:rsid w:val="006643BA"/>
    <w:rsid w:val="00665539"/>
    <w:rsid w:val="0066657E"/>
    <w:rsid w:val="0066740D"/>
    <w:rsid w:val="00670037"/>
    <w:rsid w:val="00670B7E"/>
    <w:rsid w:val="006716B3"/>
    <w:rsid w:val="00671BCA"/>
    <w:rsid w:val="006747A9"/>
    <w:rsid w:val="006765F9"/>
    <w:rsid w:val="00676A2E"/>
    <w:rsid w:val="00680149"/>
    <w:rsid w:val="006829B6"/>
    <w:rsid w:val="00683B35"/>
    <w:rsid w:val="00685547"/>
    <w:rsid w:val="00685E27"/>
    <w:rsid w:val="00686388"/>
    <w:rsid w:val="006A0CF0"/>
    <w:rsid w:val="006B0C07"/>
    <w:rsid w:val="006B0FFE"/>
    <w:rsid w:val="006B2887"/>
    <w:rsid w:val="006B34C7"/>
    <w:rsid w:val="006B37AA"/>
    <w:rsid w:val="006B4479"/>
    <w:rsid w:val="006B4F17"/>
    <w:rsid w:val="006B6CB3"/>
    <w:rsid w:val="006C0232"/>
    <w:rsid w:val="006C2319"/>
    <w:rsid w:val="006C5477"/>
    <w:rsid w:val="006C619A"/>
    <w:rsid w:val="006C6BB8"/>
    <w:rsid w:val="006C79BC"/>
    <w:rsid w:val="006D2596"/>
    <w:rsid w:val="006D4825"/>
    <w:rsid w:val="006D5D13"/>
    <w:rsid w:val="006D5DF1"/>
    <w:rsid w:val="006E4D55"/>
    <w:rsid w:val="006E68FE"/>
    <w:rsid w:val="006E7BBC"/>
    <w:rsid w:val="006E7DDF"/>
    <w:rsid w:val="006F0211"/>
    <w:rsid w:val="006F0FDA"/>
    <w:rsid w:val="006F1825"/>
    <w:rsid w:val="006F3B18"/>
    <w:rsid w:val="006F5423"/>
    <w:rsid w:val="006F5F1C"/>
    <w:rsid w:val="006F6EB0"/>
    <w:rsid w:val="00700386"/>
    <w:rsid w:val="00701681"/>
    <w:rsid w:val="007027AF"/>
    <w:rsid w:val="007067D9"/>
    <w:rsid w:val="00714020"/>
    <w:rsid w:val="00714F93"/>
    <w:rsid w:val="00716594"/>
    <w:rsid w:val="00717ACC"/>
    <w:rsid w:val="00720970"/>
    <w:rsid w:val="007219F9"/>
    <w:rsid w:val="00725114"/>
    <w:rsid w:val="00725602"/>
    <w:rsid w:val="00727A20"/>
    <w:rsid w:val="007338C9"/>
    <w:rsid w:val="007353D1"/>
    <w:rsid w:val="007376BD"/>
    <w:rsid w:val="007423F7"/>
    <w:rsid w:val="00743B39"/>
    <w:rsid w:val="007442F9"/>
    <w:rsid w:val="00744E72"/>
    <w:rsid w:val="00750F63"/>
    <w:rsid w:val="007513FC"/>
    <w:rsid w:val="00751E39"/>
    <w:rsid w:val="00752E2C"/>
    <w:rsid w:val="00756A47"/>
    <w:rsid w:val="007609C7"/>
    <w:rsid w:val="00761047"/>
    <w:rsid w:val="00763E4C"/>
    <w:rsid w:val="0076465F"/>
    <w:rsid w:val="00764847"/>
    <w:rsid w:val="00765922"/>
    <w:rsid w:val="00766590"/>
    <w:rsid w:val="00771622"/>
    <w:rsid w:val="0077249D"/>
    <w:rsid w:val="0077743A"/>
    <w:rsid w:val="00781051"/>
    <w:rsid w:val="00781F9F"/>
    <w:rsid w:val="00783F4C"/>
    <w:rsid w:val="0078481D"/>
    <w:rsid w:val="0079152A"/>
    <w:rsid w:val="00793370"/>
    <w:rsid w:val="0079538B"/>
    <w:rsid w:val="00795473"/>
    <w:rsid w:val="00795C68"/>
    <w:rsid w:val="007A56E5"/>
    <w:rsid w:val="007A6306"/>
    <w:rsid w:val="007A7E3D"/>
    <w:rsid w:val="007B046F"/>
    <w:rsid w:val="007B1E2F"/>
    <w:rsid w:val="007B21F4"/>
    <w:rsid w:val="007B2750"/>
    <w:rsid w:val="007B359A"/>
    <w:rsid w:val="007B5246"/>
    <w:rsid w:val="007B7343"/>
    <w:rsid w:val="007B7F9D"/>
    <w:rsid w:val="007C067B"/>
    <w:rsid w:val="007C1E48"/>
    <w:rsid w:val="007C2F01"/>
    <w:rsid w:val="007C6ADA"/>
    <w:rsid w:val="007D338C"/>
    <w:rsid w:val="007D43ED"/>
    <w:rsid w:val="007E0E74"/>
    <w:rsid w:val="007E1168"/>
    <w:rsid w:val="007E248D"/>
    <w:rsid w:val="007E31B3"/>
    <w:rsid w:val="007E3647"/>
    <w:rsid w:val="007E4D97"/>
    <w:rsid w:val="007E7B7F"/>
    <w:rsid w:val="007F2DFE"/>
    <w:rsid w:val="007F6C8A"/>
    <w:rsid w:val="008060D8"/>
    <w:rsid w:val="00807CDD"/>
    <w:rsid w:val="00810535"/>
    <w:rsid w:val="0081119C"/>
    <w:rsid w:val="00813390"/>
    <w:rsid w:val="00814E5A"/>
    <w:rsid w:val="00815DA5"/>
    <w:rsid w:val="00815DE5"/>
    <w:rsid w:val="00816E4E"/>
    <w:rsid w:val="00817731"/>
    <w:rsid w:val="00821165"/>
    <w:rsid w:val="00822231"/>
    <w:rsid w:val="00826277"/>
    <w:rsid w:val="008302E1"/>
    <w:rsid w:val="00830948"/>
    <w:rsid w:val="0083458C"/>
    <w:rsid w:val="008349A1"/>
    <w:rsid w:val="0083606A"/>
    <w:rsid w:val="008364A3"/>
    <w:rsid w:val="00840331"/>
    <w:rsid w:val="00841AF2"/>
    <w:rsid w:val="00843013"/>
    <w:rsid w:val="008508F4"/>
    <w:rsid w:val="00852D40"/>
    <w:rsid w:val="00853D3A"/>
    <w:rsid w:val="00854209"/>
    <w:rsid w:val="00854B83"/>
    <w:rsid w:val="00855DB5"/>
    <w:rsid w:val="00856A66"/>
    <w:rsid w:val="008572DA"/>
    <w:rsid w:val="0085742D"/>
    <w:rsid w:val="008575F3"/>
    <w:rsid w:val="00857F33"/>
    <w:rsid w:val="00860CA0"/>
    <w:rsid w:val="00863FBE"/>
    <w:rsid w:val="00864E45"/>
    <w:rsid w:val="00865B0D"/>
    <w:rsid w:val="00866C60"/>
    <w:rsid w:val="008710E9"/>
    <w:rsid w:val="008738F9"/>
    <w:rsid w:val="00874D21"/>
    <w:rsid w:val="00875F89"/>
    <w:rsid w:val="00883C99"/>
    <w:rsid w:val="008868E2"/>
    <w:rsid w:val="00887144"/>
    <w:rsid w:val="00892C23"/>
    <w:rsid w:val="00896EE0"/>
    <w:rsid w:val="008977B8"/>
    <w:rsid w:val="008A2205"/>
    <w:rsid w:val="008A53FF"/>
    <w:rsid w:val="008A5D4E"/>
    <w:rsid w:val="008C0C36"/>
    <w:rsid w:val="008C2377"/>
    <w:rsid w:val="008C4FC7"/>
    <w:rsid w:val="008C70C5"/>
    <w:rsid w:val="008C741F"/>
    <w:rsid w:val="008D378B"/>
    <w:rsid w:val="008D4818"/>
    <w:rsid w:val="008D779D"/>
    <w:rsid w:val="008E2396"/>
    <w:rsid w:val="008E3A96"/>
    <w:rsid w:val="008E5263"/>
    <w:rsid w:val="008E615B"/>
    <w:rsid w:val="008F0731"/>
    <w:rsid w:val="008F1B3C"/>
    <w:rsid w:val="008F323D"/>
    <w:rsid w:val="008F36EC"/>
    <w:rsid w:val="008F6D52"/>
    <w:rsid w:val="00900539"/>
    <w:rsid w:val="00900700"/>
    <w:rsid w:val="00901B22"/>
    <w:rsid w:val="009029CD"/>
    <w:rsid w:val="00903660"/>
    <w:rsid w:val="009041C4"/>
    <w:rsid w:val="009043C9"/>
    <w:rsid w:val="009057B1"/>
    <w:rsid w:val="00905F9E"/>
    <w:rsid w:val="0091231A"/>
    <w:rsid w:val="00913B5A"/>
    <w:rsid w:val="00914CB4"/>
    <w:rsid w:val="00927D60"/>
    <w:rsid w:val="00930AFC"/>
    <w:rsid w:val="00933ABB"/>
    <w:rsid w:val="00941FE2"/>
    <w:rsid w:val="00943265"/>
    <w:rsid w:val="00943ED2"/>
    <w:rsid w:val="00944921"/>
    <w:rsid w:val="00953011"/>
    <w:rsid w:val="00953556"/>
    <w:rsid w:val="0095394A"/>
    <w:rsid w:val="00953BE8"/>
    <w:rsid w:val="00954524"/>
    <w:rsid w:val="009572F2"/>
    <w:rsid w:val="009573AF"/>
    <w:rsid w:val="009577A2"/>
    <w:rsid w:val="00957990"/>
    <w:rsid w:val="009612AE"/>
    <w:rsid w:val="00961C11"/>
    <w:rsid w:val="009640F8"/>
    <w:rsid w:val="00964C94"/>
    <w:rsid w:val="009703C2"/>
    <w:rsid w:val="0097333A"/>
    <w:rsid w:val="00982BAA"/>
    <w:rsid w:val="009832DD"/>
    <w:rsid w:val="009902A5"/>
    <w:rsid w:val="00990F48"/>
    <w:rsid w:val="009A1E3E"/>
    <w:rsid w:val="009A678A"/>
    <w:rsid w:val="009B0428"/>
    <w:rsid w:val="009B2F6E"/>
    <w:rsid w:val="009B3660"/>
    <w:rsid w:val="009B3EC6"/>
    <w:rsid w:val="009B4143"/>
    <w:rsid w:val="009B43DE"/>
    <w:rsid w:val="009B5562"/>
    <w:rsid w:val="009B622D"/>
    <w:rsid w:val="009B6760"/>
    <w:rsid w:val="009C258F"/>
    <w:rsid w:val="009C27A8"/>
    <w:rsid w:val="009C2827"/>
    <w:rsid w:val="009C2E13"/>
    <w:rsid w:val="009C31E7"/>
    <w:rsid w:val="009C3AB7"/>
    <w:rsid w:val="009C5128"/>
    <w:rsid w:val="009C7035"/>
    <w:rsid w:val="009C7E6F"/>
    <w:rsid w:val="009D2CE5"/>
    <w:rsid w:val="009D3567"/>
    <w:rsid w:val="009D5D27"/>
    <w:rsid w:val="009D5DA9"/>
    <w:rsid w:val="009D611F"/>
    <w:rsid w:val="009D77D3"/>
    <w:rsid w:val="009D78D0"/>
    <w:rsid w:val="009D7ADD"/>
    <w:rsid w:val="009D7B19"/>
    <w:rsid w:val="009E112E"/>
    <w:rsid w:val="009E1AF0"/>
    <w:rsid w:val="009E39F5"/>
    <w:rsid w:val="009E4E65"/>
    <w:rsid w:val="009E5BC5"/>
    <w:rsid w:val="009F195B"/>
    <w:rsid w:val="009F3061"/>
    <w:rsid w:val="009F5B73"/>
    <w:rsid w:val="009F6162"/>
    <w:rsid w:val="00A031D6"/>
    <w:rsid w:val="00A033C4"/>
    <w:rsid w:val="00A04934"/>
    <w:rsid w:val="00A0702F"/>
    <w:rsid w:val="00A1217D"/>
    <w:rsid w:val="00A1584C"/>
    <w:rsid w:val="00A16174"/>
    <w:rsid w:val="00A17188"/>
    <w:rsid w:val="00A177DE"/>
    <w:rsid w:val="00A2007B"/>
    <w:rsid w:val="00A2022A"/>
    <w:rsid w:val="00A240B5"/>
    <w:rsid w:val="00A26A5C"/>
    <w:rsid w:val="00A30E70"/>
    <w:rsid w:val="00A31A85"/>
    <w:rsid w:val="00A32A49"/>
    <w:rsid w:val="00A34156"/>
    <w:rsid w:val="00A36B09"/>
    <w:rsid w:val="00A40E6F"/>
    <w:rsid w:val="00A46710"/>
    <w:rsid w:val="00A47273"/>
    <w:rsid w:val="00A474CF"/>
    <w:rsid w:val="00A52618"/>
    <w:rsid w:val="00A55233"/>
    <w:rsid w:val="00A56C3C"/>
    <w:rsid w:val="00A61880"/>
    <w:rsid w:val="00A646C4"/>
    <w:rsid w:val="00A65578"/>
    <w:rsid w:val="00A71862"/>
    <w:rsid w:val="00A74F3F"/>
    <w:rsid w:val="00A75850"/>
    <w:rsid w:val="00A83751"/>
    <w:rsid w:val="00A83D1F"/>
    <w:rsid w:val="00A90E79"/>
    <w:rsid w:val="00A91E90"/>
    <w:rsid w:val="00A92F3F"/>
    <w:rsid w:val="00A97196"/>
    <w:rsid w:val="00A975B3"/>
    <w:rsid w:val="00AA0316"/>
    <w:rsid w:val="00AA05C1"/>
    <w:rsid w:val="00AA0D56"/>
    <w:rsid w:val="00AA3425"/>
    <w:rsid w:val="00AA48F3"/>
    <w:rsid w:val="00AA69DE"/>
    <w:rsid w:val="00AA751B"/>
    <w:rsid w:val="00AB0A5C"/>
    <w:rsid w:val="00AB1420"/>
    <w:rsid w:val="00AB3D08"/>
    <w:rsid w:val="00AB3E4F"/>
    <w:rsid w:val="00AB4140"/>
    <w:rsid w:val="00AC29A2"/>
    <w:rsid w:val="00AC588C"/>
    <w:rsid w:val="00AC5F59"/>
    <w:rsid w:val="00AC625E"/>
    <w:rsid w:val="00AC7840"/>
    <w:rsid w:val="00AD093B"/>
    <w:rsid w:val="00AD227A"/>
    <w:rsid w:val="00AD2B5F"/>
    <w:rsid w:val="00AD4DD4"/>
    <w:rsid w:val="00AD6865"/>
    <w:rsid w:val="00AE0B88"/>
    <w:rsid w:val="00AE2116"/>
    <w:rsid w:val="00AE49AD"/>
    <w:rsid w:val="00AE666F"/>
    <w:rsid w:val="00AE72B9"/>
    <w:rsid w:val="00AF11B6"/>
    <w:rsid w:val="00AF190A"/>
    <w:rsid w:val="00AF362A"/>
    <w:rsid w:val="00AF4931"/>
    <w:rsid w:val="00AF5E64"/>
    <w:rsid w:val="00AF686C"/>
    <w:rsid w:val="00AF7687"/>
    <w:rsid w:val="00B0604F"/>
    <w:rsid w:val="00B071A0"/>
    <w:rsid w:val="00B11E39"/>
    <w:rsid w:val="00B12529"/>
    <w:rsid w:val="00B12D88"/>
    <w:rsid w:val="00B171FA"/>
    <w:rsid w:val="00B17375"/>
    <w:rsid w:val="00B200A7"/>
    <w:rsid w:val="00B2103C"/>
    <w:rsid w:val="00B22F6B"/>
    <w:rsid w:val="00B25448"/>
    <w:rsid w:val="00B2676F"/>
    <w:rsid w:val="00B26FBC"/>
    <w:rsid w:val="00B32562"/>
    <w:rsid w:val="00B33EDC"/>
    <w:rsid w:val="00B351BC"/>
    <w:rsid w:val="00B364AF"/>
    <w:rsid w:val="00B42957"/>
    <w:rsid w:val="00B5404B"/>
    <w:rsid w:val="00B54EEC"/>
    <w:rsid w:val="00B5683A"/>
    <w:rsid w:val="00B60B47"/>
    <w:rsid w:val="00B6263A"/>
    <w:rsid w:val="00B62DAC"/>
    <w:rsid w:val="00B64815"/>
    <w:rsid w:val="00B6612B"/>
    <w:rsid w:val="00B666CD"/>
    <w:rsid w:val="00B7070A"/>
    <w:rsid w:val="00B70F7F"/>
    <w:rsid w:val="00B737C7"/>
    <w:rsid w:val="00B744C2"/>
    <w:rsid w:val="00B74956"/>
    <w:rsid w:val="00B81B51"/>
    <w:rsid w:val="00B833A8"/>
    <w:rsid w:val="00B846C5"/>
    <w:rsid w:val="00B860BE"/>
    <w:rsid w:val="00B879AD"/>
    <w:rsid w:val="00B93297"/>
    <w:rsid w:val="00BA2D53"/>
    <w:rsid w:val="00BA6067"/>
    <w:rsid w:val="00BA6E47"/>
    <w:rsid w:val="00BA7896"/>
    <w:rsid w:val="00BA7C86"/>
    <w:rsid w:val="00BA7DD0"/>
    <w:rsid w:val="00BB070B"/>
    <w:rsid w:val="00BB2CBC"/>
    <w:rsid w:val="00BB4412"/>
    <w:rsid w:val="00BB4E91"/>
    <w:rsid w:val="00BB5482"/>
    <w:rsid w:val="00BB669F"/>
    <w:rsid w:val="00BC01C4"/>
    <w:rsid w:val="00BC3E04"/>
    <w:rsid w:val="00BC4216"/>
    <w:rsid w:val="00BC5305"/>
    <w:rsid w:val="00BC78A3"/>
    <w:rsid w:val="00BD2FE6"/>
    <w:rsid w:val="00BD6951"/>
    <w:rsid w:val="00BD7380"/>
    <w:rsid w:val="00BD7562"/>
    <w:rsid w:val="00BD7B3C"/>
    <w:rsid w:val="00BE2B8F"/>
    <w:rsid w:val="00BE41C6"/>
    <w:rsid w:val="00BE437F"/>
    <w:rsid w:val="00BF082E"/>
    <w:rsid w:val="00BF1EBC"/>
    <w:rsid w:val="00BF4746"/>
    <w:rsid w:val="00BF50BB"/>
    <w:rsid w:val="00BF6FD0"/>
    <w:rsid w:val="00BF7A0E"/>
    <w:rsid w:val="00C009F3"/>
    <w:rsid w:val="00C065C3"/>
    <w:rsid w:val="00C07C92"/>
    <w:rsid w:val="00C1084C"/>
    <w:rsid w:val="00C11991"/>
    <w:rsid w:val="00C11997"/>
    <w:rsid w:val="00C17A08"/>
    <w:rsid w:val="00C22ABB"/>
    <w:rsid w:val="00C2396F"/>
    <w:rsid w:val="00C2445D"/>
    <w:rsid w:val="00C26EC0"/>
    <w:rsid w:val="00C3358E"/>
    <w:rsid w:val="00C336DD"/>
    <w:rsid w:val="00C3632C"/>
    <w:rsid w:val="00C40527"/>
    <w:rsid w:val="00C40EE0"/>
    <w:rsid w:val="00C42970"/>
    <w:rsid w:val="00C43254"/>
    <w:rsid w:val="00C44E8D"/>
    <w:rsid w:val="00C45976"/>
    <w:rsid w:val="00C4608C"/>
    <w:rsid w:val="00C46394"/>
    <w:rsid w:val="00C47EB2"/>
    <w:rsid w:val="00C54981"/>
    <w:rsid w:val="00C600BF"/>
    <w:rsid w:val="00C6178A"/>
    <w:rsid w:val="00C624A6"/>
    <w:rsid w:val="00C65B92"/>
    <w:rsid w:val="00C6627E"/>
    <w:rsid w:val="00C73C59"/>
    <w:rsid w:val="00C75075"/>
    <w:rsid w:val="00C75574"/>
    <w:rsid w:val="00C82E00"/>
    <w:rsid w:val="00C84367"/>
    <w:rsid w:val="00C84A65"/>
    <w:rsid w:val="00C92CDE"/>
    <w:rsid w:val="00C939A8"/>
    <w:rsid w:val="00C94089"/>
    <w:rsid w:val="00C94B77"/>
    <w:rsid w:val="00CA167A"/>
    <w:rsid w:val="00CA2C09"/>
    <w:rsid w:val="00CA5CB2"/>
    <w:rsid w:val="00CA6AF1"/>
    <w:rsid w:val="00CA7773"/>
    <w:rsid w:val="00CB6935"/>
    <w:rsid w:val="00CB790A"/>
    <w:rsid w:val="00CB7F14"/>
    <w:rsid w:val="00CC119E"/>
    <w:rsid w:val="00CC3BAF"/>
    <w:rsid w:val="00CC650F"/>
    <w:rsid w:val="00CD09F8"/>
    <w:rsid w:val="00CD185D"/>
    <w:rsid w:val="00CD3C58"/>
    <w:rsid w:val="00CE51D1"/>
    <w:rsid w:val="00CE5DCB"/>
    <w:rsid w:val="00CE706B"/>
    <w:rsid w:val="00CF21F1"/>
    <w:rsid w:val="00CF47A6"/>
    <w:rsid w:val="00CF6C26"/>
    <w:rsid w:val="00D03F1E"/>
    <w:rsid w:val="00D06EEC"/>
    <w:rsid w:val="00D14522"/>
    <w:rsid w:val="00D20D57"/>
    <w:rsid w:val="00D22776"/>
    <w:rsid w:val="00D22CDD"/>
    <w:rsid w:val="00D2429C"/>
    <w:rsid w:val="00D301E8"/>
    <w:rsid w:val="00D31328"/>
    <w:rsid w:val="00D32579"/>
    <w:rsid w:val="00D3297F"/>
    <w:rsid w:val="00D33134"/>
    <w:rsid w:val="00D33CCE"/>
    <w:rsid w:val="00D348DD"/>
    <w:rsid w:val="00D402EE"/>
    <w:rsid w:val="00D40379"/>
    <w:rsid w:val="00D4210F"/>
    <w:rsid w:val="00D42829"/>
    <w:rsid w:val="00D43B4A"/>
    <w:rsid w:val="00D43F89"/>
    <w:rsid w:val="00D442F7"/>
    <w:rsid w:val="00D443A9"/>
    <w:rsid w:val="00D44B60"/>
    <w:rsid w:val="00D476CE"/>
    <w:rsid w:val="00D51A5A"/>
    <w:rsid w:val="00D52AF5"/>
    <w:rsid w:val="00D52CD6"/>
    <w:rsid w:val="00D52DB2"/>
    <w:rsid w:val="00D532E8"/>
    <w:rsid w:val="00D55063"/>
    <w:rsid w:val="00D567BD"/>
    <w:rsid w:val="00D602BD"/>
    <w:rsid w:val="00D60511"/>
    <w:rsid w:val="00D60C36"/>
    <w:rsid w:val="00D615C2"/>
    <w:rsid w:val="00D65CCB"/>
    <w:rsid w:val="00D671E8"/>
    <w:rsid w:val="00D674D7"/>
    <w:rsid w:val="00D70273"/>
    <w:rsid w:val="00D73DA1"/>
    <w:rsid w:val="00D7410A"/>
    <w:rsid w:val="00D81A21"/>
    <w:rsid w:val="00D82D90"/>
    <w:rsid w:val="00D9076D"/>
    <w:rsid w:val="00D909F2"/>
    <w:rsid w:val="00D90E7C"/>
    <w:rsid w:val="00D96C71"/>
    <w:rsid w:val="00D9796B"/>
    <w:rsid w:val="00DA12A9"/>
    <w:rsid w:val="00DA33D7"/>
    <w:rsid w:val="00DA5A5D"/>
    <w:rsid w:val="00DA6587"/>
    <w:rsid w:val="00DA7A09"/>
    <w:rsid w:val="00DB1487"/>
    <w:rsid w:val="00DB2C2C"/>
    <w:rsid w:val="00DB62A7"/>
    <w:rsid w:val="00DB6BAE"/>
    <w:rsid w:val="00DB700F"/>
    <w:rsid w:val="00DC19C8"/>
    <w:rsid w:val="00DC363A"/>
    <w:rsid w:val="00DC5240"/>
    <w:rsid w:val="00DC6F4B"/>
    <w:rsid w:val="00DD002F"/>
    <w:rsid w:val="00DD29F5"/>
    <w:rsid w:val="00DD3E85"/>
    <w:rsid w:val="00DD4D51"/>
    <w:rsid w:val="00DD4DBE"/>
    <w:rsid w:val="00DD5AFB"/>
    <w:rsid w:val="00DD7FEC"/>
    <w:rsid w:val="00DE07BF"/>
    <w:rsid w:val="00DE1C47"/>
    <w:rsid w:val="00DE28F7"/>
    <w:rsid w:val="00DE2F2A"/>
    <w:rsid w:val="00DF3893"/>
    <w:rsid w:val="00DF577C"/>
    <w:rsid w:val="00DF6CC7"/>
    <w:rsid w:val="00E00B9E"/>
    <w:rsid w:val="00E01858"/>
    <w:rsid w:val="00E04760"/>
    <w:rsid w:val="00E07EC3"/>
    <w:rsid w:val="00E12808"/>
    <w:rsid w:val="00E15412"/>
    <w:rsid w:val="00E1680E"/>
    <w:rsid w:val="00E230A5"/>
    <w:rsid w:val="00E25008"/>
    <w:rsid w:val="00E302D4"/>
    <w:rsid w:val="00E311BC"/>
    <w:rsid w:val="00E3294B"/>
    <w:rsid w:val="00E3528A"/>
    <w:rsid w:val="00E400FD"/>
    <w:rsid w:val="00E41AD8"/>
    <w:rsid w:val="00E425E1"/>
    <w:rsid w:val="00E47936"/>
    <w:rsid w:val="00E47E71"/>
    <w:rsid w:val="00E51774"/>
    <w:rsid w:val="00E525C4"/>
    <w:rsid w:val="00E53BA5"/>
    <w:rsid w:val="00E53F61"/>
    <w:rsid w:val="00E5419F"/>
    <w:rsid w:val="00E617B2"/>
    <w:rsid w:val="00E62F56"/>
    <w:rsid w:val="00E62FB2"/>
    <w:rsid w:val="00E67C45"/>
    <w:rsid w:val="00E73034"/>
    <w:rsid w:val="00E75405"/>
    <w:rsid w:val="00E77D6B"/>
    <w:rsid w:val="00E80FB7"/>
    <w:rsid w:val="00E836C4"/>
    <w:rsid w:val="00E84126"/>
    <w:rsid w:val="00E869C7"/>
    <w:rsid w:val="00E87D9B"/>
    <w:rsid w:val="00E929CB"/>
    <w:rsid w:val="00E9393B"/>
    <w:rsid w:val="00E94455"/>
    <w:rsid w:val="00E944BD"/>
    <w:rsid w:val="00E9509A"/>
    <w:rsid w:val="00E97148"/>
    <w:rsid w:val="00E975BB"/>
    <w:rsid w:val="00EA5EC8"/>
    <w:rsid w:val="00EB10CF"/>
    <w:rsid w:val="00EB25C6"/>
    <w:rsid w:val="00EB2D29"/>
    <w:rsid w:val="00EC0C13"/>
    <w:rsid w:val="00EC16B3"/>
    <w:rsid w:val="00EC1E54"/>
    <w:rsid w:val="00EC2EAA"/>
    <w:rsid w:val="00EC42AD"/>
    <w:rsid w:val="00EC5FED"/>
    <w:rsid w:val="00EC76CF"/>
    <w:rsid w:val="00ED6F4C"/>
    <w:rsid w:val="00ED7E7F"/>
    <w:rsid w:val="00EE0BFF"/>
    <w:rsid w:val="00EE3573"/>
    <w:rsid w:val="00EE5267"/>
    <w:rsid w:val="00EE6F00"/>
    <w:rsid w:val="00EE7172"/>
    <w:rsid w:val="00EE7A71"/>
    <w:rsid w:val="00EF1F9F"/>
    <w:rsid w:val="00EF2357"/>
    <w:rsid w:val="00EF4ACD"/>
    <w:rsid w:val="00EF5D40"/>
    <w:rsid w:val="00EF7D69"/>
    <w:rsid w:val="00F01D9F"/>
    <w:rsid w:val="00F01E12"/>
    <w:rsid w:val="00F10302"/>
    <w:rsid w:val="00F1152A"/>
    <w:rsid w:val="00F13710"/>
    <w:rsid w:val="00F15A73"/>
    <w:rsid w:val="00F21EB0"/>
    <w:rsid w:val="00F2339C"/>
    <w:rsid w:val="00F23EEC"/>
    <w:rsid w:val="00F25839"/>
    <w:rsid w:val="00F265EA"/>
    <w:rsid w:val="00F30506"/>
    <w:rsid w:val="00F3100E"/>
    <w:rsid w:val="00F31B9B"/>
    <w:rsid w:val="00F32D82"/>
    <w:rsid w:val="00F32DA0"/>
    <w:rsid w:val="00F3309E"/>
    <w:rsid w:val="00F34437"/>
    <w:rsid w:val="00F34C3B"/>
    <w:rsid w:val="00F35E26"/>
    <w:rsid w:val="00F36FAB"/>
    <w:rsid w:val="00F37B82"/>
    <w:rsid w:val="00F37BC5"/>
    <w:rsid w:val="00F417E5"/>
    <w:rsid w:val="00F41ADE"/>
    <w:rsid w:val="00F441C4"/>
    <w:rsid w:val="00F50B36"/>
    <w:rsid w:val="00F50D27"/>
    <w:rsid w:val="00F518AE"/>
    <w:rsid w:val="00F51B7D"/>
    <w:rsid w:val="00F526D4"/>
    <w:rsid w:val="00F55366"/>
    <w:rsid w:val="00F633D8"/>
    <w:rsid w:val="00F63A43"/>
    <w:rsid w:val="00F66BEC"/>
    <w:rsid w:val="00F70BC2"/>
    <w:rsid w:val="00F71BD2"/>
    <w:rsid w:val="00F72815"/>
    <w:rsid w:val="00F77917"/>
    <w:rsid w:val="00F8093D"/>
    <w:rsid w:val="00F80BD8"/>
    <w:rsid w:val="00F85075"/>
    <w:rsid w:val="00F85D39"/>
    <w:rsid w:val="00F862B5"/>
    <w:rsid w:val="00F86EAB"/>
    <w:rsid w:val="00F90582"/>
    <w:rsid w:val="00F92A53"/>
    <w:rsid w:val="00F938A8"/>
    <w:rsid w:val="00F9414F"/>
    <w:rsid w:val="00F9575F"/>
    <w:rsid w:val="00F957DF"/>
    <w:rsid w:val="00F9584E"/>
    <w:rsid w:val="00F96046"/>
    <w:rsid w:val="00F968F0"/>
    <w:rsid w:val="00F97214"/>
    <w:rsid w:val="00FA0C12"/>
    <w:rsid w:val="00FA32E7"/>
    <w:rsid w:val="00FA4EF3"/>
    <w:rsid w:val="00FA517B"/>
    <w:rsid w:val="00FA5332"/>
    <w:rsid w:val="00FA744A"/>
    <w:rsid w:val="00FB0BD6"/>
    <w:rsid w:val="00FB1234"/>
    <w:rsid w:val="00FB216D"/>
    <w:rsid w:val="00FB300F"/>
    <w:rsid w:val="00FB3AD7"/>
    <w:rsid w:val="00FB3CA7"/>
    <w:rsid w:val="00FB6671"/>
    <w:rsid w:val="00FC0410"/>
    <w:rsid w:val="00FC1B05"/>
    <w:rsid w:val="00FC2A84"/>
    <w:rsid w:val="00FC4265"/>
    <w:rsid w:val="00FC5F2E"/>
    <w:rsid w:val="00FD2F21"/>
    <w:rsid w:val="00FD39A7"/>
    <w:rsid w:val="00FD43EB"/>
    <w:rsid w:val="00FD44BE"/>
    <w:rsid w:val="00FD6048"/>
    <w:rsid w:val="00FE257E"/>
    <w:rsid w:val="00FE431A"/>
    <w:rsid w:val="00FE4589"/>
    <w:rsid w:val="00FF12D9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E502ABE-6C08-42EA-AE7A-236EC57E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E431A"/>
    <w:pPr>
      <w:spacing w:after="120"/>
      <w:ind w:firstLine="284"/>
      <w:jc w:val="both"/>
    </w:pPr>
    <w:rPr>
      <w:rFonts w:ascii="Arial" w:hAnsi="Arial"/>
    </w:rPr>
  </w:style>
  <w:style w:type="paragraph" w:styleId="Nadpis1">
    <w:name w:val="heading 1"/>
    <w:basedOn w:val="HeadingAbstract"/>
    <w:next w:val="Zkladntext"/>
    <w:qFormat/>
    <w:rsid w:val="00354B71"/>
    <w:pPr>
      <w:pageBreakBefore/>
      <w:numPr>
        <w:numId w:val="2"/>
      </w:numPr>
      <w:spacing w:before="0" w:after="100"/>
      <w:ind w:left="431" w:hanging="431"/>
      <w:outlineLvl w:val="0"/>
    </w:pPr>
    <w:rPr>
      <w:b/>
      <w:kern w:val="20"/>
      <w:sz w:val="36"/>
      <w:lang w:val="cs-CZ"/>
    </w:rPr>
  </w:style>
  <w:style w:type="paragraph" w:styleId="Nadpis2">
    <w:name w:val="heading 2"/>
    <w:basedOn w:val="HeadingAbstract"/>
    <w:next w:val="Normln"/>
    <w:link w:val="Nadpis2Char"/>
    <w:uiPriority w:val="9"/>
    <w:qFormat/>
    <w:rsid w:val="00EF4ACD"/>
    <w:pPr>
      <w:numPr>
        <w:numId w:val="0"/>
      </w:numPr>
      <w:spacing w:before="100" w:after="100"/>
      <w:outlineLvl w:val="1"/>
    </w:pPr>
    <w:rPr>
      <w:b/>
      <w:sz w:val="32"/>
      <w:lang w:val="cs-CZ"/>
    </w:rPr>
  </w:style>
  <w:style w:type="paragraph" w:styleId="Nadpis3">
    <w:name w:val="heading 3"/>
    <w:basedOn w:val="HeadingAbstract"/>
    <w:next w:val="Zkladntext"/>
    <w:link w:val="Nadpis3Char"/>
    <w:qFormat/>
    <w:rsid w:val="00FF4930"/>
    <w:pPr>
      <w:numPr>
        <w:ilvl w:val="2"/>
        <w:numId w:val="2"/>
      </w:numPr>
      <w:tabs>
        <w:tab w:val="left" w:pos="964"/>
      </w:tabs>
      <w:spacing w:after="80"/>
      <w:outlineLvl w:val="2"/>
    </w:pPr>
    <w:rPr>
      <w:b/>
      <w:kern w:val="20"/>
      <w:sz w:val="28"/>
      <w:lang w:val="cs-CZ"/>
    </w:rPr>
  </w:style>
  <w:style w:type="paragraph" w:styleId="Nadpis4">
    <w:name w:val="heading 4"/>
    <w:basedOn w:val="HeadingAbstract"/>
    <w:next w:val="Zkladntext"/>
    <w:qFormat/>
    <w:rsid w:val="00FE431A"/>
    <w:pPr>
      <w:numPr>
        <w:ilvl w:val="3"/>
        <w:numId w:val="2"/>
      </w:numPr>
      <w:spacing w:after="80"/>
      <w:outlineLvl w:val="3"/>
    </w:pPr>
    <w:rPr>
      <w:b/>
      <w:kern w:val="20"/>
      <w:lang w:val="cs-CZ"/>
    </w:rPr>
  </w:style>
  <w:style w:type="paragraph" w:styleId="Nadpis5">
    <w:name w:val="heading 5"/>
    <w:basedOn w:val="HeadingAbstract"/>
    <w:next w:val="Zkladntext"/>
    <w:qFormat/>
    <w:rsid w:val="006C2319"/>
    <w:pPr>
      <w:numPr>
        <w:ilvl w:val="4"/>
        <w:numId w:val="2"/>
      </w:numPr>
      <w:spacing w:after="80"/>
      <w:outlineLvl w:val="4"/>
    </w:pPr>
    <w:rPr>
      <w:b/>
      <w:i/>
      <w:kern w:val="20"/>
    </w:rPr>
  </w:style>
  <w:style w:type="paragraph" w:styleId="Nadpis6">
    <w:name w:val="heading 6"/>
    <w:basedOn w:val="HeadingAbstract"/>
    <w:next w:val="Zkladntext"/>
    <w:qFormat/>
    <w:rsid w:val="006C2319"/>
    <w:pPr>
      <w:numPr>
        <w:ilvl w:val="5"/>
        <w:numId w:val="2"/>
      </w:numPr>
      <w:tabs>
        <w:tab w:val="left" w:pos="1656"/>
      </w:tabs>
      <w:spacing w:after="80"/>
      <w:outlineLvl w:val="5"/>
    </w:pPr>
    <w:rPr>
      <w:b/>
      <w:kern w:val="20"/>
      <w:sz w:val="20"/>
    </w:rPr>
  </w:style>
  <w:style w:type="paragraph" w:styleId="Nadpis7">
    <w:name w:val="heading 7"/>
    <w:basedOn w:val="HeadingAbstract"/>
    <w:next w:val="Zkladntext"/>
    <w:qFormat/>
    <w:rsid w:val="006C2319"/>
    <w:pPr>
      <w:numPr>
        <w:ilvl w:val="6"/>
        <w:numId w:val="2"/>
      </w:numPr>
      <w:spacing w:before="80" w:after="60"/>
      <w:outlineLvl w:val="6"/>
    </w:pPr>
    <w:rPr>
      <w:b/>
      <w:i/>
      <w:kern w:val="20"/>
      <w:sz w:val="20"/>
    </w:rPr>
  </w:style>
  <w:style w:type="paragraph" w:styleId="Nadpis8">
    <w:name w:val="heading 8"/>
    <w:basedOn w:val="HeadingAbstract"/>
    <w:next w:val="Zkladntext"/>
    <w:qFormat/>
    <w:rsid w:val="006C2319"/>
    <w:pPr>
      <w:numPr>
        <w:ilvl w:val="7"/>
        <w:numId w:val="2"/>
      </w:numPr>
      <w:tabs>
        <w:tab w:val="left" w:pos="2088"/>
      </w:tabs>
      <w:spacing w:before="80" w:after="60"/>
      <w:outlineLvl w:val="7"/>
    </w:pPr>
    <w:rPr>
      <w:b/>
      <w:kern w:val="20"/>
      <w:sz w:val="20"/>
    </w:rPr>
  </w:style>
  <w:style w:type="paragraph" w:styleId="Nadpis9">
    <w:name w:val="heading 9"/>
    <w:basedOn w:val="HeadingAbstract"/>
    <w:next w:val="Zkladntext"/>
    <w:qFormat/>
    <w:rsid w:val="006C2319"/>
    <w:pPr>
      <w:numPr>
        <w:ilvl w:val="8"/>
        <w:numId w:val="2"/>
      </w:numPr>
      <w:tabs>
        <w:tab w:val="left" w:pos="2304"/>
      </w:tabs>
      <w:spacing w:before="80" w:after="60"/>
      <w:outlineLvl w:val="8"/>
    </w:pPr>
    <w:rPr>
      <w:b/>
      <w:i/>
      <w:kern w:val="20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Abstract"/>
    <w:rsid w:val="006C2319"/>
    <w:pPr>
      <w:tabs>
        <w:tab w:val="center" w:pos="4153"/>
        <w:tab w:val="right" w:pos="8306"/>
      </w:tabs>
      <w:spacing w:before="0"/>
      <w:jc w:val="center"/>
    </w:pPr>
  </w:style>
  <w:style w:type="paragraph" w:styleId="Zpat">
    <w:name w:val="footer"/>
    <w:basedOn w:val="Abstract"/>
    <w:link w:val="ZpatChar"/>
    <w:uiPriority w:val="99"/>
    <w:rsid w:val="006C2319"/>
    <w:pPr>
      <w:tabs>
        <w:tab w:val="center" w:pos="4153"/>
        <w:tab w:val="right" w:pos="8640"/>
      </w:tabs>
      <w:spacing w:before="0"/>
    </w:pPr>
    <w:rPr>
      <w:rFonts w:ascii="Arial" w:hAnsi="Arial"/>
      <w:sz w:val="16"/>
    </w:rPr>
  </w:style>
  <w:style w:type="paragraph" w:customStyle="1" w:styleId="Abstract">
    <w:name w:val="Abstract"/>
    <w:link w:val="AbstractChar"/>
    <w:rsid w:val="006C2319"/>
    <w:pPr>
      <w:spacing w:before="120"/>
    </w:pPr>
    <w:rPr>
      <w:lang w:val="en-US" w:eastAsia="en-US"/>
    </w:rPr>
  </w:style>
  <w:style w:type="paragraph" w:customStyle="1" w:styleId="HeadingAbstract">
    <w:name w:val="Heading Abstract"/>
    <w:basedOn w:val="Abstract"/>
    <w:rsid w:val="006C2319"/>
    <w:pPr>
      <w:keepNext/>
      <w:numPr>
        <w:numId w:val="1"/>
      </w:numPr>
      <w:tabs>
        <w:tab w:val="clear" w:pos="432"/>
        <w:tab w:val="num" w:pos="360"/>
      </w:tabs>
      <w:suppressAutoHyphens/>
      <w:ind w:left="360" w:hanging="360"/>
    </w:pPr>
    <w:rPr>
      <w:rFonts w:ascii="Arial" w:hAnsi="Arial"/>
      <w:kern w:val="24"/>
      <w:sz w:val="24"/>
    </w:rPr>
  </w:style>
  <w:style w:type="paragraph" w:styleId="Zkladntext">
    <w:name w:val="Body Text"/>
    <w:basedOn w:val="Normlnodsazen"/>
    <w:link w:val="ZkladntextChar"/>
    <w:rsid w:val="006C2319"/>
    <w:pPr>
      <w:spacing w:line="288" w:lineRule="auto"/>
      <w:ind w:firstLine="360"/>
    </w:pPr>
  </w:style>
  <w:style w:type="paragraph" w:customStyle="1" w:styleId="Appendix">
    <w:name w:val="Appendix"/>
    <w:basedOn w:val="Nadpis1"/>
    <w:next w:val="Zkladntext"/>
    <w:rsid w:val="005F6649"/>
    <w:pPr>
      <w:numPr>
        <w:numId w:val="16"/>
      </w:numPr>
      <w:tabs>
        <w:tab w:val="left" w:pos="1656"/>
      </w:tabs>
    </w:pPr>
  </w:style>
  <w:style w:type="paragraph" w:customStyle="1" w:styleId="BodyTextCont">
    <w:name w:val="Body Text Cont"/>
    <w:basedOn w:val="Zkladntext"/>
    <w:next w:val="Zkladntext"/>
    <w:rsid w:val="006C2319"/>
    <w:pPr>
      <w:ind w:firstLine="0"/>
    </w:pPr>
  </w:style>
  <w:style w:type="paragraph" w:styleId="Titulek">
    <w:name w:val="caption"/>
    <w:basedOn w:val="Abstract"/>
    <w:next w:val="Zkladntext"/>
    <w:qFormat/>
    <w:rsid w:val="006C2319"/>
    <w:rPr>
      <w:i/>
      <w:sz w:val="18"/>
    </w:rPr>
  </w:style>
  <w:style w:type="paragraph" w:customStyle="1" w:styleId="Code">
    <w:name w:val="Code"/>
    <w:basedOn w:val="Abstract"/>
    <w:next w:val="Zkladntext"/>
    <w:rsid w:val="006C2319"/>
    <w:rPr>
      <w:rFonts w:ascii="Courier New" w:hAnsi="Courier New"/>
      <w:noProof/>
      <w:sz w:val="18"/>
    </w:rPr>
  </w:style>
  <w:style w:type="character" w:customStyle="1" w:styleId="CodeChar">
    <w:name w:val="Code Char"/>
    <w:rsid w:val="006C2319"/>
    <w:rPr>
      <w:rFonts w:ascii="Courier New" w:hAnsi="Courier New"/>
      <w:noProof/>
      <w:sz w:val="18"/>
    </w:rPr>
  </w:style>
  <w:style w:type="paragraph" w:styleId="Rozloendokumentu">
    <w:name w:val="Document Map"/>
    <w:basedOn w:val="Normln"/>
    <w:semiHidden/>
    <w:rsid w:val="006C2319"/>
    <w:pPr>
      <w:shd w:val="clear" w:color="auto" w:fill="000080"/>
    </w:pPr>
    <w:rPr>
      <w:rFonts w:ascii="Tahoma" w:hAnsi="Tahoma"/>
    </w:rPr>
  </w:style>
  <w:style w:type="character" w:styleId="Znakapoznpodarou">
    <w:name w:val="footnote reference"/>
    <w:semiHidden/>
    <w:rsid w:val="006C2319"/>
    <w:rPr>
      <w:vertAlign w:val="superscript"/>
    </w:rPr>
  </w:style>
  <w:style w:type="paragraph" w:styleId="Textpoznpodarou">
    <w:name w:val="footnote text"/>
    <w:basedOn w:val="Abstract"/>
    <w:semiHidden/>
    <w:rsid w:val="006C2319"/>
    <w:pPr>
      <w:ind w:left="187" w:hanging="187"/>
    </w:pPr>
    <w:rPr>
      <w:sz w:val="18"/>
    </w:rPr>
  </w:style>
  <w:style w:type="paragraph" w:customStyle="1" w:styleId="Heading1NoNumbers">
    <w:name w:val="Heading 1 No Numbers"/>
    <w:basedOn w:val="Nadpis1"/>
    <w:next w:val="Zkladntext"/>
    <w:rsid w:val="006C2319"/>
    <w:pPr>
      <w:numPr>
        <w:numId w:val="0"/>
      </w:numPr>
    </w:pPr>
  </w:style>
  <w:style w:type="character" w:styleId="Hypertextovodkaz">
    <w:name w:val="Hyperlink"/>
    <w:uiPriority w:val="99"/>
    <w:rsid w:val="006C2319"/>
    <w:rPr>
      <w:color w:val="0000FF"/>
      <w:u w:val="single"/>
    </w:rPr>
  </w:style>
  <w:style w:type="paragraph" w:customStyle="1" w:styleId="ListAbstract">
    <w:name w:val="List Abstract"/>
    <w:basedOn w:val="Abstract"/>
    <w:rsid w:val="006C2319"/>
    <w:pPr>
      <w:spacing w:line="288" w:lineRule="auto"/>
      <w:jc w:val="both"/>
    </w:pPr>
  </w:style>
  <w:style w:type="paragraph" w:styleId="Seznamsodrkami">
    <w:name w:val="List Bullet"/>
    <w:basedOn w:val="ListAbstract"/>
    <w:next w:val="ListBulletNext"/>
    <w:rsid w:val="006C2319"/>
    <w:pPr>
      <w:numPr>
        <w:numId w:val="3"/>
      </w:numPr>
      <w:tabs>
        <w:tab w:val="clear" w:pos="360"/>
        <w:tab w:val="num" w:pos="432"/>
      </w:tabs>
      <w:ind w:left="432" w:hanging="432"/>
    </w:pPr>
  </w:style>
  <w:style w:type="paragraph" w:styleId="Seznamsodrkami2">
    <w:name w:val="List Bullet 2"/>
    <w:basedOn w:val="Seznamsodrkami"/>
    <w:next w:val="ListBullet2Next"/>
    <w:rsid w:val="006C2319"/>
    <w:pPr>
      <w:numPr>
        <w:numId w:val="4"/>
      </w:numPr>
      <w:tabs>
        <w:tab w:val="clear" w:pos="643"/>
        <w:tab w:val="num" w:pos="432"/>
      </w:tabs>
      <w:ind w:left="432" w:hanging="432"/>
    </w:pPr>
  </w:style>
  <w:style w:type="paragraph" w:customStyle="1" w:styleId="ListBullet2Next">
    <w:name w:val="List Bullet 2 Next"/>
    <w:basedOn w:val="Seznamsodrkami2"/>
    <w:rsid w:val="006C2319"/>
    <w:pPr>
      <w:numPr>
        <w:numId w:val="0"/>
      </w:numPr>
      <w:tabs>
        <w:tab w:val="num" w:pos="643"/>
      </w:tabs>
      <w:spacing w:before="0"/>
      <w:ind w:left="641" w:hanging="357"/>
    </w:pPr>
  </w:style>
  <w:style w:type="paragraph" w:customStyle="1" w:styleId="ListBullet1Next">
    <w:name w:val="List Bullet 1 Next"/>
    <w:basedOn w:val="ListBullet2Next"/>
    <w:rsid w:val="006C2319"/>
  </w:style>
  <w:style w:type="paragraph" w:styleId="Seznamsodrkami3">
    <w:name w:val="List Bullet 3"/>
    <w:basedOn w:val="Seznamsodrkami"/>
    <w:next w:val="ListBullet3Next"/>
    <w:rsid w:val="006C2319"/>
    <w:pPr>
      <w:numPr>
        <w:numId w:val="5"/>
      </w:numPr>
      <w:tabs>
        <w:tab w:val="clear" w:pos="926"/>
        <w:tab w:val="num" w:pos="432"/>
      </w:tabs>
      <w:ind w:left="432" w:hanging="432"/>
    </w:pPr>
  </w:style>
  <w:style w:type="paragraph" w:customStyle="1" w:styleId="ListBullet3Next">
    <w:name w:val="List Bullet 3 Next"/>
    <w:basedOn w:val="Seznamsodrkami3"/>
    <w:rsid w:val="006C2319"/>
    <w:pPr>
      <w:numPr>
        <w:numId w:val="0"/>
      </w:numPr>
      <w:tabs>
        <w:tab w:val="num" w:pos="926"/>
      </w:tabs>
      <w:spacing w:before="0"/>
      <w:ind w:left="924" w:hanging="357"/>
    </w:pPr>
  </w:style>
  <w:style w:type="paragraph" w:styleId="Seznamsodrkami4">
    <w:name w:val="List Bullet 4"/>
    <w:basedOn w:val="Seznamsodrkami"/>
    <w:next w:val="ListBullet4Next"/>
    <w:rsid w:val="006C2319"/>
    <w:pPr>
      <w:numPr>
        <w:numId w:val="6"/>
      </w:numPr>
      <w:tabs>
        <w:tab w:val="clear" w:pos="1209"/>
        <w:tab w:val="num" w:pos="432"/>
      </w:tabs>
      <w:ind w:left="432" w:hanging="432"/>
    </w:pPr>
  </w:style>
  <w:style w:type="paragraph" w:customStyle="1" w:styleId="ListBullet4Next">
    <w:name w:val="List Bullet 4 Next"/>
    <w:basedOn w:val="Seznamsodrkami4"/>
    <w:rsid w:val="006C2319"/>
    <w:pPr>
      <w:numPr>
        <w:numId w:val="0"/>
      </w:numPr>
      <w:tabs>
        <w:tab w:val="num" w:pos="1209"/>
      </w:tabs>
      <w:spacing w:before="0"/>
      <w:ind w:left="1208" w:hanging="357"/>
    </w:pPr>
  </w:style>
  <w:style w:type="paragraph" w:styleId="Seznamsodrkami5">
    <w:name w:val="List Bullet 5"/>
    <w:basedOn w:val="Seznamsodrkami"/>
    <w:next w:val="ListBullet5Next"/>
    <w:rsid w:val="006C2319"/>
    <w:pPr>
      <w:numPr>
        <w:numId w:val="7"/>
      </w:numPr>
      <w:tabs>
        <w:tab w:val="clear" w:pos="1492"/>
        <w:tab w:val="num" w:pos="432"/>
      </w:tabs>
      <w:ind w:left="432" w:hanging="432"/>
    </w:pPr>
  </w:style>
  <w:style w:type="paragraph" w:customStyle="1" w:styleId="ListBullet5Next">
    <w:name w:val="List Bullet 5 Next"/>
    <w:basedOn w:val="Seznamsodrkami5"/>
    <w:rsid w:val="006C2319"/>
    <w:pPr>
      <w:numPr>
        <w:numId w:val="0"/>
      </w:numPr>
      <w:tabs>
        <w:tab w:val="num" w:pos="1492"/>
      </w:tabs>
      <w:spacing w:before="0"/>
      <w:ind w:left="1491" w:hanging="357"/>
    </w:pPr>
  </w:style>
  <w:style w:type="paragraph" w:customStyle="1" w:styleId="ListBulletCheck">
    <w:name w:val="List Bullet Check"/>
    <w:basedOn w:val="ListAbstract"/>
    <w:next w:val="ListBulletCheckNext"/>
    <w:rsid w:val="006C2319"/>
    <w:pPr>
      <w:numPr>
        <w:numId w:val="8"/>
      </w:numPr>
      <w:tabs>
        <w:tab w:val="clear" w:pos="360"/>
        <w:tab w:val="num" w:pos="1080"/>
      </w:tabs>
      <w:ind w:left="1080"/>
    </w:pPr>
  </w:style>
  <w:style w:type="paragraph" w:customStyle="1" w:styleId="ListBulletCheckNext">
    <w:name w:val="List Bullet Check Next"/>
    <w:basedOn w:val="ListBulletCheck"/>
    <w:rsid w:val="006C2319"/>
    <w:pPr>
      <w:numPr>
        <w:numId w:val="0"/>
      </w:numPr>
      <w:tabs>
        <w:tab w:val="num" w:pos="360"/>
      </w:tabs>
      <w:spacing w:before="0"/>
      <w:ind w:left="357" w:hanging="357"/>
    </w:pPr>
  </w:style>
  <w:style w:type="paragraph" w:customStyle="1" w:styleId="ListBulletMinus">
    <w:name w:val="List Bullet Minus"/>
    <w:basedOn w:val="ListAbstract"/>
    <w:next w:val="ListBulletMinusNext"/>
    <w:rsid w:val="006C2319"/>
    <w:pPr>
      <w:numPr>
        <w:numId w:val="9"/>
      </w:numPr>
      <w:tabs>
        <w:tab w:val="clear" w:pos="360"/>
        <w:tab w:val="num" w:pos="1080"/>
      </w:tabs>
      <w:ind w:left="1080"/>
    </w:pPr>
  </w:style>
  <w:style w:type="paragraph" w:customStyle="1" w:styleId="ListBulletMinusNext">
    <w:name w:val="List Bullet Minus Next"/>
    <w:basedOn w:val="ListBulletMinus"/>
    <w:rsid w:val="006C2319"/>
    <w:pPr>
      <w:numPr>
        <w:numId w:val="0"/>
      </w:numPr>
      <w:tabs>
        <w:tab w:val="num" w:pos="360"/>
      </w:tabs>
      <w:spacing w:before="0"/>
      <w:ind w:left="357" w:hanging="357"/>
    </w:pPr>
  </w:style>
  <w:style w:type="paragraph" w:customStyle="1" w:styleId="ListBulletNext">
    <w:name w:val="List Bullet Next"/>
    <w:basedOn w:val="Seznamsodrkami"/>
    <w:rsid w:val="006C2319"/>
    <w:pPr>
      <w:numPr>
        <w:numId w:val="0"/>
      </w:numPr>
      <w:tabs>
        <w:tab w:val="num" w:pos="360"/>
      </w:tabs>
      <w:spacing w:before="0"/>
      <w:ind w:left="357" w:hanging="357"/>
    </w:pPr>
  </w:style>
  <w:style w:type="paragraph" w:customStyle="1" w:styleId="ListBulletPlus">
    <w:name w:val="List Bullet Plus"/>
    <w:basedOn w:val="ListAbstract"/>
    <w:next w:val="ListBulletPlusNext"/>
    <w:rsid w:val="006C2319"/>
    <w:pPr>
      <w:numPr>
        <w:numId w:val="10"/>
      </w:numPr>
      <w:tabs>
        <w:tab w:val="clear" w:pos="360"/>
        <w:tab w:val="num" w:pos="432"/>
      </w:tabs>
      <w:ind w:left="432" w:hanging="432"/>
    </w:pPr>
  </w:style>
  <w:style w:type="paragraph" w:customStyle="1" w:styleId="ListBulletPlusNext">
    <w:name w:val="List Bullet Plus Next"/>
    <w:basedOn w:val="ListBulletPlus"/>
    <w:rsid w:val="006C2319"/>
    <w:pPr>
      <w:numPr>
        <w:numId w:val="0"/>
      </w:numPr>
      <w:tabs>
        <w:tab w:val="num" w:pos="360"/>
      </w:tabs>
      <w:spacing w:before="0"/>
      <w:ind w:left="357" w:hanging="357"/>
    </w:pPr>
  </w:style>
  <w:style w:type="paragraph" w:styleId="Pokraovnseznamu">
    <w:name w:val="List Continue"/>
    <w:basedOn w:val="ListAbstract"/>
    <w:rsid w:val="006C2319"/>
    <w:pPr>
      <w:ind w:left="360"/>
    </w:pPr>
  </w:style>
  <w:style w:type="paragraph" w:styleId="Pokraovnseznamu2">
    <w:name w:val="List Continue 2"/>
    <w:basedOn w:val="Pokraovnseznamu"/>
    <w:rsid w:val="006C2319"/>
    <w:pPr>
      <w:ind w:left="648"/>
    </w:pPr>
  </w:style>
  <w:style w:type="paragraph" w:styleId="Pokraovnseznamu3">
    <w:name w:val="List Continue 3"/>
    <w:basedOn w:val="Pokraovnseznamu"/>
    <w:rsid w:val="006C2319"/>
    <w:pPr>
      <w:ind w:left="936"/>
    </w:pPr>
  </w:style>
  <w:style w:type="paragraph" w:styleId="Pokraovnseznamu4">
    <w:name w:val="List Continue 4"/>
    <w:basedOn w:val="Pokraovnseznamu"/>
    <w:rsid w:val="006C2319"/>
    <w:pPr>
      <w:ind w:left="1224"/>
    </w:pPr>
  </w:style>
  <w:style w:type="paragraph" w:styleId="Pokraovnseznamu5">
    <w:name w:val="List Continue 5"/>
    <w:basedOn w:val="Pokraovnseznamu"/>
    <w:rsid w:val="006C2319"/>
    <w:pPr>
      <w:ind w:left="1512"/>
    </w:pPr>
  </w:style>
  <w:style w:type="paragraph" w:styleId="slovanseznam">
    <w:name w:val="List Number"/>
    <w:basedOn w:val="ListAbstract"/>
    <w:next w:val="ListNumberNext"/>
    <w:rsid w:val="006C2319"/>
    <w:pPr>
      <w:numPr>
        <w:numId w:val="11"/>
      </w:numPr>
      <w:tabs>
        <w:tab w:val="clear" w:pos="360"/>
        <w:tab w:val="num" w:pos="432"/>
      </w:tabs>
      <w:ind w:left="432" w:hanging="432"/>
    </w:pPr>
  </w:style>
  <w:style w:type="paragraph" w:styleId="slovanseznam2">
    <w:name w:val="List Number 2"/>
    <w:basedOn w:val="slovanseznam"/>
    <w:next w:val="ListNumber2Next"/>
    <w:rsid w:val="006C2319"/>
    <w:pPr>
      <w:numPr>
        <w:numId w:val="12"/>
      </w:numPr>
      <w:tabs>
        <w:tab w:val="clear" w:pos="643"/>
        <w:tab w:val="num" w:pos="432"/>
      </w:tabs>
      <w:ind w:left="432" w:hanging="432"/>
    </w:pPr>
  </w:style>
  <w:style w:type="paragraph" w:customStyle="1" w:styleId="ListNumber2Next">
    <w:name w:val="List Number 2 Next"/>
    <w:basedOn w:val="slovanseznam2"/>
    <w:rsid w:val="006C2319"/>
    <w:pPr>
      <w:numPr>
        <w:numId w:val="0"/>
      </w:numPr>
      <w:tabs>
        <w:tab w:val="num" w:pos="643"/>
      </w:tabs>
      <w:spacing w:before="0"/>
      <w:ind w:left="643" w:hanging="360"/>
    </w:pPr>
  </w:style>
  <w:style w:type="paragraph" w:styleId="slovanseznam3">
    <w:name w:val="List Number 3"/>
    <w:basedOn w:val="slovanseznam"/>
    <w:next w:val="ListNumber3Next"/>
    <w:rsid w:val="006C2319"/>
    <w:pPr>
      <w:numPr>
        <w:numId w:val="13"/>
      </w:numPr>
      <w:tabs>
        <w:tab w:val="clear" w:pos="926"/>
        <w:tab w:val="num" w:pos="432"/>
      </w:tabs>
      <w:ind w:left="432" w:hanging="432"/>
    </w:pPr>
  </w:style>
  <w:style w:type="paragraph" w:customStyle="1" w:styleId="ListNumber3Next">
    <w:name w:val="List Number 3 Next"/>
    <w:basedOn w:val="slovanseznam3"/>
    <w:rsid w:val="006C2319"/>
    <w:pPr>
      <w:numPr>
        <w:numId w:val="0"/>
      </w:numPr>
      <w:tabs>
        <w:tab w:val="num" w:pos="926"/>
      </w:tabs>
      <w:spacing w:before="0"/>
      <w:ind w:left="924" w:hanging="357"/>
    </w:pPr>
  </w:style>
  <w:style w:type="paragraph" w:styleId="slovanseznam4">
    <w:name w:val="List Number 4"/>
    <w:basedOn w:val="slovanseznam"/>
    <w:next w:val="ListNumber4Next"/>
    <w:rsid w:val="006C2319"/>
    <w:pPr>
      <w:numPr>
        <w:numId w:val="14"/>
      </w:numPr>
      <w:tabs>
        <w:tab w:val="clear" w:pos="1209"/>
        <w:tab w:val="num" w:pos="432"/>
      </w:tabs>
      <w:ind w:left="432" w:hanging="432"/>
    </w:pPr>
  </w:style>
  <w:style w:type="paragraph" w:customStyle="1" w:styleId="ListNumber4Next">
    <w:name w:val="List Number 4 Next"/>
    <w:basedOn w:val="slovanseznam4"/>
    <w:rsid w:val="006C2319"/>
    <w:pPr>
      <w:numPr>
        <w:numId w:val="0"/>
      </w:numPr>
      <w:tabs>
        <w:tab w:val="num" w:pos="1209"/>
      </w:tabs>
      <w:spacing w:before="0"/>
      <w:ind w:left="1208" w:hanging="357"/>
    </w:pPr>
  </w:style>
  <w:style w:type="paragraph" w:styleId="slovanseznam5">
    <w:name w:val="List Number 5"/>
    <w:basedOn w:val="slovanseznam"/>
    <w:next w:val="ListNumber5Next"/>
    <w:rsid w:val="006C2319"/>
    <w:pPr>
      <w:numPr>
        <w:numId w:val="15"/>
      </w:numPr>
      <w:tabs>
        <w:tab w:val="clear" w:pos="1492"/>
        <w:tab w:val="num" w:pos="432"/>
      </w:tabs>
      <w:ind w:left="432" w:hanging="432"/>
    </w:pPr>
  </w:style>
  <w:style w:type="paragraph" w:customStyle="1" w:styleId="ListNumber5Next">
    <w:name w:val="List Number 5 Next"/>
    <w:basedOn w:val="slovanseznam5"/>
    <w:rsid w:val="006C2319"/>
    <w:pPr>
      <w:numPr>
        <w:numId w:val="0"/>
      </w:numPr>
      <w:tabs>
        <w:tab w:val="num" w:pos="1492"/>
      </w:tabs>
      <w:spacing w:before="0"/>
      <w:ind w:left="1491" w:hanging="357"/>
    </w:pPr>
  </w:style>
  <w:style w:type="paragraph" w:customStyle="1" w:styleId="ListNumberNext">
    <w:name w:val="List Number Next"/>
    <w:basedOn w:val="slovanseznam"/>
    <w:rsid w:val="006C2319"/>
    <w:pPr>
      <w:numPr>
        <w:numId w:val="0"/>
      </w:numPr>
      <w:tabs>
        <w:tab w:val="num" w:pos="360"/>
      </w:tabs>
      <w:spacing w:before="0"/>
      <w:ind w:left="357" w:hanging="357"/>
    </w:pPr>
  </w:style>
  <w:style w:type="paragraph" w:styleId="Osloven">
    <w:name w:val="Salutation"/>
    <w:basedOn w:val="Normln"/>
    <w:next w:val="Normln"/>
    <w:rsid w:val="006C2319"/>
  </w:style>
  <w:style w:type="paragraph" w:styleId="Podtitul">
    <w:name w:val="Subtitle"/>
    <w:basedOn w:val="Abstract"/>
    <w:qFormat/>
    <w:rsid w:val="006C2319"/>
    <w:pPr>
      <w:jc w:val="center"/>
    </w:pPr>
    <w:rPr>
      <w:rFonts w:ascii="Arial" w:hAnsi="Arial"/>
      <w:i/>
      <w:sz w:val="36"/>
    </w:rPr>
  </w:style>
  <w:style w:type="paragraph" w:customStyle="1" w:styleId="TableBody">
    <w:name w:val="Table Body"/>
    <w:basedOn w:val="Zkladntext"/>
    <w:link w:val="TableBodyChar"/>
    <w:rsid w:val="00AB0A5C"/>
    <w:pPr>
      <w:spacing w:before="40"/>
      <w:ind w:left="57" w:firstLine="0"/>
      <w:jc w:val="left"/>
    </w:pPr>
  </w:style>
  <w:style w:type="paragraph" w:customStyle="1" w:styleId="TableHeading">
    <w:name w:val="Table Heading"/>
    <w:basedOn w:val="TableBody"/>
    <w:link w:val="TableHeadingChar"/>
    <w:rsid w:val="006C2319"/>
    <w:rPr>
      <w:b/>
    </w:rPr>
  </w:style>
  <w:style w:type="paragraph" w:styleId="Obsah2">
    <w:name w:val="toc 2"/>
    <w:basedOn w:val="Abstract"/>
    <w:next w:val="Normln"/>
    <w:autoRedefine/>
    <w:uiPriority w:val="39"/>
    <w:rsid w:val="006C2319"/>
    <w:pPr>
      <w:tabs>
        <w:tab w:val="left" w:pos="800"/>
        <w:tab w:val="right" w:leader="dot" w:pos="8683"/>
      </w:tabs>
      <w:suppressAutoHyphens/>
      <w:ind w:left="810" w:hanging="612"/>
    </w:pPr>
    <w:rPr>
      <w:rFonts w:ascii="Arial" w:hAnsi="Arial"/>
      <w:b/>
      <w:noProof/>
    </w:rPr>
  </w:style>
  <w:style w:type="paragraph" w:styleId="Seznamobrzk">
    <w:name w:val="table of figures"/>
    <w:aliases w:val="ToT"/>
    <w:basedOn w:val="Obsah2"/>
    <w:next w:val="Obsah2"/>
    <w:semiHidden/>
    <w:rsid w:val="006C2319"/>
    <w:pPr>
      <w:ind w:left="400" w:hanging="400"/>
    </w:pPr>
  </w:style>
  <w:style w:type="paragraph" w:customStyle="1" w:styleId="TableText">
    <w:name w:val="Table Text"/>
    <w:rsid w:val="006C2319"/>
    <w:rPr>
      <w:snapToGrid w:val="0"/>
      <w:color w:val="000000"/>
      <w:sz w:val="22"/>
      <w:lang w:val="de-DE" w:eastAsia="en-US"/>
    </w:rPr>
  </w:style>
  <w:style w:type="paragraph" w:customStyle="1" w:styleId="TBD">
    <w:name w:val="TBD"/>
    <w:basedOn w:val="Zkladntext"/>
    <w:rsid w:val="006C2319"/>
    <w:pPr>
      <w:shd w:val="clear" w:color="auto" w:fill="FFFF00"/>
      <w:ind w:left="360"/>
    </w:pPr>
    <w:rPr>
      <w:b/>
      <w:i/>
    </w:rPr>
  </w:style>
  <w:style w:type="paragraph" w:styleId="Nzev">
    <w:name w:val="Title"/>
    <w:basedOn w:val="Abstract"/>
    <w:qFormat/>
    <w:rsid w:val="006C2319"/>
    <w:pPr>
      <w:jc w:val="center"/>
    </w:pPr>
    <w:rPr>
      <w:rFonts w:ascii="Arial" w:hAnsi="Arial"/>
      <w:b/>
      <w:kern w:val="56"/>
      <w:sz w:val="56"/>
    </w:rPr>
  </w:style>
  <w:style w:type="paragraph" w:styleId="Obsah1">
    <w:name w:val="toc 1"/>
    <w:basedOn w:val="Abstract"/>
    <w:next w:val="Normln"/>
    <w:autoRedefine/>
    <w:uiPriority w:val="39"/>
    <w:rsid w:val="006C2319"/>
    <w:pPr>
      <w:tabs>
        <w:tab w:val="left" w:pos="-2520"/>
        <w:tab w:val="left" w:pos="450"/>
        <w:tab w:val="right" w:leader="dot" w:pos="8683"/>
      </w:tabs>
      <w:suppressAutoHyphens/>
      <w:ind w:left="448" w:hanging="448"/>
    </w:pPr>
    <w:rPr>
      <w:rFonts w:ascii="Arial" w:hAnsi="Arial"/>
      <w:b/>
      <w:smallCaps/>
      <w:noProof/>
      <w:sz w:val="24"/>
    </w:rPr>
  </w:style>
  <w:style w:type="paragraph" w:styleId="Obsah3">
    <w:name w:val="toc 3"/>
    <w:basedOn w:val="Abstract"/>
    <w:next w:val="Normln"/>
    <w:autoRedefine/>
    <w:semiHidden/>
    <w:rsid w:val="006C2319"/>
    <w:pPr>
      <w:tabs>
        <w:tab w:val="left" w:pos="1260"/>
        <w:tab w:val="right" w:leader="dot" w:pos="8683"/>
      </w:tabs>
      <w:suppressAutoHyphens/>
      <w:ind w:left="1265" w:hanging="862"/>
    </w:pPr>
    <w:rPr>
      <w:noProof/>
    </w:rPr>
  </w:style>
  <w:style w:type="paragraph" w:styleId="Obsah4">
    <w:name w:val="toc 4"/>
    <w:basedOn w:val="Abstract"/>
    <w:next w:val="Normln"/>
    <w:autoRedefine/>
    <w:semiHidden/>
    <w:rsid w:val="006C2319"/>
    <w:pPr>
      <w:tabs>
        <w:tab w:val="left" w:pos="1440"/>
        <w:tab w:val="right" w:leader="dot" w:pos="8683"/>
      </w:tabs>
      <w:suppressAutoHyphens/>
      <w:ind w:left="1440" w:hanging="839"/>
    </w:pPr>
    <w:rPr>
      <w:noProof/>
    </w:rPr>
  </w:style>
  <w:style w:type="paragraph" w:styleId="Obsah5">
    <w:name w:val="toc 5"/>
    <w:basedOn w:val="Abstract"/>
    <w:next w:val="Normln"/>
    <w:autoRedefine/>
    <w:semiHidden/>
    <w:rsid w:val="006C2319"/>
    <w:pPr>
      <w:tabs>
        <w:tab w:val="left" w:pos="-2520"/>
        <w:tab w:val="left" w:pos="1800"/>
        <w:tab w:val="right" w:leader="dot" w:pos="8683"/>
      </w:tabs>
      <w:suppressAutoHyphens/>
      <w:ind w:left="1797" w:hanging="998"/>
    </w:pPr>
    <w:rPr>
      <w:noProof/>
    </w:rPr>
  </w:style>
  <w:style w:type="paragraph" w:styleId="Obsah6">
    <w:name w:val="toc 6"/>
    <w:basedOn w:val="Abstract"/>
    <w:next w:val="Normln"/>
    <w:autoRedefine/>
    <w:semiHidden/>
    <w:rsid w:val="006C2319"/>
    <w:pPr>
      <w:tabs>
        <w:tab w:val="left" w:pos="2160"/>
        <w:tab w:val="right" w:leader="dot" w:pos="8683"/>
      </w:tabs>
      <w:suppressAutoHyphens/>
      <w:ind w:left="2160" w:hanging="1162"/>
    </w:pPr>
    <w:rPr>
      <w:noProof/>
    </w:rPr>
  </w:style>
  <w:style w:type="paragraph" w:styleId="Obsah7">
    <w:name w:val="toc 7"/>
    <w:basedOn w:val="Abstract"/>
    <w:next w:val="Normln"/>
    <w:autoRedefine/>
    <w:semiHidden/>
    <w:rsid w:val="006C2319"/>
    <w:pPr>
      <w:tabs>
        <w:tab w:val="left" w:pos="2520"/>
        <w:tab w:val="right" w:leader="dot" w:pos="8683"/>
      </w:tabs>
      <w:suppressAutoHyphens/>
      <w:ind w:left="2523" w:hanging="1321"/>
    </w:pPr>
    <w:rPr>
      <w:noProof/>
    </w:rPr>
  </w:style>
  <w:style w:type="paragraph" w:styleId="Obsah8">
    <w:name w:val="toc 8"/>
    <w:basedOn w:val="Abstract"/>
    <w:next w:val="Normln"/>
    <w:autoRedefine/>
    <w:semiHidden/>
    <w:rsid w:val="006C2319"/>
    <w:pPr>
      <w:tabs>
        <w:tab w:val="left" w:pos="2880"/>
        <w:tab w:val="right" w:leader="dot" w:pos="8683"/>
      </w:tabs>
      <w:suppressAutoHyphens/>
      <w:ind w:left="2880" w:hanging="1480"/>
    </w:pPr>
    <w:rPr>
      <w:noProof/>
    </w:rPr>
  </w:style>
  <w:style w:type="paragraph" w:styleId="Obsah9">
    <w:name w:val="toc 9"/>
    <w:basedOn w:val="Abstract"/>
    <w:next w:val="Normln"/>
    <w:autoRedefine/>
    <w:semiHidden/>
    <w:rsid w:val="006C2319"/>
    <w:pPr>
      <w:tabs>
        <w:tab w:val="left" w:pos="3240"/>
        <w:tab w:val="right" w:leader="dot" w:pos="8683"/>
      </w:tabs>
      <w:suppressAutoHyphens/>
      <w:ind w:left="3244" w:hanging="1622"/>
    </w:pPr>
    <w:rPr>
      <w:noProof/>
    </w:rPr>
  </w:style>
  <w:style w:type="table" w:styleId="Mkatabulky">
    <w:name w:val="Table Grid"/>
    <w:basedOn w:val="Normlntabulka"/>
    <w:uiPriority w:val="39"/>
    <w:rsid w:val="00541F5A"/>
    <w:pPr>
      <w:spacing w:after="120" w:line="288" w:lineRule="auto"/>
      <w:ind w:firstLine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NoNumbersno-TOC">
    <w:name w:val="Heading 1 No Numbers no-TOC"/>
    <w:basedOn w:val="Heading1NoNumbers"/>
    <w:next w:val="Zkladntext"/>
    <w:rsid w:val="009703C2"/>
  </w:style>
  <w:style w:type="paragraph" w:styleId="Normlnweb">
    <w:name w:val="Normal (Web)"/>
    <w:basedOn w:val="Normln"/>
    <w:uiPriority w:val="99"/>
    <w:rsid w:val="0053321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AbstractChar">
    <w:name w:val="Abstract Char"/>
    <w:link w:val="Abstract"/>
    <w:rsid w:val="007513FC"/>
    <w:rPr>
      <w:lang w:val="en-US" w:eastAsia="en-US" w:bidi="ar-SA"/>
    </w:rPr>
  </w:style>
  <w:style w:type="character" w:customStyle="1" w:styleId="ZkladntextChar">
    <w:name w:val="Základní text Char"/>
    <w:link w:val="Zkladntext"/>
    <w:rsid w:val="00530A93"/>
    <w:rPr>
      <w:rFonts w:ascii="Arial" w:hAnsi="Arial"/>
    </w:rPr>
  </w:style>
  <w:style w:type="character" w:styleId="Odkaznakoment">
    <w:name w:val="annotation reference"/>
    <w:semiHidden/>
    <w:rsid w:val="006F5F1C"/>
    <w:rPr>
      <w:sz w:val="16"/>
      <w:szCs w:val="16"/>
    </w:rPr>
  </w:style>
  <w:style w:type="paragraph" w:styleId="Textkomente">
    <w:name w:val="annotation text"/>
    <w:basedOn w:val="Normln"/>
    <w:semiHidden/>
    <w:rsid w:val="006F5F1C"/>
  </w:style>
  <w:style w:type="paragraph" w:styleId="Pedmtkomente">
    <w:name w:val="annotation subject"/>
    <w:basedOn w:val="Textkomente"/>
    <w:next w:val="Textkomente"/>
    <w:semiHidden/>
    <w:rsid w:val="006F5F1C"/>
    <w:rPr>
      <w:b/>
      <w:bCs/>
    </w:rPr>
  </w:style>
  <w:style w:type="paragraph" w:styleId="Textbubliny">
    <w:name w:val="Balloon Text"/>
    <w:basedOn w:val="Normln"/>
    <w:semiHidden/>
    <w:rsid w:val="006F5F1C"/>
    <w:rPr>
      <w:rFonts w:ascii="Tahoma" w:hAnsi="Tahoma" w:cs="Tahoma"/>
      <w:sz w:val="16"/>
      <w:szCs w:val="16"/>
    </w:rPr>
  </w:style>
  <w:style w:type="character" w:customStyle="1" w:styleId="TableBodyChar">
    <w:name w:val="Table Body Char"/>
    <w:link w:val="TableBody"/>
    <w:rsid w:val="00AB0A5C"/>
    <w:rPr>
      <w:rFonts w:ascii="Arial" w:hAnsi="Arial"/>
    </w:rPr>
  </w:style>
  <w:style w:type="character" w:customStyle="1" w:styleId="TableHeadingChar">
    <w:name w:val="Table Heading Char"/>
    <w:link w:val="TableHeading"/>
    <w:rsid w:val="00A83751"/>
    <w:rPr>
      <w:b/>
      <w:lang w:val="en-US" w:eastAsia="en-US" w:bidi="ar-SA"/>
    </w:rPr>
  </w:style>
  <w:style w:type="paragraph" w:customStyle="1" w:styleId="formhead9pt">
    <w:name w:val="form head 9pt"/>
    <w:basedOn w:val="Normln"/>
    <w:autoRedefine/>
    <w:rsid w:val="009B622D"/>
    <w:pPr>
      <w:spacing w:before="40"/>
      <w:ind w:left="57"/>
    </w:pPr>
    <w:rPr>
      <w:b/>
      <w:caps/>
      <w:sz w:val="18"/>
      <w:lang w:val="en-US"/>
    </w:rPr>
  </w:style>
  <w:style w:type="paragraph" w:customStyle="1" w:styleId="formcaption5pt">
    <w:name w:val="form caption 5pt"/>
    <w:basedOn w:val="Normln"/>
    <w:autoRedefine/>
    <w:rsid w:val="00532EBE"/>
    <w:pPr>
      <w:spacing w:before="40" w:after="40"/>
      <w:ind w:left="57" w:firstLine="0"/>
      <w:jc w:val="left"/>
    </w:pPr>
    <w:rPr>
      <w:b/>
      <w:caps/>
      <w:sz w:val="16"/>
      <w:lang w:val="en-US"/>
    </w:rPr>
  </w:style>
  <w:style w:type="character" w:styleId="Siln">
    <w:name w:val="Strong"/>
    <w:qFormat/>
    <w:rsid w:val="00EE0BFF"/>
    <w:rPr>
      <w:b/>
      <w:bCs/>
    </w:rPr>
  </w:style>
  <w:style w:type="paragraph" w:styleId="Odstavecseseznamem">
    <w:name w:val="List Paragraph"/>
    <w:basedOn w:val="Normln"/>
    <w:uiPriority w:val="34"/>
    <w:qFormat/>
    <w:rsid w:val="00813390"/>
    <w:pPr>
      <w:ind w:left="708"/>
    </w:pPr>
  </w:style>
  <w:style w:type="paragraph" w:styleId="Normlnodsazen">
    <w:name w:val="Normal Indent"/>
    <w:basedOn w:val="Normln"/>
    <w:rsid w:val="00530A93"/>
    <w:pPr>
      <w:ind w:left="284"/>
    </w:pPr>
  </w:style>
  <w:style w:type="character" w:customStyle="1" w:styleId="WW8Num4z0">
    <w:name w:val="WW8Num4z0"/>
    <w:rsid w:val="000D1DCF"/>
    <w:rPr>
      <w:rFonts w:ascii="Wingdings" w:hAnsi="Wingdings"/>
      <w:b/>
      <w:i w:val="0"/>
      <w:color w:val="00B0CA"/>
      <w:sz w:val="24"/>
    </w:rPr>
  </w:style>
  <w:style w:type="paragraph" w:styleId="Revize">
    <w:name w:val="Revision"/>
    <w:hidden/>
    <w:uiPriority w:val="99"/>
    <w:semiHidden/>
    <w:rsid w:val="00D60511"/>
    <w:rPr>
      <w:rFonts w:ascii="Arial" w:hAnsi="Arial"/>
    </w:rPr>
  </w:style>
  <w:style w:type="character" w:customStyle="1" w:styleId="Nadpis2Char">
    <w:name w:val="Nadpis 2 Char"/>
    <w:basedOn w:val="Standardnpsmoodstavce"/>
    <w:link w:val="Nadpis2"/>
    <w:uiPriority w:val="9"/>
    <w:rsid w:val="00A240B5"/>
    <w:rPr>
      <w:rFonts w:ascii="Arial" w:hAnsi="Arial"/>
      <w:b/>
      <w:kern w:val="24"/>
      <w:sz w:val="32"/>
      <w:lang w:eastAsia="en-US"/>
    </w:rPr>
  </w:style>
  <w:style w:type="character" w:customStyle="1" w:styleId="Nadpis3Char">
    <w:name w:val="Nadpis 3 Char"/>
    <w:basedOn w:val="Standardnpsmoodstavce"/>
    <w:link w:val="Nadpis3"/>
    <w:rsid w:val="00A240B5"/>
    <w:rPr>
      <w:rFonts w:ascii="Arial" w:hAnsi="Arial"/>
      <w:b/>
      <w:kern w:val="20"/>
      <w:sz w:val="28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B1420"/>
    <w:rPr>
      <w:rFonts w:ascii="Arial" w:hAnsi="Arial"/>
      <w:sz w:val="16"/>
      <w:lang w:val="en-US" w:eastAsia="en-US"/>
    </w:rPr>
  </w:style>
  <w:style w:type="numbering" w:customStyle="1" w:styleId="sla">
    <w:name w:val="Čísla"/>
    <w:rsid w:val="00F862B5"/>
    <w:pPr>
      <w:numPr>
        <w:numId w:val="10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0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53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8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20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yperlink" Target="http://www.zkouskaosobnosti.cz/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1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0.png"/><Relationship Id="rId28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9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B383EA-4A1E-4455-A1D4-55811D00565D}" type="doc">
      <dgm:prSet loTypeId="urn:microsoft.com/office/officeart/2005/8/layout/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CCA08078-A9D0-4B8E-87E1-13AED1E4A8C3}">
      <dgm:prSet phldrT="[Text]"/>
      <dgm:spPr/>
      <dgm:t>
        <a:bodyPr/>
        <a:lstStyle/>
        <a:p>
          <a:pPr algn="ctr"/>
          <a:r>
            <a:rPr lang="cs-CZ" dirty="0" smtClean="0"/>
            <a:t>Analýza [a1]</a:t>
          </a:r>
          <a:endParaRPr lang="cs-CZ" dirty="0"/>
        </a:p>
      </dgm:t>
    </dgm:pt>
    <dgm:pt modelId="{0B70A510-61B7-487B-A71C-873E3C10203C}" type="parTrans" cxnId="{CC9AED8C-75F6-4723-A30A-2DDC882D6EFE}">
      <dgm:prSet/>
      <dgm:spPr/>
      <dgm:t>
        <a:bodyPr/>
        <a:lstStyle/>
        <a:p>
          <a:endParaRPr lang="cs-CZ"/>
        </a:p>
      </dgm:t>
    </dgm:pt>
    <dgm:pt modelId="{3A2E3804-EAB3-4E4B-A670-BAF5EEF6985D}" type="sibTrans" cxnId="{CC9AED8C-75F6-4723-A30A-2DDC882D6EFE}">
      <dgm:prSet/>
      <dgm:spPr/>
      <dgm:t>
        <a:bodyPr/>
        <a:lstStyle/>
        <a:p>
          <a:endParaRPr lang="cs-CZ"/>
        </a:p>
      </dgm:t>
    </dgm:pt>
    <dgm:pt modelId="{528B5627-830C-4B55-8239-AA886583F58C}">
      <dgm:prSet phldrT="[Text]"/>
      <dgm:spPr/>
      <dgm:t>
        <a:bodyPr/>
        <a:lstStyle/>
        <a:p>
          <a:r>
            <a:rPr lang="cs-CZ" dirty="0" smtClean="0"/>
            <a:t>MŠMT</a:t>
          </a:r>
        </a:p>
      </dgm:t>
    </dgm:pt>
    <dgm:pt modelId="{8E44F5CE-1273-425B-92E0-FB516C3E3DC6}" type="parTrans" cxnId="{3CB81A11-3351-4086-A1AA-56B91763FF62}">
      <dgm:prSet/>
      <dgm:spPr/>
      <dgm:t>
        <a:bodyPr/>
        <a:lstStyle/>
        <a:p>
          <a:endParaRPr lang="cs-CZ"/>
        </a:p>
      </dgm:t>
    </dgm:pt>
    <dgm:pt modelId="{906B934E-7E8F-428D-A0EB-6B485F288110}" type="sibTrans" cxnId="{3CB81A11-3351-4086-A1AA-56B91763FF62}">
      <dgm:prSet/>
      <dgm:spPr/>
      <dgm:t>
        <a:bodyPr/>
        <a:lstStyle/>
        <a:p>
          <a:endParaRPr lang="cs-CZ"/>
        </a:p>
      </dgm:t>
    </dgm:pt>
    <dgm:pt modelId="{B8FBD8CF-FE6B-4C3B-AD6F-CE1644CEC5FD}">
      <dgm:prSet phldrT="[Text]"/>
      <dgm:spPr/>
      <dgm:t>
        <a:bodyPr/>
        <a:lstStyle/>
        <a:p>
          <a:r>
            <a:rPr lang="cs-CZ" dirty="0" smtClean="0"/>
            <a:t>Vyhodnocení potřeb uživatelů a zadavatele</a:t>
          </a:r>
          <a:endParaRPr lang="cs-CZ" dirty="0"/>
        </a:p>
      </dgm:t>
    </dgm:pt>
    <dgm:pt modelId="{38F46483-A3C9-40A2-8358-314490BB8608}" type="parTrans" cxnId="{9CFDC613-2E1F-4CC2-8361-EFEAE29E3E82}">
      <dgm:prSet/>
      <dgm:spPr/>
      <dgm:t>
        <a:bodyPr/>
        <a:lstStyle/>
        <a:p>
          <a:endParaRPr lang="cs-CZ"/>
        </a:p>
      </dgm:t>
    </dgm:pt>
    <dgm:pt modelId="{18DF22A5-830C-4C09-9887-D6FDA4EA0D0D}" type="sibTrans" cxnId="{9CFDC613-2E1F-4CC2-8361-EFEAE29E3E82}">
      <dgm:prSet/>
      <dgm:spPr/>
      <dgm:t>
        <a:bodyPr/>
        <a:lstStyle/>
        <a:p>
          <a:endParaRPr lang="cs-CZ"/>
        </a:p>
      </dgm:t>
    </dgm:pt>
    <dgm:pt modelId="{9B51AC3D-FE52-43C7-9E0D-1AE89FD8EE16}">
      <dgm:prSet phldrT="[Text]"/>
      <dgm:spPr/>
      <dgm:t>
        <a:bodyPr/>
        <a:lstStyle/>
        <a:p>
          <a:r>
            <a:rPr lang="cs-CZ" b="1" dirty="0" smtClean="0"/>
            <a:t>Návrh koncepce technického řešení </a:t>
          </a:r>
          <a:endParaRPr lang="cs-CZ" b="1" dirty="0"/>
        </a:p>
      </dgm:t>
    </dgm:pt>
    <dgm:pt modelId="{7346E564-B458-4703-A9F7-1F617FBCD49A}" type="parTrans" cxnId="{995930EC-B64F-44D1-A0EB-C4C067C9BAE3}">
      <dgm:prSet/>
      <dgm:spPr/>
      <dgm:t>
        <a:bodyPr/>
        <a:lstStyle/>
        <a:p>
          <a:endParaRPr lang="cs-CZ"/>
        </a:p>
      </dgm:t>
    </dgm:pt>
    <dgm:pt modelId="{D391FADE-E318-4E47-9BB7-F3C07CC00B99}" type="sibTrans" cxnId="{995930EC-B64F-44D1-A0EB-C4C067C9BAE3}">
      <dgm:prSet/>
      <dgm:spPr/>
      <dgm:t>
        <a:bodyPr/>
        <a:lstStyle/>
        <a:p>
          <a:endParaRPr lang="cs-CZ"/>
        </a:p>
      </dgm:t>
    </dgm:pt>
    <dgm:pt modelId="{C6A030CC-5714-4EC7-9175-444F90B2F4B2}">
      <dgm:prSet phldrT="[Text]"/>
      <dgm:spPr/>
      <dgm:t>
        <a:bodyPr/>
        <a:lstStyle/>
        <a:p>
          <a:r>
            <a:rPr lang="cs-CZ" dirty="0" smtClean="0"/>
            <a:t>Předpoklady a východiska</a:t>
          </a:r>
          <a:endParaRPr lang="cs-CZ" dirty="0"/>
        </a:p>
      </dgm:t>
    </dgm:pt>
    <dgm:pt modelId="{D7980B2C-A042-4051-946C-0D3F0136D032}" type="parTrans" cxnId="{7EC2D0BA-943B-4487-8AE2-D4BF49794A1F}">
      <dgm:prSet/>
      <dgm:spPr/>
      <dgm:t>
        <a:bodyPr/>
        <a:lstStyle/>
        <a:p>
          <a:endParaRPr lang="cs-CZ"/>
        </a:p>
      </dgm:t>
    </dgm:pt>
    <dgm:pt modelId="{E3F5A762-61D4-40DD-95D0-F54819EC4BF3}" type="sibTrans" cxnId="{7EC2D0BA-943B-4487-8AE2-D4BF49794A1F}">
      <dgm:prSet/>
      <dgm:spPr/>
      <dgm:t>
        <a:bodyPr/>
        <a:lstStyle/>
        <a:p>
          <a:endParaRPr lang="cs-CZ"/>
        </a:p>
      </dgm:t>
    </dgm:pt>
    <dgm:pt modelId="{1B0C2D82-29FC-4F8C-ABD9-3A084977E6A2}">
      <dgm:prSet phldrT="[Text]"/>
      <dgm:spPr/>
      <dgm:t>
        <a:bodyPr/>
        <a:lstStyle/>
        <a:p>
          <a:r>
            <a:rPr lang="cs-CZ" dirty="0" smtClean="0"/>
            <a:t>Základní koncept NIS VŠ</a:t>
          </a:r>
          <a:endParaRPr lang="cs-CZ" dirty="0"/>
        </a:p>
      </dgm:t>
    </dgm:pt>
    <dgm:pt modelId="{D6C70266-4D71-4BC9-8EBE-BFE0C64761AC}" type="parTrans" cxnId="{54BB1C9D-E44A-4351-BCA5-84556A91D220}">
      <dgm:prSet/>
      <dgm:spPr/>
      <dgm:t>
        <a:bodyPr/>
        <a:lstStyle/>
        <a:p>
          <a:endParaRPr lang="cs-CZ"/>
        </a:p>
      </dgm:t>
    </dgm:pt>
    <dgm:pt modelId="{4E4B9EA5-97B0-424E-A032-419ECA51FE3B}" type="sibTrans" cxnId="{54BB1C9D-E44A-4351-BCA5-84556A91D220}">
      <dgm:prSet/>
      <dgm:spPr/>
      <dgm:t>
        <a:bodyPr/>
        <a:lstStyle/>
        <a:p>
          <a:endParaRPr lang="cs-CZ"/>
        </a:p>
      </dgm:t>
    </dgm:pt>
    <dgm:pt modelId="{B422DCCD-002F-46F9-AB7A-AA2B9EC739B3}">
      <dgm:prSet phldrT="[Text]"/>
      <dgm:spPr/>
      <dgm:t>
        <a:bodyPr/>
        <a:lstStyle/>
        <a:p>
          <a:r>
            <a:rPr lang="cs-CZ" dirty="0" smtClean="0"/>
            <a:t>Veřejnost</a:t>
          </a:r>
        </a:p>
      </dgm:t>
    </dgm:pt>
    <dgm:pt modelId="{092B5E3C-B171-44FF-96E4-0AB17E8D9C84}" type="parTrans" cxnId="{8E291D47-6CB1-48CE-8AA6-DB1B473571CA}">
      <dgm:prSet/>
      <dgm:spPr/>
      <dgm:t>
        <a:bodyPr/>
        <a:lstStyle/>
        <a:p>
          <a:endParaRPr lang="cs-CZ"/>
        </a:p>
      </dgm:t>
    </dgm:pt>
    <dgm:pt modelId="{6BA872FD-5175-46AB-B6A1-0A83128F79B5}" type="sibTrans" cxnId="{8E291D47-6CB1-48CE-8AA6-DB1B473571CA}">
      <dgm:prSet/>
      <dgm:spPr/>
      <dgm:t>
        <a:bodyPr/>
        <a:lstStyle/>
        <a:p>
          <a:endParaRPr lang="cs-CZ"/>
        </a:p>
      </dgm:t>
    </dgm:pt>
    <dgm:pt modelId="{A62B4259-670D-41FD-B8E0-BC54C5F85C3F}">
      <dgm:prSet phldrT="[Text]"/>
      <dgm:spPr/>
      <dgm:t>
        <a:bodyPr/>
        <a:lstStyle/>
        <a:p>
          <a:r>
            <a:rPr lang="cs-CZ" dirty="0" smtClean="0"/>
            <a:t>Vysoké školy</a:t>
          </a:r>
        </a:p>
      </dgm:t>
    </dgm:pt>
    <dgm:pt modelId="{301055B3-71B7-416F-BF66-E451658D0DDA}" type="parTrans" cxnId="{74C97DEC-13EE-4A2F-A86B-03E4C90B1A87}">
      <dgm:prSet/>
      <dgm:spPr/>
      <dgm:t>
        <a:bodyPr/>
        <a:lstStyle/>
        <a:p>
          <a:endParaRPr lang="cs-CZ"/>
        </a:p>
      </dgm:t>
    </dgm:pt>
    <dgm:pt modelId="{AE5C562E-9DD4-4747-AA1D-79858AF24670}" type="sibTrans" cxnId="{74C97DEC-13EE-4A2F-A86B-03E4C90B1A87}">
      <dgm:prSet/>
      <dgm:spPr/>
      <dgm:t>
        <a:bodyPr/>
        <a:lstStyle/>
        <a:p>
          <a:endParaRPr lang="cs-CZ"/>
        </a:p>
      </dgm:t>
    </dgm:pt>
    <dgm:pt modelId="{9946ED57-8230-4FFF-A260-E626E9514485}">
      <dgm:prSet phldrT="[Text]"/>
      <dgm:spPr/>
      <dgm:t>
        <a:bodyPr/>
        <a:lstStyle/>
        <a:p>
          <a:r>
            <a:rPr lang="cs-CZ" dirty="0"/>
            <a:t>Doporučení pro návrh technického řešení NIS VŠ</a:t>
          </a:r>
        </a:p>
      </dgm:t>
    </dgm:pt>
    <dgm:pt modelId="{E4FD77F6-EA99-42CA-8F8B-23630196E7BE}" type="parTrans" cxnId="{AD132415-CC65-4BA5-9CBE-64EF78646D0D}">
      <dgm:prSet/>
      <dgm:spPr/>
      <dgm:t>
        <a:bodyPr/>
        <a:lstStyle/>
        <a:p>
          <a:endParaRPr lang="cs-CZ"/>
        </a:p>
      </dgm:t>
    </dgm:pt>
    <dgm:pt modelId="{FAA06087-872C-4CC2-950E-455C1867C4B0}" type="sibTrans" cxnId="{AD132415-CC65-4BA5-9CBE-64EF78646D0D}">
      <dgm:prSet/>
      <dgm:spPr/>
      <dgm:t>
        <a:bodyPr/>
        <a:lstStyle/>
        <a:p>
          <a:endParaRPr lang="cs-CZ"/>
        </a:p>
      </dgm:t>
    </dgm:pt>
    <dgm:pt modelId="{B3EB4646-05E8-464E-B665-5E9492F96ECB}">
      <dgm:prSet phldrT="[Text]"/>
      <dgm:spPr/>
      <dgm:t>
        <a:bodyPr/>
        <a:lstStyle/>
        <a:p>
          <a:r>
            <a:rPr lang="cs-CZ" dirty="0"/>
            <a:t>Funkční požadavky</a:t>
          </a:r>
        </a:p>
      </dgm:t>
    </dgm:pt>
    <dgm:pt modelId="{281554DA-CA16-4926-9AE5-3D3262D64A6F}" type="parTrans" cxnId="{54474853-B712-4F7E-ADDD-30F6FD15451B}">
      <dgm:prSet/>
      <dgm:spPr/>
      <dgm:t>
        <a:bodyPr/>
        <a:lstStyle/>
        <a:p>
          <a:endParaRPr lang="cs-CZ"/>
        </a:p>
      </dgm:t>
    </dgm:pt>
    <dgm:pt modelId="{B0A44E83-49F8-43C1-8170-11AE842125B7}" type="sibTrans" cxnId="{54474853-B712-4F7E-ADDD-30F6FD15451B}">
      <dgm:prSet/>
      <dgm:spPr/>
      <dgm:t>
        <a:bodyPr/>
        <a:lstStyle/>
        <a:p>
          <a:endParaRPr lang="cs-CZ"/>
        </a:p>
      </dgm:t>
    </dgm:pt>
    <dgm:pt modelId="{8143897A-FDC9-4688-BEE9-D687FDB3E534}">
      <dgm:prSet phldrT="[Text]"/>
      <dgm:spPr/>
      <dgm:t>
        <a:bodyPr/>
        <a:lstStyle/>
        <a:p>
          <a:r>
            <a:rPr lang="cs-CZ" dirty="0"/>
            <a:t>Nefunkční požadavky</a:t>
          </a:r>
        </a:p>
      </dgm:t>
    </dgm:pt>
    <dgm:pt modelId="{0B696A9B-D25B-40BD-BE10-531580A7FF61}" type="parTrans" cxnId="{8965DC90-9721-4009-BD62-55CC6E75F15D}">
      <dgm:prSet/>
      <dgm:spPr/>
      <dgm:t>
        <a:bodyPr/>
        <a:lstStyle/>
        <a:p>
          <a:endParaRPr lang="cs-CZ"/>
        </a:p>
      </dgm:t>
    </dgm:pt>
    <dgm:pt modelId="{2406D6D0-71A6-4979-BDE0-0FE2646706FA}" type="sibTrans" cxnId="{8965DC90-9721-4009-BD62-55CC6E75F15D}">
      <dgm:prSet/>
      <dgm:spPr/>
      <dgm:t>
        <a:bodyPr/>
        <a:lstStyle/>
        <a:p>
          <a:endParaRPr lang="cs-CZ"/>
        </a:p>
      </dgm:t>
    </dgm:pt>
    <dgm:pt modelId="{1D5742A9-9EE1-48F8-84FE-B0F88D201975}">
      <dgm:prSet phldrT="[Text]"/>
      <dgm:spPr/>
      <dgm:t>
        <a:bodyPr/>
        <a:lstStyle/>
        <a:p>
          <a:r>
            <a:rPr lang="cs-CZ" dirty="0"/>
            <a:t>Požadavky na okolní systémy</a:t>
          </a:r>
        </a:p>
      </dgm:t>
    </dgm:pt>
    <dgm:pt modelId="{F0A6FE0A-3D9D-408C-8685-05166CF6E3E1}" type="parTrans" cxnId="{06CD3CDF-5119-4A1F-9E5D-3F21FFDE4908}">
      <dgm:prSet/>
      <dgm:spPr/>
      <dgm:t>
        <a:bodyPr/>
        <a:lstStyle/>
        <a:p>
          <a:endParaRPr lang="cs-CZ"/>
        </a:p>
      </dgm:t>
    </dgm:pt>
    <dgm:pt modelId="{74DF7638-C2C0-4D7D-9075-928718307B1F}" type="sibTrans" cxnId="{06CD3CDF-5119-4A1F-9E5D-3F21FFDE4908}">
      <dgm:prSet/>
      <dgm:spPr/>
      <dgm:t>
        <a:bodyPr/>
        <a:lstStyle/>
        <a:p>
          <a:endParaRPr lang="cs-CZ"/>
        </a:p>
      </dgm:t>
    </dgm:pt>
    <dgm:pt modelId="{27D98CD9-5D32-4C80-9DD8-99D14953FDBA}">
      <dgm:prSet phldrT="[Text]"/>
      <dgm:spPr/>
      <dgm:t>
        <a:bodyPr/>
        <a:lstStyle/>
        <a:p>
          <a:r>
            <a:rPr lang="cs-CZ" dirty="0"/>
            <a:t>Studie proveditelnosti</a:t>
          </a:r>
        </a:p>
      </dgm:t>
    </dgm:pt>
    <dgm:pt modelId="{4551CBBF-B4A8-49B0-B115-11319A15A300}" type="parTrans" cxnId="{349371B0-B49C-40FD-A821-543966BC6838}">
      <dgm:prSet/>
      <dgm:spPr/>
      <dgm:t>
        <a:bodyPr/>
        <a:lstStyle/>
        <a:p>
          <a:endParaRPr lang="cs-CZ"/>
        </a:p>
      </dgm:t>
    </dgm:pt>
    <dgm:pt modelId="{105FB1F1-8F5A-4627-8D91-BA77555012E8}" type="sibTrans" cxnId="{349371B0-B49C-40FD-A821-543966BC6838}">
      <dgm:prSet/>
      <dgm:spPr/>
      <dgm:t>
        <a:bodyPr/>
        <a:lstStyle/>
        <a:p>
          <a:endParaRPr lang="cs-CZ"/>
        </a:p>
      </dgm:t>
    </dgm:pt>
    <dgm:pt modelId="{E86CDD10-E765-4834-B989-F9690FD8591E}">
      <dgm:prSet phldrT="[Text]"/>
      <dgm:spPr/>
      <dgm:t>
        <a:bodyPr/>
        <a:lstStyle/>
        <a:p>
          <a:r>
            <a:rPr lang="cs-CZ" dirty="0"/>
            <a:t>Doporučení pro realizaci NIS VŠ </a:t>
          </a:r>
        </a:p>
      </dgm:t>
    </dgm:pt>
    <dgm:pt modelId="{A45F89E7-F88B-43C1-BDC1-1301649115AB}" type="parTrans" cxnId="{71560A63-CBDC-402A-8E77-AFA747EAFEC2}">
      <dgm:prSet/>
      <dgm:spPr/>
      <dgm:t>
        <a:bodyPr/>
        <a:lstStyle/>
        <a:p>
          <a:endParaRPr lang="cs-CZ"/>
        </a:p>
      </dgm:t>
    </dgm:pt>
    <dgm:pt modelId="{FF998574-5414-4640-902A-35B0FB2B1C8C}" type="sibTrans" cxnId="{71560A63-CBDC-402A-8E77-AFA747EAFEC2}">
      <dgm:prSet/>
      <dgm:spPr/>
      <dgm:t>
        <a:bodyPr/>
        <a:lstStyle/>
        <a:p>
          <a:endParaRPr lang="cs-CZ"/>
        </a:p>
      </dgm:t>
    </dgm:pt>
    <dgm:pt modelId="{45432BF1-A035-44C0-80A6-CD72BC246F03}" type="pres">
      <dgm:prSet presAssocID="{40B383EA-4A1E-4455-A1D4-55811D00565D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CEFDD852-A4AD-4B8B-9564-4F049B9B200A}" type="pres">
      <dgm:prSet presAssocID="{27D98CD9-5D32-4C80-9DD8-99D14953FDBA}" presName="boxAndChildren" presStyleCnt="0"/>
      <dgm:spPr/>
    </dgm:pt>
    <dgm:pt modelId="{679D77BC-39F8-42AB-A5FE-C4748E8E6FA1}" type="pres">
      <dgm:prSet presAssocID="{27D98CD9-5D32-4C80-9DD8-99D14953FDBA}" presName="parentTextBox" presStyleLbl="node1" presStyleIdx="0" presStyleCnt="3"/>
      <dgm:spPr/>
      <dgm:t>
        <a:bodyPr/>
        <a:lstStyle/>
        <a:p>
          <a:endParaRPr lang="cs-CZ"/>
        </a:p>
      </dgm:t>
    </dgm:pt>
    <dgm:pt modelId="{A4983D15-5CB5-47E4-AB19-EF20CEBED651}" type="pres">
      <dgm:prSet presAssocID="{D391FADE-E318-4E47-9BB7-F3C07CC00B99}" presName="sp" presStyleCnt="0"/>
      <dgm:spPr/>
    </dgm:pt>
    <dgm:pt modelId="{143951D7-4C23-4A8A-A8F7-3C714AFF1AD2}" type="pres">
      <dgm:prSet presAssocID="{9B51AC3D-FE52-43C7-9E0D-1AE89FD8EE16}" presName="arrowAndChildren" presStyleCnt="0"/>
      <dgm:spPr/>
    </dgm:pt>
    <dgm:pt modelId="{60F23C52-BD2D-47ED-8436-33556EA1E3AD}" type="pres">
      <dgm:prSet presAssocID="{9B51AC3D-FE52-43C7-9E0D-1AE89FD8EE16}" presName="parentTextArrow" presStyleLbl="node1" presStyleIdx="0" presStyleCnt="3"/>
      <dgm:spPr/>
      <dgm:t>
        <a:bodyPr/>
        <a:lstStyle/>
        <a:p>
          <a:endParaRPr lang="cs-CZ"/>
        </a:p>
      </dgm:t>
    </dgm:pt>
    <dgm:pt modelId="{7998E45B-0312-4438-842F-AC3E13DB6598}" type="pres">
      <dgm:prSet presAssocID="{9B51AC3D-FE52-43C7-9E0D-1AE89FD8EE16}" presName="arrow" presStyleLbl="node1" presStyleIdx="1" presStyleCnt="3"/>
      <dgm:spPr/>
      <dgm:t>
        <a:bodyPr/>
        <a:lstStyle/>
        <a:p>
          <a:endParaRPr lang="cs-CZ"/>
        </a:p>
      </dgm:t>
    </dgm:pt>
    <dgm:pt modelId="{0664E638-C2A2-48E0-A2F8-6D6BF8D6D626}" type="pres">
      <dgm:prSet presAssocID="{9B51AC3D-FE52-43C7-9E0D-1AE89FD8EE16}" presName="descendantArrow" presStyleCnt="0"/>
      <dgm:spPr/>
    </dgm:pt>
    <dgm:pt modelId="{81F4CA8C-B846-4305-B1DD-FFC8EF37F392}" type="pres">
      <dgm:prSet presAssocID="{C6A030CC-5714-4EC7-9175-444F90B2F4B2}" presName="childTextArrow" presStyleLbl="fgAccFollowNode1" presStyleIdx="0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27328A57-E8B0-4E76-B408-1A66AA1358E3}" type="pres">
      <dgm:prSet presAssocID="{1B0C2D82-29FC-4F8C-ABD9-3A084977E6A2}" presName="childTextArrow" presStyleLbl="fgAccFollowNode1" presStyleIdx="1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8E4D2312-D886-4CDD-929D-8B163F8D4E82}" type="pres">
      <dgm:prSet presAssocID="{B3EB4646-05E8-464E-B665-5E9492F96ECB}" presName="childTextArrow" presStyleLbl="fgAccFollowNode1" presStyleIdx="2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40F435CB-BE67-40A1-8AA2-5305B46E392F}" type="pres">
      <dgm:prSet presAssocID="{8143897A-FDC9-4688-BEE9-D687FDB3E534}" presName="childTextArrow" presStyleLbl="fgAccFollowNode1" presStyleIdx="3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D168E13-1BF1-4FBC-9475-7D9E6CEB009D}" type="pres">
      <dgm:prSet presAssocID="{1D5742A9-9EE1-48F8-84FE-B0F88D201975}" presName="childTextArrow" presStyleLbl="fgAccFollowNode1" presStyleIdx="4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899ED434-CACD-4D42-A059-C574237F5FA0}" type="pres">
      <dgm:prSet presAssocID="{3A2E3804-EAB3-4E4B-A670-BAF5EEF6985D}" presName="sp" presStyleCnt="0"/>
      <dgm:spPr/>
    </dgm:pt>
    <dgm:pt modelId="{4F214423-6A58-4B78-B80D-1D102970C4B8}" type="pres">
      <dgm:prSet presAssocID="{CCA08078-A9D0-4B8E-87E1-13AED1E4A8C3}" presName="arrowAndChildren" presStyleCnt="0"/>
      <dgm:spPr/>
    </dgm:pt>
    <dgm:pt modelId="{8822A720-E3FE-46AF-87BE-9A063CB7C439}" type="pres">
      <dgm:prSet presAssocID="{CCA08078-A9D0-4B8E-87E1-13AED1E4A8C3}" presName="parentTextArrow" presStyleLbl="node1" presStyleIdx="1" presStyleCnt="3"/>
      <dgm:spPr/>
      <dgm:t>
        <a:bodyPr/>
        <a:lstStyle/>
        <a:p>
          <a:endParaRPr lang="cs-CZ"/>
        </a:p>
      </dgm:t>
    </dgm:pt>
    <dgm:pt modelId="{7C1351B5-2F53-44D5-A4CB-0646593084C8}" type="pres">
      <dgm:prSet presAssocID="{CCA08078-A9D0-4B8E-87E1-13AED1E4A8C3}" presName="arrow" presStyleLbl="node1" presStyleIdx="2" presStyleCnt="3"/>
      <dgm:spPr/>
      <dgm:t>
        <a:bodyPr/>
        <a:lstStyle/>
        <a:p>
          <a:endParaRPr lang="cs-CZ"/>
        </a:p>
      </dgm:t>
    </dgm:pt>
    <dgm:pt modelId="{F82AC526-222A-4051-BDBF-10FB07A24E52}" type="pres">
      <dgm:prSet presAssocID="{CCA08078-A9D0-4B8E-87E1-13AED1E4A8C3}" presName="descendantArrow" presStyleCnt="0"/>
      <dgm:spPr/>
    </dgm:pt>
    <dgm:pt modelId="{051A1590-C7E5-4CD5-96EC-4785A75A7824}" type="pres">
      <dgm:prSet presAssocID="{A62B4259-670D-41FD-B8E0-BC54C5F85C3F}" presName="childTextArrow" presStyleLbl="fgAccFollowNode1" presStyleIdx="5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5E545B68-434B-4F2B-AC66-DF2044779421}" type="pres">
      <dgm:prSet presAssocID="{528B5627-830C-4B55-8239-AA886583F58C}" presName="childTextArrow" presStyleLbl="fgAccFollowNode1" presStyleIdx="6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AF32E11-BF9B-44CF-8686-CF3B92072196}" type="pres">
      <dgm:prSet presAssocID="{B422DCCD-002F-46F9-AB7A-AA2B9EC739B3}" presName="childTextArrow" presStyleLbl="fgAccFollowNode1" presStyleIdx="7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44DED1D8-DEAA-40F7-85FC-F77E16D6B1B1}" type="pres">
      <dgm:prSet presAssocID="{B8FBD8CF-FE6B-4C3B-AD6F-CE1644CEC5FD}" presName="childTextArrow" presStyleLbl="fgAccFollowNode1" presStyleIdx="8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00D527F-D6B3-465F-A84E-FE5880934FB6}" type="pres">
      <dgm:prSet presAssocID="{9946ED57-8230-4FFF-A260-E626E9514485}" presName="childTextArrow" presStyleLbl="fgAccFollowNode1" presStyleIdx="9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5C3D0351-790F-41A9-918A-76FF0EB576C8}" type="pres">
      <dgm:prSet presAssocID="{E86CDD10-E765-4834-B989-F9690FD8591E}" presName="childTextArrow" presStyleLbl="fgAccFollowNode1" presStyleIdx="10" presStyleCnt="11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69CBCC9A-0C9A-491C-A8B0-ED49DAE82BB2}" type="presOf" srcId="{B422DCCD-002F-46F9-AB7A-AA2B9EC739B3}" destId="{3AF32E11-BF9B-44CF-8686-CF3B92072196}" srcOrd="0" destOrd="0" presId="urn:microsoft.com/office/officeart/2005/8/layout/process4"/>
    <dgm:cxn modelId="{8E291D47-6CB1-48CE-8AA6-DB1B473571CA}" srcId="{CCA08078-A9D0-4B8E-87E1-13AED1E4A8C3}" destId="{B422DCCD-002F-46F9-AB7A-AA2B9EC739B3}" srcOrd="2" destOrd="0" parTransId="{092B5E3C-B171-44FF-96E4-0AB17E8D9C84}" sibTransId="{6BA872FD-5175-46AB-B6A1-0A83128F79B5}"/>
    <dgm:cxn modelId="{5A20FC5E-5ADF-47C3-B94A-2BBA3EFAA32F}" type="presOf" srcId="{9B51AC3D-FE52-43C7-9E0D-1AE89FD8EE16}" destId="{7998E45B-0312-4438-842F-AC3E13DB6598}" srcOrd="1" destOrd="0" presId="urn:microsoft.com/office/officeart/2005/8/layout/process4"/>
    <dgm:cxn modelId="{AD132415-CC65-4BA5-9CBE-64EF78646D0D}" srcId="{CCA08078-A9D0-4B8E-87E1-13AED1E4A8C3}" destId="{9946ED57-8230-4FFF-A260-E626E9514485}" srcOrd="4" destOrd="0" parTransId="{E4FD77F6-EA99-42CA-8F8B-23630196E7BE}" sibTransId="{FAA06087-872C-4CC2-950E-455C1867C4B0}"/>
    <dgm:cxn modelId="{0A9FCF29-80BE-49CF-B17F-7FE16DAEA0AD}" type="presOf" srcId="{9946ED57-8230-4FFF-A260-E626E9514485}" destId="{300D527F-D6B3-465F-A84E-FE5880934FB6}" srcOrd="0" destOrd="0" presId="urn:microsoft.com/office/officeart/2005/8/layout/process4"/>
    <dgm:cxn modelId="{995930EC-B64F-44D1-A0EB-C4C067C9BAE3}" srcId="{40B383EA-4A1E-4455-A1D4-55811D00565D}" destId="{9B51AC3D-FE52-43C7-9E0D-1AE89FD8EE16}" srcOrd="1" destOrd="0" parTransId="{7346E564-B458-4703-A9F7-1F617FBCD49A}" sibTransId="{D391FADE-E318-4E47-9BB7-F3C07CC00B99}"/>
    <dgm:cxn modelId="{DC15D0AC-2F50-4EE2-BAE1-090FF9E774C9}" type="presOf" srcId="{40B383EA-4A1E-4455-A1D4-55811D00565D}" destId="{45432BF1-A035-44C0-80A6-CD72BC246F03}" srcOrd="0" destOrd="0" presId="urn:microsoft.com/office/officeart/2005/8/layout/process4"/>
    <dgm:cxn modelId="{6DACC5FD-2D98-44A5-81E5-1740EB39F31D}" type="presOf" srcId="{C6A030CC-5714-4EC7-9175-444F90B2F4B2}" destId="{81F4CA8C-B846-4305-B1DD-FFC8EF37F392}" srcOrd="0" destOrd="0" presId="urn:microsoft.com/office/officeart/2005/8/layout/process4"/>
    <dgm:cxn modelId="{4DEA3A84-2093-4957-83E2-44B16A43C92F}" type="presOf" srcId="{E86CDD10-E765-4834-B989-F9690FD8591E}" destId="{5C3D0351-790F-41A9-918A-76FF0EB576C8}" srcOrd="0" destOrd="0" presId="urn:microsoft.com/office/officeart/2005/8/layout/process4"/>
    <dgm:cxn modelId="{177FE236-034B-41EE-88D2-E901214A987F}" type="presOf" srcId="{B3EB4646-05E8-464E-B665-5E9492F96ECB}" destId="{8E4D2312-D886-4CDD-929D-8B163F8D4E82}" srcOrd="0" destOrd="0" presId="urn:microsoft.com/office/officeart/2005/8/layout/process4"/>
    <dgm:cxn modelId="{9CFDC613-2E1F-4CC2-8361-EFEAE29E3E82}" srcId="{CCA08078-A9D0-4B8E-87E1-13AED1E4A8C3}" destId="{B8FBD8CF-FE6B-4C3B-AD6F-CE1644CEC5FD}" srcOrd="3" destOrd="0" parTransId="{38F46483-A3C9-40A2-8358-314490BB8608}" sibTransId="{18DF22A5-830C-4C09-9887-D6FDA4EA0D0D}"/>
    <dgm:cxn modelId="{CC9AED8C-75F6-4723-A30A-2DDC882D6EFE}" srcId="{40B383EA-4A1E-4455-A1D4-55811D00565D}" destId="{CCA08078-A9D0-4B8E-87E1-13AED1E4A8C3}" srcOrd="0" destOrd="0" parTransId="{0B70A510-61B7-487B-A71C-873E3C10203C}" sibTransId="{3A2E3804-EAB3-4E4B-A670-BAF5EEF6985D}"/>
    <dgm:cxn modelId="{54BB1C9D-E44A-4351-BCA5-84556A91D220}" srcId="{9B51AC3D-FE52-43C7-9E0D-1AE89FD8EE16}" destId="{1B0C2D82-29FC-4F8C-ABD9-3A084977E6A2}" srcOrd="1" destOrd="0" parTransId="{D6C70266-4D71-4BC9-8EBE-BFE0C64761AC}" sibTransId="{4E4B9EA5-97B0-424E-A032-419ECA51FE3B}"/>
    <dgm:cxn modelId="{68CA6D2F-0E29-4A0C-9E34-EACF74A6CFFF}" type="presOf" srcId="{27D98CD9-5D32-4C80-9DD8-99D14953FDBA}" destId="{679D77BC-39F8-42AB-A5FE-C4748E8E6FA1}" srcOrd="0" destOrd="0" presId="urn:microsoft.com/office/officeart/2005/8/layout/process4"/>
    <dgm:cxn modelId="{12CB58E2-76A5-40BE-A1B9-10174BC1ED37}" type="presOf" srcId="{1D5742A9-9EE1-48F8-84FE-B0F88D201975}" destId="{3D168E13-1BF1-4FBC-9475-7D9E6CEB009D}" srcOrd="0" destOrd="0" presId="urn:microsoft.com/office/officeart/2005/8/layout/process4"/>
    <dgm:cxn modelId="{26FC1898-127B-4F3F-8A89-357F456EB02D}" type="presOf" srcId="{CCA08078-A9D0-4B8E-87E1-13AED1E4A8C3}" destId="{8822A720-E3FE-46AF-87BE-9A063CB7C439}" srcOrd="0" destOrd="0" presId="urn:microsoft.com/office/officeart/2005/8/layout/process4"/>
    <dgm:cxn modelId="{7C4CFB43-69A4-4387-9B13-9AF7FD16F26A}" type="presOf" srcId="{A62B4259-670D-41FD-B8E0-BC54C5F85C3F}" destId="{051A1590-C7E5-4CD5-96EC-4785A75A7824}" srcOrd="0" destOrd="0" presId="urn:microsoft.com/office/officeart/2005/8/layout/process4"/>
    <dgm:cxn modelId="{8AD3E801-2AFB-421E-94AD-1F0BB5D395DF}" type="presOf" srcId="{B8FBD8CF-FE6B-4C3B-AD6F-CE1644CEC5FD}" destId="{44DED1D8-DEAA-40F7-85FC-F77E16D6B1B1}" srcOrd="0" destOrd="0" presId="urn:microsoft.com/office/officeart/2005/8/layout/process4"/>
    <dgm:cxn modelId="{7EC2D0BA-943B-4487-8AE2-D4BF49794A1F}" srcId="{9B51AC3D-FE52-43C7-9E0D-1AE89FD8EE16}" destId="{C6A030CC-5714-4EC7-9175-444F90B2F4B2}" srcOrd="0" destOrd="0" parTransId="{D7980B2C-A042-4051-946C-0D3F0136D032}" sibTransId="{E3F5A762-61D4-40DD-95D0-F54819EC4BF3}"/>
    <dgm:cxn modelId="{71560A63-CBDC-402A-8E77-AFA747EAFEC2}" srcId="{CCA08078-A9D0-4B8E-87E1-13AED1E4A8C3}" destId="{E86CDD10-E765-4834-B989-F9690FD8591E}" srcOrd="5" destOrd="0" parTransId="{A45F89E7-F88B-43C1-BDC1-1301649115AB}" sibTransId="{FF998574-5414-4640-902A-35B0FB2B1C8C}"/>
    <dgm:cxn modelId="{3CB81A11-3351-4086-A1AA-56B91763FF62}" srcId="{CCA08078-A9D0-4B8E-87E1-13AED1E4A8C3}" destId="{528B5627-830C-4B55-8239-AA886583F58C}" srcOrd="1" destOrd="0" parTransId="{8E44F5CE-1273-425B-92E0-FB516C3E3DC6}" sibTransId="{906B934E-7E8F-428D-A0EB-6B485F288110}"/>
    <dgm:cxn modelId="{187F423A-AE3C-475F-855D-D52131E7EF34}" type="presOf" srcId="{CCA08078-A9D0-4B8E-87E1-13AED1E4A8C3}" destId="{7C1351B5-2F53-44D5-A4CB-0646593084C8}" srcOrd="1" destOrd="0" presId="urn:microsoft.com/office/officeart/2005/8/layout/process4"/>
    <dgm:cxn modelId="{5E16DC48-D2B0-4234-981E-C34F3D5143CD}" type="presOf" srcId="{528B5627-830C-4B55-8239-AA886583F58C}" destId="{5E545B68-434B-4F2B-AC66-DF2044779421}" srcOrd="0" destOrd="0" presId="urn:microsoft.com/office/officeart/2005/8/layout/process4"/>
    <dgm:cxn modelId="{B97BCA92-BFF7-43F5-96EC-536CC2691A96}" type="presOf" srcId="{8143897A-FDC9-4688-BEE9-D687FDB3E534}" destId="{40F435CB-BE67-40A1-8AA2-5305B46E392F}" srcOrd="0" destOrd="0" presId="urn:microsoft.com/office/officeart/2005/8/layout/process4"/>
    <dgm:cxn modelId="{76DC80C9-262C-4B96-8C43-D2DA137D6FF5}" type="presOf" srcId="{1B0C2D82-29FC-4F8C-ABD9-3A084977E6A2}" destId="{27328A57-E8B0-4E76-B408-1A66AA1358E3}" srcOrd="0" destOrd="0" presId="urn:microsoft.com/office/officeart/2005/8/layout/process4"/>
    <dgm:cxn modelId="{1F0715B0-E0FB-4E63-8F24-29E610A5D12B}" type="presOf" srcId="{9B51AC3D-FE52-43C7-9E0D-1AE89FD8EE16}" destId="{60F23C52-BD2D-47ED-8436-33556EA1E3AD}" srcOrd="0" destOrd="0" presId="urn:microsoft.com/office/officeart/2005/8/layout/process4"/>
    <dgm:cxn modelId="{54474853-B712-4F7E-ADDD-30F6FD15451B}" srcId="{9B51AC3D-FE52-43C7-9E0D-1AE89FD8EE16}" destId="{B3EB4646-05E8-464E-B665-5E9492F96ECB}" srcOrd="2" destOrd="0" parTransId="{281554DA-CA16-4926-9AE5-3D3262D64A6F}" sibTransId="{B0A44E83-49F8-43C1-8170-11AE842125B7}"/>
    <dgm:cxn modelId="{349371B0-B49C-40FD-A821-543966BC6838}" srcId="{40B383EA-4A1E-4455-A1D4-55811D00565D}" destId="{27D98CD9-5D32-4C80-9DD8-99D14953FDBA}" srcOrd="2" destOrd="0" parTransId="{4551CBBF-B4A8-49B0-B115-11319A15A300}" sibTransId="{105FB1F1-8F5A-4627-8D91-BA77555012E8}"/>
    <dgm:cxn modelId="{06CD3CDF-5119-4A1F-9E5D-3F21FFDE4908}" srcId="{9B51AC3D-FE52-43C7-9E0D-1AE89FD8EE16}" destId="{1D5742A9-9EE1-48F8-84FE-B0F88D201975}" srcOrd="4" destOrd="0" parTransId="{F0A6FE0A-3D9D-408C-8685-05166CF6E3E1}" sibTransId="{74DF7638-C2C0-4D7D-9075-928718307B1F}"/>
    <dgm:cxn modelId="{8965DC90-9721-4009-BD62-55CC6E75F15D}" srcId="{9B51AC3D-FE52-43C7-9E0D-1AE89FD8EE16}" destId="{8143897A-FDC9-4688-BEE9-D687FDB3E534}" srcOrd="3" destOrd="0" parTransId="{0B696A9B-D25B-40BD-BE10-531580A7FF61}" sibTransId="{2406D6D0-71A6-4979-BDE0-0FE2646706FA}"/>
    <dgm:cxn modelId="{74C97DEC-13EE-4A2F-A86B-03E4C90B1A87}" srcId="{CCA08078-A9D0-4B8E-87E1-13AED1E4A8C3}" destId="{A62B4259-670D-41FD-B8E0-BC54C5F85C3F}" srcOrd="0" destOrd="0" parTransId="{301055B3-71B7-416F-BF66-E451658D0DDA}" sibTransId="{AE5C562E-9DD4-4747-AA1D-79858AF24670}"/>
    <dgm:cxn modelId="{15754B64-7552-4A59-A27B-A942AFBD6E3A}" type="presParOf" srcId="{45432BF1-A035-44C0-80A6-CD72BC246F03}" destId="{CEFDD852-A4AD-4B8B-9564-4F049B9B200A}" srcOrd="0" destOrd="0" presId="urn:microsoft.com/office/officeart/2005/8/layout/process4"/>
    <dgm:cxn modelId="{83B1E2F1-5208-4834-B132-13C2F8366F66}" type="presParOf" srcId="{CEFDD852-A4AD-4B8B-9564-4F049B9B200A}" destId="{679D77BC-39F8-42AB-A5FE-C4748E8E6FA1}" srcOrd="0" destOrd="0" presId="urn:microsoft.com/office/officeart/2005/8/layout/process4"/>
    <dgm:cxn modelId="{0F373C67-4E68-4594-983F-D51D85376328}" type="presParOf" srcId="{45432BF1-A035-44C0-80A6-CD72BC246F03}" destId="{A4983D15-5CB5-47E4-AB19-EF20CEBED651}" srcOrd="1" destOrd="0" presId="urn:microsoft.com/office/officeart/2005/8/layout/process4"/>
    <dgm:cxn modelId="{2CF68031-409D-4082-8F9A-3616434B92C1}" type="presParOf" srcId="{45432BF1-A035-44C0-80A6-CD72BC246F03}" destId="{143951D7-4C23-4A8A-A8F7-3C714AFF1AD2}" srcOrd="2" destOrd="0" presId="urn:microsoft.com/office/officeart/2005/8/layout/process4"/>
    <dgm:cxn modelId="{A2D77A40-62CF-4B4F-84EA-0BDEA7241408}" type="presParOf" srcId="{143951D7-4C23-4A8A-A8F7-3C714AFF1AD2}" destId="{60F23C52-BD2D-47ED-8436-33556EA1E3AD}" srcOrd="0" destOrd="0" presId="urn:microsoft.com/office/officeart/2005/8/layout/process4"/>
    <dgm:cxn modelId="{67CFFBA6-3286-4A83-BA82-4061EC4F44A9}" type="presParOf" srcId="{143951D7-4C23-4A8A-A8F7-3C714AFF1AD2}" destId="{7998E45B-0312-4438-842F-AC3E13DB6598}" srcOrd="1" destOrd="0" presId="urn:microsoft.com/office/officeart/2005/8/layout/process4"/>
    <dgm:cxn modelId="{44A5CB01-05C1-4DAA-B777-150E51D091C9}" type="presParOf" srcId="{143951D7-4C23-4A8A-A8F7-3C714AFF1AD2}" destId="{0664E638-C2A2-48E0-A2F8-6D6BF8D6D626}" srcOrd="2" destOrd="0" presId="urn:microsoft.com/office/officeart/2005/8/layout/process4"/>
    <dgm:cxn modelId="{04214528-804E-4A9D-9A85-CA8E6DC2C434}" type="presParOf" srcId="{0664E638-C2A2-48E0-A2F8-6D6BF8D6D626}" destId="{81F4CA8C-B846-4305-B1DD-FFC8EF37F392}" srcOrd="0" destOrd="0" presId="urn:microsoft.com/office/officeart/2005/8/layout/process4"/>
    <dgm:cxn modelId="{4A4CF529-1E2A-421F-946C-D44B1B7AFAFA}" type="presParOf" srcId="{0664E638-C2A2-48E0-A2F8-6D6BF8D6D626}" destId="{27328A57-E8B0-4E76-B408-1A66AA1358E3}" srcOrd="1" destOrd="0" presId="urn:microsoft.com/office/officeart/2005/8/layout/process4"/>
    <dgm:cxn modelId="{FF8D7BC5-FB08-405A-B78C-7B2E30A07B0A}" type="presParOf" srcId="{0664E638-C2A2-48E0-A2F8-6D6BF8D6D626}" destId="{8E4D2312-D886-4CDD-929D-8B163F8D4E82}" srcOrd="2" destOrd="0" presId="urn:microsoft.com/office/officeart/2005/8/layout/process4"/>
    <dgm:cxn modelId="{8DEFA04D-AD54-4365-AAF8-CCADB29535C5}" type="presParOf" srcId="{0664E638-C2A2-48E0-A2F8-6D6BF8D6D626}" destId="{40F435CB-BE67-40A1-8AA2-5305B46E392F}" srcOrd="3" destOrd="0" presId="urn:microsoft.com/office/officeart/2005/8/layout/process4"/>
    <dgm:cxn modelId="{0733C826-20A1-4DCD-B9A3-22E601E249E6}" type="presParOf" srcId="{0664E638-C2A2-48E0-A2F8-6D6BF8D6D626}" destId="{3D168E13-1BF1-4FBC-9475-7D9E6CEB009D}" srcOrd="4" destOrd="0" presId="urn:microsoft.com/office/officeart/2005/8/layout/process4"/>
    <dgm:cxn modelId="{FB00A3FB-95CB-4486-810F-B2051408CEA5}" type="presParOf" srcId="{45432BF1-A035-44C0-80A6-CD72BC246F03}" destId="{899ED434-CACD-4D42-A059-C574237F5FA0}" srcOrd="3" destOrd="0" presId="urn:microsoft.com/office/officeart/2005/8/layout/process4"/>
    <dgm:cxn modelId="{F021CEDF-C596-4FC3-864E-842166E9CC9D}" type="presParOf" srcId="{45432BF1-A035-44C0-80A6-CD72BC246F03}" destId="{4F214423-6A58-4B78-B80D-1D102970C4B8}" srcOrd="4" destOrd="0" presId="urn:microsoft.com/office/officeart/2005/8/layout/process4"/>
    <dgm:cxn modelId="{CBBB29EB-16E3-4639-9929-CB9F767239D3}" type="presParOf" srcId="{4F214423-6A58-4B78-B80D-1D102970C4B8}" destId="{8822A720-E3FE-46AF-87BE-9A063CB7C439}" srcOrd="0" destOrd="0" presId="urn:microsoft.com/office/officeart/2005/8/layout/process4"/>
    <dgm:cxn modelId="{1A506822-FFAA-4612-9AE3-D7EAE9048150}" type="presParOf" srcId="{4F214423-6A58-4B78-B80D-1D102970C4B8}" destId="{7C1351B5-2F53-44D5-A4CB-0646593084C8}" srcOrd="1" destOrd="0" presId="urn:microsoft.com/office/officeart/2005/8/layout/process4"/>
    <dgm:cxn modelId="{ABC600A8-3B7E-4D9F-B3F1-4FB66CF70A2A}" type="presParOf" srcId="{4F214423-6A58-4B78-B80D-1D102970C4B8}" destId="{F82AC526-222A-4051-BDBF-10FB07A24E52}" srcOrd="2" destOrd="0" presId="urn:microsoft.com/office/officeart/2005/8/layout/process4"/>
    <dgm:cxn modelId="{8F6ED2D1-CE7D-4751-B428-10CDD126A5C4}" type="presParOf" srcId="{F82AC526-222A-4051-BDBF-10FB07A24E52}" destId="{051A1590-C7E5-4CD5-96EC-4785A75A7824}" srcOrd="0" destOrd="0" presId="urn:microsoft.com/office/officeart/2005/8/layout/process4"/>
    <dgm:cxn modelId="{3855DF7B-7567-4696-89C1-5C605857DC2B}" type="presParOf" srcId="{F82AC526-222A-4051-BDBF-10FB07A24E52}" destId="{5E545B68-434B-4F2B-AC66-DF2044779421}" srcOrd="1" destOrd="0" presId="urn:microsoft.com/office/officeart/2005/8/layout/process4"/>
    <dgm:cxn modelId="{61517A71-C761-46B8-9353-1CBC217C6DCE}" type="presParOf" srcId="{F82AC526-222A-4051-BDBF-10FB07A24E52}" destId="{3AF32E11-BF9B-44CF-8686-CF3B92072196}" srcOrd="2" destOrd="0" presId="urn:microsoft.com/office/officeart/2005/8/layout/process4"/>
    <dgm:cxn modelId="{8360E7BC-2E05-4C87-96B0-BAEB194FA9C2}" type="presParOf" srcId="{F82AC526-222A-4051-BDBF-10FB07A24E52}" destId="{44DED1D8-DEAA-40F7-85FC-F77E16D6B1B1}" srcOrd="3" destOrd="0" presId="urn:microsoft.com/office/officeart/2005/8/layout/process4"/>
    <dgm:cxn modelId="{EC847D14-DB4F-40EA-A8FA-11ADC7148D43}" type="presParOf" srcId="{F82AC526-222A-4051-BDBF-10FB07A24E52}" destId="{300D527F-D6B3-465F-A84E-FE5880934FB6}" srcOrd="4" destOrd="0" presId="urn:microsoft.com/office/officeart/2005/8/layout/process4"/>
    <dgm:cxn modelId="{09A20266-F5B4-49E6-AF02-A9035B2EE3C5}" type="presParOf" srcId="{F82AC526-222A-4051-BDBF-10FB07A24E52}" destId="{5C3D0351-790F-41A9-918A-76FF0EB576C8}" srcOrd="5" destOrd="0" presId="urn:microsoft.com/office/officeart/2005/8/layout/process4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79D77BC-39F8-42AB-A5FE-C4748E8E6FA1}">
      <dsp:nvSpPr>
        <dsp:cNvPr id="0" name=""/>
        <dsp:cNvSpPr/>
      </dsp:nvSpPr>
      <dsp:spPr>
        <a:xfrm>
          <a:off x="0" y="2080959"/>
          <a:ext cx="5760720" cy="68301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 dirty="0"/>
            <a:t>Studie proveditelnosti</a:t>
          </a:r>
        </a:p>
      </dsp:txBody>
      <dsp:txXfrm>
        <a:off x="0" y="2080959"/>
        <a:ext cx="5760720" cy="683017"/>
      </dsp:txXfrm>
    </dsp:sp>
    <dsp:sp modelId="{7998E45B-0312-4438-842F-AC3E13DB6598}">
      <dsp:nvSpPr>
        <dsp:cNvPr id="0" name=""/>
        <dsp:cNvSpPr/>
      </dsp:nvSpPr>
      <dsp:spPr>
        <a:xfrm rot="10800000">
          <a:off x="0" y="1040723"/>
          <a:ext cx="5760720" cy="1050480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b="1" kern="1200" dirty="0" smtClean="0"/>
            <a:t>Návrh koncepce technického řešení </a:t>
          </a:r>
          <a:endParaRPr lang="cs-CZ" sz="1300" b="1" kern="1200" dirty="0"/>
        </a:p>
      </dsp:txBody>
      <dsp:txXfrm rot="-10800000">
        <a:off x="0" y="1040723"/>
        <a:ext cx="5760720" cy="368718"/>
      </dsp:txXfrm>
    </dsp:sp>
    <dsp:sp modelId="{81F4CA8C-B846-4305-B1DD-FFC8EF37F392}">
      <dsp:nvSpPr>
        <dsp:cNvPr id="0" name=""/>
        <dsp:cNvSpPr/>
      </dsp:nvSpPr>
      <dsp:spPr>
        <a:xfrm>
          <a:off x="703" y="1409442"/>
          <a:ext cx="115186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Předpoklady a východiska</a:t>
          </a:r>
          <a:endParaRPr lang="cs-CZ" sz="700" kern="1200" dirty="0"/>
        </a:p>
      </dsp:txBody>
      <dsp:txXfrm>
        <a:off x="703" y="1409442"/>
        <a:ext cx="1151862" cy="314093"/>
      </dsp:txXfrm>
    </dsp:sp>
    <dsp:sp modelId="{27328A57-E8B0-4E76-B408-1A66AA1358E3}">
      <dsp:nvSpPr>
        <dsp:cNvPr id="0" name=""/>
        <dsp:cNvSpPr/>
      </dsp:nvSpPr>
      <dsp:spPr>
        <a:xfrm>
          <a:off x="1152565" y="1409442"/>
          <a:ext cx="115186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Základní koncept NIS VŠ</a:t>
          </a:r>
          <a:endParaRPr lang="cs-CZ" sz="700" kern="1200" dirty="0"/>
        </a:p>
      </dsp:txBody>
      <dsp:txXfrm>
        <a:off x="1152565" y="1409442"/>
        <a:ext cx="1151862" cy="314093"/>
      </dsp:txXfrm>
    </dsp:sp>
    <dsp:sp modelId="{8E4D2312-D886-4CDD-929D-8B163F8D4E82}">
      <dsp:nvSpPr>
        <dsp:cNvPr id="0" name=""/>
        <dsp:cNvSpPr/>
      </dsp:nvSpPr>
      <dsp:spPr>
        <a:xfrm>
          <a:off x="2304428" y="1409442"/>
          <a:ext cx="115186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/>
            <a:t>Funkční požadavky</a:t>
          </a:r>
        </a:p>
      </dsp:txBody>
      <dsp:txXfrm>
        <a:off x="2304428" y="1409442"/>
        <a:ext cx="1151862" cy="314093"/>
      </dsp:txXfrm>
    </dsp:sp>
    <dsp:sp modelId="{40F435CB-BE67-40A1-8AA2-5305B46E392F}">
      <dsp:nvSpPr>
        <dsp:cNvPr id="0" name=""/>
        <dsp:cNvSpPr/>
      </dsp:nvSpPr>
      <dsp:spPr>
        <a:xfrm>
          <a:off x="3456291" y="1409442"/>
          <a:ext cx="115186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/>
            <a:t>Nefunkční požadavky</a:t>
          </a:r>
        </a:p>
      </dsp:txBody>
      <dsp:txXfrm>
        <a:off x="3456291" y="1409442"/>
        <a:ext cx="1151862" cy="314093"/>
      </dsp:txXfrm>
    </dsp:sp>
    <dsp:sp modelId="{3D168E13-1BF1-4FBC-9475-7D9E6CEB009D}">
      <dsp:nvSpPr>
        <dsp:cNvPr id="0" name=""/>
        <dsp:cNvSpPr/>
      </dsp:nvSpPr>
      <dsp:spPr>
        <a:xfrm>
          <a:off x="4608154" y="1409442"/>
          <a:ext cx="115186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/>
            <a:t>Požadavky na okolní systémy</a:t>
          </a:r>
        </a:p>
      </dsp:txBody>
      <dsp:txXfrm>
        <a:off x="4608154" y="1409442"/>
        <a:ext cx="1151862" cy="314093"/>
      </dsp:txXfrm>
    </dsp:sp>
    <dsp:sp modelId="{7C1351B5-2F53-44D5-A4CB-0646593084C8}">
      <dsp:nvSpPr>
        <dsp:cNvPr id="0" name=""/>
        <dsp:cNvSpPr/>
      </dsp:nvSpPr>
      <dsp:spPr>
        <a:xfrm rot="10800000">
          <a:off x="0" y="488"/>
          <a:ext cx="5760720" cy="1050480"/>
        </a:xfrm>
        <a:prstGeom prst="upArrowCallou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2456" tIns="92456" rIns="92456" bIns="92456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 dirty="0" smtClean="0"/>
            <a:t>Analýza [a1]</a:t>
          </a:r>
          <a:endParaRPr lang="cs-CZ" sz="1300" kern="1200" dirty="0"/>
        </a:p>
      </dsp:txBody>
      <dsp:txXfrm rot="-10800000">
        <a:off x="0" y="488"/>
        <a:ext cx="5760720" cy="368718"/>
      </dsp:txXfrm>
    </dsp:sp>
    <dsp:sp modelId="{051A1590-C7E5-4CD5-96EC-4785A75A7824}">
      <dsp:nvSpPr>
        <dsp:cNvPr id="0" name=""/>
        <dsp:cNvSpPr/>
      </dsp:nvSpPr>
      <dsp:spPr>
        <a:xfrm>
          <a:off x="2812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Vysoké školy</a:t>
          </a:r>
        </a:p>
      </dsp:txBody>
      <dsp:txXfrm>
        <a:off x="2812" y="369207"/>
        <a:ext cx="959182" cy="314093"/>
      </dsp:txXfrm>
    </dsp:sp>
    <dsp:sp modelId="{5E545B68-434B-4F2B-AC66-DF2044779421}">
      <dsp:nvSpPr>
        <dsp:cNvPr id="0" name=""/>
        <dsp:cNvSpPr/>
      </dsp:nvSpPr>
      <dsp:spPr>
        <a:xfrm>
          <a:off x="961995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MŠMT</a:t>
          </a:r>
        </a:p>
      </dsp:txBody>
      <dsp:txXfrm>
        <a:off x="961995" y="369207"/>
        <a:ext cx="959182" cy="314093"/>
      </dsp:txXfrm>
    </dsp:sp>
    <dsp:sp modelId="{3AF32E11-BF9B-44CF-8686-CF3B92072196}">
      <dsp:nvSpPr>
        <dsp:cNvPr id="0" name=""/>
        <dsp:cNvSpPr/>
      </dsp:nvSpPr>
      <dsp:spPr>
        <a:xfrm>
          <a:off x="1921177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Veřejnost</a:t>
          </a:r>
        </a:p>
      </dsp:txBody>
      <dsp:txXfrm>
        <a:off x="1921177" y="369207"/>
        <a:ext cx="959182" cy="314093"/>
      </dsp:txXfrm>
    </dsp:sp>
    <dsp:sp modelId="{44DED1D8-DEAA-40F7-85FC-F77E16D6B1B1}">
      <dsp:nvSpPr>
        <dsp:cNvPr id="0" name=""/>
        <dsp:cNvSpPr/>
      </dsp:nvSpPr>
      <dsp:spPr>
        <a:xfrm>
          <a:off x="2880359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 smtClean="0"/>
            <a:t>Vyhodnocení potřeb uživatelů a zadavatele</a:t>
          </a:r>
          <a:endParaRPr lang="cs-CZ" sz="700" kern="1200" dirty="0"/>
        </a:p>
      </dsp:txBody>
      <dsp:txXfrm>
        <a:off x="2880359" y="369207"/>
        <a:ext cx="959182" cy="314093"/>
      </dsp:txXfrm>
    </dsp:sp>
    <dsp:sp modelId="{300D527F-D6B3-465F-A84E-FE5880934FB6}">
      <dsp:nvSpPr>
        <dsp:cNvPr id="0" name=""/>
        <dsp:cNvSpPr/>
      </dsp:nvSpPr>
      <dsp:spPr>
        <a:xfrm>
          <a:off x="3839542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/>
            <a:t>Doporučení pro návrh technického řešení NIS VŠ</a:t>
          </a:r>
        </a:p>
      </dsp:txBody>
      <dsp:txXfrm>
        <a:off x="3839542" y="369207"/>
        <a:ext cx="959182" cy="314093"/>
      </dsp:txXfrm>
    </dsp:sp>
    <dsp:sp modelId="{5C3D0351-790F-41A9-918A-76FF0EB576C8}">
      <dsp:nvSpPr>
        <dsp:cNvPr id="0" name=""/>
        <dsp:cNvSpPr/>
      </dsp:nvSpPr>
      <dsp:spPr>
        <a:xfrm>
          <a:off x="4798724" y="369207"/>
          <a:ext cx="959182" cy="314093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784" tIns="8890" rIns="49784" bIns="8890" numCol="1" spcCol="1270" anchor="ctr" anchorCtr="0">
          <a:noAutofit/>
        </a:bodyPr>
        <a:lstStyle/>
        <a:p>
          <a:pPr lvl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700" kern="1200" dirty="0"/>
            <a:t>Doporučení pro realizaci NIS VŠ </a:t>
          </a:r>
        </a:p>
      </dsp:txBody>
      <dsp:txXfrm>
        <a:off x="4798724" y="369207"/>
        <a:ext cx="959182" cy="3140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4">
  <dgm:title val=""/>
  <dgm:desc val=""/>
  <dgm:catLst>
    <dgm:cat type="process" pri="16000"/>
    <dgm:cat type="list" pri="2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lin">
      <dgm:param type="linDir" val="fromB"/>
    </dgm:alg>
    <dgm:shape xmlns:r="http://schemas.openxmlformats.org/officeDocument/2006/relationships" r:blip="">
      <dgm:adjLst/>
    </dgm:shape>
    <dgm:presOf/>
    <dgm:constrLst>
      <dgm:constr type="h" for="ch" forName="boxAndChildren" refType="h"/>
      <dgm:constr type="h" for="ch" forName="arrowAndChildren" refType="h" refFor="ch" refForName="boxAndChildren" op="equ" fact="1.538"/>
      <dgm:constr type="w" for="ch" forName="arrowAndChildren" refType="w"/>
      <dgm:constr type="w" for="ch" forName="boxAndChildren" refType="w"/>
      <dgm:constr type="h" for="ch" forName="sp" refType="h" fact="-0.015"/>
      <dgm:constr type="primFontSz" for="des" forName="parentTextBox" val="65"/>
      <dgm:constr type="primFontSz" for="des" forName="parentTextArrow" refType="primFontSz" refFor="des" refForName="parentTextBox" op="equ"/>
      <dgm:constr type="primFontSz" for="des" forName="childTextArrow" val="65"/>
      <dgm:constr type="primFontSz" for="des" forName="childTextBox" refType="primFontSz" refFor="des" refForName="childTextArrow" op="equ"/>
    </dgm:constrLst>
    <dgm:ruleLst/>
    <dgm:forEach name="Name1" axis="ch" ptType="node" st="-1" step="-1">
      <dgm:choose name="Name2">
        <dgm:if name="Name3" axis="self" ptType="node" func="revPos" op="equ" val="1">
          <dgm:layoutNode name="boxAndChildren">
            <dgm:alg type="composite"/>
            <dgm:shape xmlns:r="http://schemas.openxmlformats.org/officeDocument/2006/relationships" r:blip="">
              <dgm:adjLst/>
            </dgm:shape>
            <dgm:presOf/>
            <dgm:choose name="Name4">
              <dgm:if name="Name5" axis="ch" ptType="node" func="cnt" op="gte" val="1">
                <dgm:constrLst>
                  <dgm:constr type="w" for="ch" forName="parentTextBox" refType="w"/>
                  <dgm:constr type="h" for="ch" forName="parentTextBox" refType="h" fact="0.54"/>
                  <dgm:constr type="t" for="ch" forName="parentTextBox"/>
                  <dgm:constr type="w" for="ch" forName="entireBox" refType="w"/>
                  <dgm:constr type="h" for="ch" forName="entireBox" refType="h"/>
                  <dgm:constr type="w" for="ch" forName="descendantBox" refType="w"/>
                  <dgm:constr type="b" for="ch" forName="descendantBox" refType="h" fact="0.98"/>
                  <dgm:constr type="h" for="ch" forName="descendantBox" refType="h" fact="0.46"/>
                </dgm:constrLst>
              </dgm:if>
              <dgm:else name="Name6">
                <dgm:constrLst>
                  <dgm:constr type="w" for="ch" forName="parentTextBox" refType="w"/>
                  <dgm:constr type="h" for="ch" forName="parentTextBox" refType="h"/>
                </dgm:constrLst>
              </dgm:else>
            </dgm:choose>
            <dgm:ruleLst/>
            <dgm:layoutNode name="parentTextBox">
              <dgm:alg type="tx"/>
              <dgm:choose name="Name7">
                <dgm:if name="Name8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9">
                  <dgm:shape xmlns:r="http://schemas.openxmlformats.org/officeDocument/2006/relationships" type="rec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10">
              <dgm:if name="Name11" axis="ch" ptType="node" func="cnt" op="gte" val="1">
                <dgm:layoutNode name="entireBox">
                  <dgm:alg type="sp"/>
                  <dgm:shape xmlns:r="http://schemas.openxmlformats.org/officeDocument/2006/relationships" type="rect" r:blip="">
                    <dgm:adjLst/>
                  </dgm:shape>
                  <dgm:presOf axis="self"/>
                  <dgm:constrLst/>
                  <dgm:ruleLst/>
                </dgm:layoutNode>
                <dgm:layoutNode name="descendantBox" styleLbl="fgAccFollowNode1">
                  <dgm:choose name="Name12">
                    <dgm:if name="Name13" func="var" arg="dir" op="equ" val="norm">
                      <dgm:alg type="lin"/>
                    </dgm:if>
                    <dgm:else name="Name14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Box" refType="w"/>
                    <dgm:constr type="h" for="ch" forName="childTextBox" refType="h"/>
                  </dgm:constrLst>
                  <dgm:ruleLst/>
                  <dgm:forEach name="Name15" axis="ch" ptType="node">
                    <dgm:layoutNode name="childTextBox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16"/>
            </dgm:choose>
          </dgm:layoutNode>
        </dgm:if>
        <dgm:else name="Name17">
          <dgm:layoutNode name="arrowAndChildren">
            <dgm:alg type="composite"/>
            <dgm:shape xmlns:r="http://schemas.openxmlformats.org/officeDocument/2006/relationships" r:blip="">
              <dgm:adjLst/>
            </dgm:shape>
            <dgm:presOf/>
            <dgm:choose name="Name18">
              <dgm:if name="Name19" axis="ch" ptType="node" func="cnt" op="gte" val="1">
                <dgm:constrLst>
                  <dgm:constr type="w" for="ch" forName="parentTextArrow" refType="w"/>
                  <dgm:constr type="t" for="ch" forName="parentTextArrow"/>
                  <dgm:constr type="h" for="ch" forName="parentTextArrow" refType="h" fact="0.351"/>
                  <dgm:constr type="w" for="ch" forName="arrow" refType="w"/>
                  <dgm:constr type="h" for="ch" forName="arrow" refType="h"/>
                  <dgm:constr type="w" for="ch" forName="descendantArrow" refType="w"/>
                  <dgm:constr type="b" for="ch" forName="descendantArrow" refType="h" fact="0.65"/>
                  <dgm:constr type="h" for="ch" forName="descendantArrow" refType="h" fact="0.299"/>
                </dgm:constrLst>
              </dgm:if>
              <dgm:else name="Name20">
                <dgm:constrLst>
                  <dgm:constr type="w" for="ch" forName="parentTextArrow" refType="w"/>
                  <dgm:constr type="h" for="ch" forName="parentTextArrow" refType="h"/>
                </dgm:constrLst>
              </dgm:else>
            </dgm:choose>
            <dgm:ruleLst/>
            <dgm:layoutNode name="parentTextArrow">
              <dgm:alg type="tx"/>
              <dgm:choose name="Name21">
                <dgm:if name="Name22" axis="ch" ptType="node" func="cnt" op="gte" val="1">
                  <dgm:shape xmlns:r="http://schemas.openxmlformats.org/officeDocument/2006/relationships" type="rect" r:blip="" zOrderOff="1" hideGeom="1">
                    <dgm:adjLst/>
                  </dgm:shape>
                </dgm:if>
                <dgm:else name="Name23">
                  <dgm:shape xmlns:r="http://schemas.openxmlformats.org/officeDocument/2006/relationships" rot="180" type="upArrowCallout" r:blip="">
                    <dgm:adjLst/>
                  </dgm:shape>
                </dgm:else>
              </dgm:choose>
              <dgm:presOf axis="self"/>
              <dgm:constrLst/>
              <dgm:ruleLst>
                <dgm:rule type="primFontSz" val="5" fact="NaN" max="NaN"/>
              </dgm:ruleLst>
            </dgm:layoutNode>
            <dgm:choose name="Name24">
              <dgm:if name="Name25" axis="ch" ptType="node" func="cnt" op="gte" val="1">
                <dgm:layoutNode name="arrow">
                  <dgm:alg type="sp"/>
                  <dgm:shape xmlns:r="http://schemas.openxmlformats.org/officeDocument/2006/relationships" rot="180" type="upArrowCallout" r:blip="">
                    <dgm:adjLst/>
                  </dgm:shape>
                  <dgm:presOf axis="self"/>
                  <dgm:constrLst/>
                  <dgm:ruleLst/>
                </dgm:layoutNode>
                <dgm:layoutNode name="descendantArrow">
                  <dgm:choose name="Name26">
                    <dgm:if name="Name27" func="var" arg="dir" op="equ" val="norm">
                      <dgm:alg type="lin"/>
                    </dgm:if>
                    <dgm:else name="Name28">
                      <dgm:alg type="lin">
                        <dgm:param type="linDir" val="fromR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for="ch" forName="childTextArrow" refType="w"/>
                    <dgm:constr type="h" for="ch" forName="childTextArrow" refType="h"/>
                  </dgm:constrLst>
                  <dgm:ruleLst/>
                  <dgm:forEach name="Name29" axis="ch" ptType="node">
                    <dgm:layoutNode name="childTextArrow" styleLbl="fgAccFollowNode1">
                      <dgm:varLst>
                        <dgm:bulletEnabled val="1"/>
                      </dgm:varLst>
                      <dgm:alg type="tx"/>
                      <dgm:shape xmlns:r="http://schemas.openxmlformats.org/officeDocument/2006/relationships" type="rect" r:blip="">
                        <dgm:adjLst/>
                      </dgm:shape>
                      <dgm:presOf axis="desOrSelf" ptType="node"/>
                      <dgm:constrLst>
                        <dgm:constr type="tMarg" refType="primFontSz" fact="0.1"/>
                        <dgm:constr type="bMarg" refType="primFontSz" fact="0.1"/>
                      </dgm:constrLst>
                      <dgm:ruleLst>
                        <dgm:rule type="primFontSz" val="5" fact="NaN" max="NaN"/>
                      </dgm:ruleLst>
                    </dgm:layoutNode>
                  </dgm:forEach>
                </dgm:layoutNode>
              </dgm:if>
              <dgm:else name="Name30"/>
            </dgm:choose>
          </dgm:layoutNode>
        </dgm:else>
      </dgm:choose>
      <dgm:forEach name="Name31" axis="precedSib" ptType="sibTrans" st="-1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0C4D2-004F-40D0-A89E-8E7FF0A15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9933</Words>
  <Characters>58606</Characters>
  <Application>Microsoft Office Word</Application>
  <DocSecurity>0</DocSecurity>
  <Lines>488</Lines>
  <Paragraphs>136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NIS-  Koncepční návrh</vt:lpstr>
      <vt:lpstr>Document_title</vt:lpstr>
    </vt:vector>
  </TitlesOfParts>
  <Company>HP</Company>
  <LinksUpToDate>false</LinksUpToDate>
  <CharactersWithSpaces>68403</CharactersWithSpaces>
  <SharedDoc>false</SharedDoc>
  <HLinks>
    <vt:vector size="168" baseType="variant">
      <vt:variant>
        <vt:i4>1966139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_Toc119913228</vt:lpwstr>
      </vt:variant>
      <vt:variant>
        <vt:i4>1966139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_Toc119913227</vt:lpwstr>
      </vt:variant>
      <vt:variant>
        <vt:i4>1966139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_Toc119913226</vt:lpwstr>
      </vt:variant>
      <vt:variant>
        <vt:i4>1966139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_Toc119913225</vt:lpwstr>
      </vt:variant>
      <vt:variant>
        <vt:i4>1179705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_Toc126561833</vt:lpwstr>
      </vt:variant>
      <vt:variant>
        <vt:i4>1179705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_Toc126561832</vt:lpwstr>
      </vt:variant>
      <vt:variant>
        <vt:i4>1179705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_Toc126561831</vt:lpwstr>
      </vt:variant>
      <vt:variant>
        <vt:i4>1179705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_Toc126561830</vt:lpwstr>
      </vt:variant>
      <vt:variant>
        <vt:i4>1245241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_Toc126561829</vt:lpwstr>
      </vt:variant>
      <vt:variant>
        <vt:i4>1245241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_Toc126561828</vt:lpwstr>
      </vt:variant>
      <vt:variant>
        <vt:i4>1245241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_Toc126561827</vt:lpwstr>
      </vt:variant>
      <vt:variant>
        <vt:i4>1245241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_Toc126561826</vt:lpwstr>
      </vt:variant>
      <vt:variant>
        <vt:i4>1245241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_Toc126561825</vt:lpwstr>
      </vt:variant>
      <vt:variant>
        <vt:i4>1245241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_Toc126561824</vt:lpwstr>
      </vt:variant>
      <vt:variant>
        <vt:i4>1245241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_Toc126561823</vt:lpwstr>
      </vt:variant>
      <vt:variant>
        <vt:i4>1245241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_Toc126561822</vt:lpwstr>
      </vt:variant>
      <vt:variant>
        <vt:i4>1245241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_Toc126561821</vt:lpwstr>
      </vt:variant>
      <vt:variant>
        <vt:i4>1245241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_Toc126561820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_Toc126561819</vt:lpwstr>
      </vt:variant>
      <vt:variant>
        <vt:i4>1048633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_Toc126561818</vt:lpwstr>
      </vt:variant>
      <vt:variant>
        <vt:i4>1048633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_Toc126561817</vt:lpwstr>
      </vt:variant>
      <vt:variant>
        <vt:i4>1048633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_Toc126561816</vt:lpwstr>
      </vt:variant>
      <vt:variant>
        <vt:i4>1048633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_Toc126561815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_Toc126561814</vt:lpwstr>
      </vt:variant>
      <vt:variant>
        <vt:i4>1048633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_Toc126561813</vt:lpwstr>
      </vt:variant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_Toc126561812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_Toc126561811</vt:lpwstr>
      </vt:variant>
      <vt:variant>
        <vt:i4>4587523</vt:i4>
      </vt:variant>
      <vt:variant>
        <vt:i4>0</vt:i4>
      </vt:variant>
      <vt:variant>
        <vt:i4>0</vt:i4>
      </vt:variant>
      <vt:variant>
        <vt:i4>5</vt:i4>
      </vt:variant>
      <vt:variant>
        <vt:lpwstr>http://www.cleverlance.com/new/cz/indexcz.htm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NIS-  Koncepční návrh</dc:title>
  <dc:subject>NIS</dc:subject>
  <dc:creator>Jaroslav Kahánek</dc:creator>
  <cp:lastModifiedBy>Šťavová Jindra</cp:lastModifiedBy>
  <cp:revision>7</cp:revision>
  <cp:lastPrinted>2003-02-10T13:13:00Z</cp:lastPrinted>
  <dcterms:created xsi:type="dcterms:W3CDTF">2015-10-09T07:58:00Z</dcterms:created>
  <dcterms:modified xsi:type="dcterms:W3CDTF">2015-10-09T09:51:00Z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_Years">
    <vt:lpwstr>2015</vt:lpwstr>
  </property>
  <property fmtid="{D5CDD505-2E9C-101B-9397-08002B2CF9AE}" pid="3" name="Version">
    <vt:lpwstr>0.5</vt:lpwstr>
  </property>
  <property fmtid="{D5CDD505-2E9C-101B-9397-08002B2CF9AE}" pid="4" name="Status">
    <vt:lpwstr>Návrh</vt:lpwstr>
  </property>
  <property fmtid="{D5CDD505-2E9C-101B-9397-08002B2CF9AE}" pid="5" name="Document type">
    <vt:lpwstr>Koncepční návrh</vt:lpwstr>
  </property>
  <property fmtid="{D5CDD505-2E9C-101B-9397-08002B2CF9AE}" pid="6" name="autor">
    <vt:lpwstr>Jaroslav Kahánek</vt:lpwstr>
  </property>
  <property fmtid="{D5CDD505-2E9C-101B-9397-08002B2CF9AE}" pid="7" name="Nazev_projektu">
    <vt:lpwstr>NIS</vt:lpwstr>
  </property>
  <property fmtid="{D5CDD505-2E9C-101B-9397-08002B2CF9AE}" pid="8" name="Nazev_dokumentu">
    <vt:lpwstr>NIS - Koncepční návrh</vt:lpwstr>
  </property>
</Properties>
</file>