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4756C">
        <w:rPr>
          <w:rFonts w:ascii="Times New Roman" w:hAnsi="Times New Roman" w:cs="Times New Roman"/>
          <w:sz w:val="24"/>
          <w:szCs w:val="24"/>
        </w:rPr>
      </w:r>
      <w:r w:rsidR="0074756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4756C">
        <w:rPr>
          <w:rFonts w:ascii="Times New Roman" w:hAnsi="Times New Roman" w:cs="Times New Roman"/>
          <w:sz w:val="24"/>
          <w:szCs w:val="24"/>
        </w:rPr>
      </w:r>
      <w:r w:rsidR="0074756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4756C">
              <w:rPr>
                <w:rFonts w:ascii="Times New Roman" w:hAnsi="Times New Roman" w:cs="Times New Roman"/>
              </w:rPr>
            </w:r>
            <w:r w:rsidR="0074756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4756C">
              <w:rPr>
                <w:rFonts w:ascii="Times New Roman" w:hAnsi="Times New Roman" w:cs="Times New Roman"/>
                <w:b/>
                <w:bCs/>
              </w:rPr>
              <w:t>vrchní 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74756C">
              <w:rPr>
                <w:rFonts w:ascii="Times New Roman" w:hAnsi="Times New Roman" w:cs="Times New Roman"/>
                <w:b/>
                <w:bCs/>
              </w:rPr>
              <w:t>smluvních agend a soudních sporů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622E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74756C">
              <w:rPr>
                <w:rFonts w:ascii="Times New Roman" w:hAnsi="Times New Roman" w:cs="Times New Roman"/>
                <w:b/>
                <w:bCs/>
              </w:rPr>
              <w:t>právním a správním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74756C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</w:t>
            </w:r>
            <w:r w:rsidR="0074756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bookmarkStart w:id="0" w:name="_GoBack"/>
            <w:bookmarkEnd w:id="0"/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4756C">
              <w:rPr>
                <w:rFonts w:ascii="Times New Roman" w:hAnsi="Times New Roman" w:cs="Times New Roman"/>
              </w:rPr>
            </w:r>
            <w:r w:rsidR="0074756C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475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4756C">
              <w:rPr>
                <w:rFonts w:ascii="Times New Roman" w:hAnsi="Times New Roman" w:cs="Times New Roman"/>
                <w:b/>
                <w:bCs/>
              </w:rPr>
              <w:t>37769/2018-1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</w:p>
    <w:p w:rsidR="001D6AAE" w:rsidRPr="002475BA" w:rsidRDefault="001D6AAE" w:rsidP="001D6AA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prokazující splnění požadavků stanovených služebním předpisem podle § 25 odst. 5 zákona o státní službě </w:t>
      </w:r>
    </w:p>
    <w:p w:rsidR="003A1434" w:rsidRPr="00F12949" w:rsidRDefault="001D6AAE" w:rsidP="001D6AA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Pr="005A4223">
        <w:rPr>
          <w:rFonts w:ascii="Times New Roman" w:hAnsi="Times New Roman" w:cs="Times New Roman"/>
          <w:bCs/>
        </w:rPr>
        <w:t xml:space="preserve">. Originál nebo úředně ověřená kopie dokladu prokazujícího odborné zaměření vzdělání [§ 25 odst. 5 </w:t>
      </w:r>
      <w:r>
        <w:rPr>
          <w:rFonts w:ascii="Times New Roman" w:hAnsi="Times New Roman" w:cs="Times New Roman"/>
          <w:bCs/>
        </w:rPr>
        <w:t xml:space="preserve"> </w:t>
      </w:r>
      <w:r w:rsidRPr="005A4223">
        <w:rPr>
          <w:rFonts w:ascii="Times New Roman" w:hAnsi="Times New Roman" w:cs="Times New Roman"/>
          <w:bCs/>
        </w:rPr>
        <w:t xml:space="preserve">písm. a) zákona o státní službě] </w:t>
      </w:r>
      <w:r w:rsidRPr="00F22171">
        <w:rPr>
          <w:rFonts w:ascii="Times New Roman" w:hAnsi="Times New Roman" w:cs="Times New Roman"/>
          <w:bCs/>
        </w:rPr>
        <w:t>(nejčastěji stejný doklad, jako o doklad o dosaženém vzdělání podle bodu 3 seznamu příloh)</w:t>
      </w:r>
      <w:r w:rsidRPr="00F2217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3036C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3036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Pr="0033036C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33036C">
        <w:rPr>
          <w:rFonts w:ascii="Times New Roman" w:hAnsi="Times New Roman" w:cs="Times New Roman"/>
          <w:bCs/>
        </w:rPr>
        <w:t>9.  Písemná práce na téma</w:t>
      </w:r>
      <w:r>
        <w:rPr>
          <w:rFonts w:ascii="Times New Roman" w:hAnsi="Times New Roman" w:cs="Times New Roman"/>
          <w:b/>
          <w:bCs/>
        </w:rPr>
        <w:t xml:space="preserve"> „</w:t>
      </w:r>
      <w:r w:rsidR="001D6AAE" w:rsidRPr="001D6AAE">
        <w:rPr>
          <w:rFonts w:ascii="Times New Roman" w:hAnsi="Times New Roman" w:cs="Times New Roman"/>
          <w:bCs/>
        </w:rPr>
        <w:t>Otázka možnosti odnětí dotace podle zákona č. 218/2000 Sb. v případě poskytnutí dotace veřejnoprávní smlouvou</w:t>
      </w:r>
      <w:r>
        <w:rPr>
          <w:rFonts w:ascii="Times New Roman" w:hAnsi="Times New Roman" w:cs="Times New Roman"/>
          <w:bCs/>
        </w:rPr>
        <w:t>“.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</w:t>
      </w:r>
      <w:r w:rsidR="001D6AAE">
        <w:rPr>
          <w:rFonts w:ascii="Times New Roman" w:hAnsi="Times New Roman" w:cs="Times New Roman"/>
          <w:bCs/>
        </w:rPr>
        <w:t xml:space="preserve">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756C">
        <w:rPr>
          <w:rFonts w:ascii="Times New Roman" w:hAnsi="Times New Roman" w:cs="Times New Roman"/>
          <w:b/>
          <w:bCs/>
        </w:rPr>
      </w:r>
      <w:r w:rsidR="007475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756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D6AAE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3036C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4756C"/>
    <w:rsid w:val="0075400C"/>
    <w:rsid w:val="007543CD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22E5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31A18-A61C-4418-A061-FCDA6BE4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5629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2018-11-23T12:51:00Z</dcterms:created>
  <dcterms:modified xsi:type="dcterms:W3CDTF">2018-11-23T12:51:00Z</dcterms:modified>
</cp:coreProperties>
</file>