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BCF" w:rsidRDefault="00BE45D3" w:rsidP="00BE45D3">
      <w:pPr>
        <w:tabs>
          <w:tab w:val="left" w:pos="2235"/>
          <w:tab w:val="center" w:pos="4536"/>
        </w:tabs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 w:rsidR="00545BCF" w:rsidRPr="005C22F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VÝZVA </w:t>
      </w:r>
      <w:r w:rsidR="00ED68D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č. </w:t>
      </w:r>
      <w:r w:rsidR="00B84C3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2</w:t>
      </w:r>
    </w:p>
    <w:p w:rsidR="00545BCF" w:rsidRPr="005C22FD" w:rsidRDefault="00545BCF" w:rsidP="00FF76F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Ministerstva školství</w:t>
      </w:r>
      <w:r w:rsidR="001404F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mládeže a tělovýchovy</w:t>
      </w:r>
    </w:p>
    <w:p w:rsidR="00DF7851" w:rsidRDefault="00545BCF" w:rsidP="00587566">
      <w:pPr>
        <w:jc w:val="center"/>
        <w:rPr>
          <w:rFonts w:ascii="Times New Roman" w:hAnsi="Times New Roman"/>
          <w:b/>
          <w:sz w:val="24"/>
          <w:szCs w:val="24"/>
        </w:rPr>
      </w:pPr>
      <w:r w:rsidRPr="00FF10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 předložení žádostí o </w:t>
      </w:r>
      <w:r w:rsidR="00A256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poskytnutí dotace</w:t>
      </w:r>
      <w:r w:rsidRPr="00FF10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0C4E5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</w:t>
      </w:r>
      <w:r w:rsidRPr="00FF10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 rámci programu</w:t>
      </w:r>
      <w:r w:rsidR="0018357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18357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>133 </w:t>
      </w:r>
      <w:r w:rsidR="00256A4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220</w:t>
      </w:r>
      <w:r w:rsidRPr="00FF10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183573" w:rsidRPr="00183573">
        <w:rPr>
          <w:rFonts w:ascii="Times New Roman" w:hAnsi="Times New Roman"/>
          <w:b/>
          <w:sz w:val="24"/>
          <w:szCs w:val="24"/>
        </w:rPr>
        <w:t xml:space="preserve">Rozvoj a obnova materiálně technické základny </w:t>
      </w:r>
      <w:r w:rsidR="000C4E5D">
        <w:rPr>
          <w:rFonts w:ascii="Times New Roman" w:hAnsi="Times New Roman"/>
          <w:b/>
          <w:sz w:val="24"/>
          <w:szCs w:val="24"/>
        </w:rPr>
        <w:t>veřejných vysokých škol</w:t>
      </w:r>
      <w:r w:rsidR="00D94406">
        <w:rPr>
          <w:rFonts w:ascii="Times New Roman" w:hAnsi="Times New Roman"/>
          <w:b/>
          <w:sz w:val="24"/>
          <w:szCs w:val="24"/>
        </w:rPr>
        <w:t xml:space="preserve"> </w:t>
      </w:r>
      <w:r w:rsidR="00D94406">
        <w:rPr>
          <w:rFonts w:ascii="Times New Roman" w:hAnsi="Times New Roman"/>
          <w:b/>
          <w:sz w:val="24"/>
          <w:szCs w:val="24"/>
        </w:rPr>
        <w:br/>
        <w:t>(dále jen „výzva“)</w:t>
      </w:r>
    </w:p>
    <w:p w:rsidR="005D03A0" w:rsidRPr="00DF7851" w:rsidRDefault="00DF7851" w:rsidP="00256A41">
      <w:pPr>
        <w:jc w:val="center"/>
        <w:rPr>
          <w:rFonts w:ascii="Times New Roman" w:hAnsi="Times New Roman"/>
          <w:b/>
          <w:sz w:val="24"/>
          <w:szCs w:val="24"/>
        </w:rPr>
      </w:pPr>
      <w:r w:rsidRPr="00DF7851">
        <w:rPr>
          <w:rFonts w:ascii="Times New Roman" w:hAnsi="Times New Roman"/>
          <w:b/>
          <w:sz w:val="24"/>
          <w:szCs w:val="24"/>
        </w:rPr>
        <w:t>–</w:t>
      </w:r>
      <w:r w:rsidR="00256A4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56A41">
        <w:rPr>
          <w:rFonts w:ascii="Times New Roman" w:hAnsi="Times New Roman"/>
          <w:b/>
          <w:sz w:val="24"/>
          <w:szCs w:val="24"/>
        </w:rPr>
        <w:t>subtitul</w:t>
      </w:r>
      <w:proofErr w:type="spellEnd"/>
      <w:r w:rsidR="00256A41">
        <w:rPr>
          <w:rFonts w:ascii="Times New Roman" w:hAnsi="Times New Roman"/>
          <w:b/>
          <w:sz w:val="24"/>
          <w:szCs w:val="24"/>
        </w:rPr>
        <w:t xml:space="preserve"> </w:t>
      </w:r>
      <w:r w:rsidR="00256A41" w:rsidRPr="00256A41">
        <w:rPr>
          <w:rFonts w:ascii="Times New Roman" w:hAnsi="Times New Roman"/>
          <w:b/>
          <w:sz w:val="24"/>
          <w:szCs w:val="24"/>
        </w:rPr>
        <w:t>133D 221</w:t>
      </w:r>
      <w:r w:rsidR="00256A41">
        <w:rPr>
          <w:rFonts w:ascii="Times New Roman" w:hAnsi="Times New Roman"/>
          <w:b/>
          <w:sz w:val="24"/>
          <w:szCs w:val="24"/>
        </w:rPr>
        <w:t xml:space="preserve"> </w:t>
      </w:r>
      <w:r w:rsidR="00256A41" w:rsidRPr="00256A41">
        <w:rPr>
          <w:rFonts w:ascii="Times New Roman" w:hAnsi="Times New Roman"/>
          <w:b/>
          <w:sz w:val="24"/>
          <w:szCs w:val="24"/>
        </w:rPr>
        <w:t>Rozvoj a obnova ubytovacích a stravovacích kapacit veřejných vysokých škol</w:t>
      </w:r>
    </w:p>
    <w:p w:rsidR="008058B9" w:rsidRDefault="008058B9" w:rsidP="003F1067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45BCF" w:rsidRPr="00564C88" w:rsidRDefault="006F0010" w:rsidP="009D52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548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Program</w:t>
      </w:r>
      <w:r w:rsidR="00843C6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545BCF" w:rsidRDefault="004E1985" w:rsidP="009D52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Dokumentace p</w:t>
      </w:r>
      <w:r w:rsidRPr="004E1985">
        <w:rPr>
          <w:rFonts w:ascii="Times New Roman" w:eastAsia="Times New Roman" w:hAnsi="Times New Roman" w:cs="Times New Roman"/>
          <w:sz w:val="24"/>
          <w:szCs w:val="24"/>
          <w:lang w:eastAsia="cs-CZ"/>
        </w:rPr>
        <w:t>rogram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Pr="004E19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133 2</w:t>
      </w:r>
      <w:r w:rsidR="00256A41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4E19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0 </w:t>
      </w:r>
      <w:r w:rsidRPr="004E1985">
        <w:rPr>
          <w:rFonts w:ascii="Times New Roman" w:hAnsi="Times New Roman"/>
          <w:sz w:val="24"/>
          <w:szCs w:val="24"/>
        </w:rPr>
        <w:t>Rozvoj a obnova materiálně technické základny veřejných vysokých škol</w:t>
      </w:r>
      <w:r w:rsidR="00587566" w:rsidRPr="004E1985">
        <w:rPr>
          <w:rFonts w:ascii="Times New Roman" w:hAnsi="Times New Roman" w:cs="Times New Roman"/>
          <w:sz w:val="24"/>
          <w:szCs w:val="24"/>
        </w:rPr>
        <w:t xml:space="preserve"> </w:t>
      </w:r>
      <w:r w:rsidR="00513F2B">
        <w:rPr>
          <w:rFonts w:ascii="Times New Roman" w:hAnsi="Times New Roman" w:cs="Times New Roman"/>
          <w:sz w:val="24"/>
          <w:szCs w:val="24"/>
        </w:rPr>
        <w:t>(dále jen „program 133 2</w:t>
      </w:r>
      <w:r w:rsidR="00256A41">
        <w:rPr>
          <w:rFonts w:ascii="Times New Roman" w:hAnsi="Times New Roman" w:cs="Times New Roman"/>
          <w:sz w:val="24"/>
          <w:szCs w:val="24"/>
        </w:rPr>
        <w:t>2</w:t>
      </w:r>
      <w:r w:rsidR="00513F2B">
        <w:rPr>
          <w:rFonts w:ascii="Times New Roman" w:hAnsi="Times New Roman" w:cs="Times New Roman"/>
          <w:sz w:val="24"/>
          <w:szCs w:val="24"/>
        </w:rPr>
        <w:t xml:space="preserve">0“) </w:t>
      </w:r>
      <w:r w:rsidR="00587566" w:rsidRPr="004E1985">
        <w:rPr>
          <w:rFonts w:ascii="Times New Roman" w:hAnsi="Times New Roman" w:cs="Times New Roman"/>
          <w:sz w:val="24"/>
          <w:szCs w:val="24"/>
        </w:rPr>
        <w:t>byl</w:t>
      </w:r>
      <w:r>
        <w:rPr>
          <w:rFonts w:ascii="Times New Roman" w:hAnsi="Times New Roman" w:cs="Times New Roman"/>
          <w:sz w:val="24"/>
          <w:szCs w:val="24"/>
        </w:rPr>
        <w:t>a</w:t>
      </w:r>
      <w:r w:rsidR="00587566" w:rsidRPr="00587566">
        <w:rPr>
          <w:rFonts w:ascii="Times New Roman" w:hAnsi="Times New Roman" w:cs="Times New Roman"/>
          <w:sz w:val="24"/>
          <w:szCs w:val="24"/>
        </w:rPr>
        <w:t xml:space="preserve"> schválen</w:t>
      </w:r>
      <w:r>
        <w:rPr>
          <w:rFonts w:ascii="Times New Roman" w:hAnsi="Times New Roman" w:cs="Times New Roman"/>
          <w:sz w:val="24"/>
          <w:szCs w:val="24"/>
        </w:rPr>
        <w:t>a</w:t>
      </w:r>
      <w:r w:rsidR="00587566" w:rsidRPr="005875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usnesením vlády České republiky</w:t>
      </w:r>
      <w:r w:rsidR="00587566" w:rsidRPr="005875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č. </w:t>
      </w:r>
      <w:r w:rsidR="005F5A12">
        <w:rPr>
          <w:rFonts w:ascii="Times New Roman" w:hAnsi="Times New Roman" w:cs="Times New Roman"/>
          <w:sz w:val="24"/>
          <w:szCs w:val="24"/>
        </w:rPr>
        <w:t>564</w:t>
      </w:r>
      <w:r>
        <w:rPr>
          <w:rFonts w:ascii="Times New Roman" w:hAnsi="Times New Roman" w:cs="Times New Roman"/>
          <w:sz w:val="24"/>
          <w:szCs w:val="24"/>
        </w:rPr>
        <w:t xml:space="preserve"> ze </w:t>
      </w:r>
      <w:r w:rsidR="00587566" w:rsidRPr="00587566">
        <w:rPr>
          <w:rFonts w:ascii="Times New Roman" w:hAnsi="Times New Roman" w:cs="Times New Roman"/>
          <w:sz w:val="24"/>
          <w:szCs w:val="24"/>
        </w:rPr>
        <w:t xml:space="preserve">dne </w:t>
      </w:r>
      <w:r w:rsidR="005F5A12">
        <w:rPr>
          <w:rFonts w:ascii="Times New Roman" w:hAnsi="Times New Roman" w:cs="Times New Roman"/>
          <w:sz w:val="24"/>
          <w:szCs w:val="24"/>
        </w:rPr>
        <w:t>4. 9. 2018</w:t>
      </w:r>
      <w:r w:rsidR="00587566">
        <w:rPr>
          <w:rFonts w:ascii="Times New Roman" w:hAnsi="Times New Roman" w:cs="Times New Roman"/>
          <w:sz w:val="24"/>
          <w:szCs w:val="24"/>
        </w:rPr>
        <w:t>.</w:t>
      </w:r>
    </w:p>
    <w:p w:rsidR="000E4E07" w:rsidRDefault="000E4E07" w:rsidP="009D5267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:rsidR="000E4E07" w:rsidRPr="00564C88" w:rsidRDefault="000E4E07" w:rsidP="009D52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Subtitul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0E4E07" w:rsidRPr="000E4E07" w:rsidRDefault="000E4E07" w:rsidP="009D52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4E07">
        <w:rPr>
          <w:rFonts w:ascii="Times New Roman" w:eastAsia="Times New Roman" w:hAnsi="Times New Roman" w:cs="Times New Roman"/>
          <w:sz w:val="24"/>
          <w:szCs w:val="24"/>
          <w:lang w:eastAsia="cs-CZ"/>
        </w:rPr>
        <w:t>133D 221 Rozvoj a obnova ubytovacích a stravovacích kapacit veřejných vysokých škol</w:t>
      </w:r>
    </w:p>
    <w:p w:rsidR="008058B9" w:rsidRDefault="008058B9" w:rsidP="009D5267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:rsidR="00545BCF" w:rsidRPr="00564C88" w:rsidRDefault="006F0010" w:rsidP="009D5267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564C88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Správce programu</w:t>
      </w:r>
      <w:r w:rsidR="00CC1D41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(poskytovatel dotace)</w:t>
      </w:r>
      <w:r w:rsidR="00843C61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:</w:t>
      </w:r>
    </w:p>
    <w:p w:rsidR="00B037A9" w:rsidRPr="00B037A9" w:rsidRDefault="00545BCF" w:rsidP="009D5267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037A9">
        <w:rPr>
          <w:rFonts w:ascii="Times New Roman" w:hAnsi="Times New Roman" w:cs="Times New Roman"/>
          <w:sz w:val="24"/>
          <w:szCs w:val="24"/>
        </w:rPr>
        <w:t xml:space="preserve">Ministerstvo školství, mládeže a tělovýchovy (dále </w:t>
      </w:r>
      <w:r w:rsidR="00896432">
        <w:rPr>
          <w:rFonts w:ascii="Times New Roman" w:hAnsi="Times New Roman" w:cs="Times New Roman"/>
          <w:sz w:val="24"/>
          <w:szCs w:val="24"/>
        </w:rPr>
        <w:t>také</w:t>
      </w:r>
      <w:r w:rsidRPr="00B037A9">
        <w:rPr>
          <w:rFonts w:ascii="Times New Roman" w:hAnsi="Times New Roman" w:cs="Times New Roman"/>
          <w:sz w:val="24"/>
          <w:szCs w:val="24"/>
        </w:rPr>
        <w:t xml:space="preserve"> „</w:t>
      </w:r>
      <w:r w:rsidR="00896432">
        <w:rPr>
          <w:rFonts w:ascii="Times New Roman" w:hAnsi="Times New Roman" w:cs="Times New Roman"/>
          <w:sz w:val="24"/>
          <w:szCs w:val="24"/>
        </w:rPr>
        <w:t>správce programu“ nebo „</w:t>
      </w:r>
      <w:r w:rsidRPr="00B037A9">
        <w:rPr>
          <w:rFonts w:ascii="Times New Roman" w:hAnsi="Times New Roman" w:cs="Times New Roman"/>
          <w:sz w:val="24"/>
          <w:szCs w:val="24"/>
        </w:rPr>
        <w:t>MŠMT“)</w:t>
      </w:r>
      <w:r w:rsidR="00B037A9" w:rsidRPr="00B037A9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7D57E9" w:rsidRPr="00736326" w:rsidRDefault="007D57E9" w:rsidP="009D5267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:rsidR="00736326" w:rsidRDefault="007D57E9" w:rsidP="009D5267">
      <w:pPr>
        <w:pStyle w:val="Nadpis1"/>
        <w:spacing w:before="0" w:after="0" w:line="276" w:lineRule="auto"/>
      </w:pPr>
      <w:r>
        <w:t>Základní vymezení výzvy</w:t>
      </w:r>
    </w:p>
    <w:p w:rsidR="009D5267" w:rsidRPr="009D5267" w:rsidRDefault="009D5267" w:rsidP="009D5267">
      <w:pPr>
        <w:spacing w:after="0"/>
        <w:rPr>
          <w:lang w:eastAsia="cs-CZ"/>
        </w:rPr>
      </w:pPr>
    </w:p>
    <w:p w:rsidR="00925082" w:rsidRPr="002F320E" w:rsidRDefault="006F0010" w:rsidP="001A0FF7">
      <w:pPr>
        <w:pStyle w:val="Odstavecseseznamem"/>
        <w:numPr>
          <w:ilvl w:val="0"/>
          <w:numId w:val="45"/>
        </w:numPr>
        <w:spacing w:after="120"/>
        <w:contextualSpacing w:val="0"/>
        <w:jc w:val="both"/>
        <w:rPr>
          <w:rFonts w:eastAsia="Times New Roman" w:cs="Times New Roman"/>
          <w:szCs w:val="24"/>
          <w:lang w:eastAsia="cs-CZ"/>
        </w:rPr>
      </w:pPr>
      <w:r w:rsidRPr="002F320E">
        <w:rPr>
          <w:rFonts w:eastAsia="Times New Roman" w:cs="Times New Roman"/>
          <w:szCs w:val="24"/>
          <w:lang w:eastAsia="cs-CZ"/>
        </w:rPr>
        <w:t>Typ výzvy</w:t>
      </w:r>
      <w:r w:rsidR="00843C61" w:rsidRPr="002F320E">
        <w:rPr>
          <w:rFonts w:eastAsia="Times New Roman" w:cs="Times New Roman"/>
          <w:szCs w:val="24"/>
          <w:lang w:eastAsia="cs-CZ"/>
        </w:rPr>
        <w:t>:</w:t>
      </w:r>
    </w:p>
    <w:p w:rsidR="00545BCF" w:rsidRPr="009A2827" w:rsidRDefault="00F50314" w:rsidP="001A0FF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Kolov</w:t>
      </w:r>
      <w:r w:rsidR="007D57E9">
        <w:rPr>
          <w:rFonts w:ascii="Times New Roman" w:hAnsi="Times New Roman" w:cs="Times New Roman"/>
          <w:sz w:val="24"/>
          <w:szCs w:val="24"/>
        </w:rPr>
        <w:t>á</w:t>
      </w:r>
    </w:p>
    <w:p w:rsidR="008058B9" w:rsidRDefault="008058B9" w:rsidP="009D5267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:rsidR="008058B9" w:rsidRPr="002F320E" w:rsidRDefault="008058B9" w:rsidP="001A0FF7">
      <w:pPr>
        <w:pStyle w:val="Odstavecseseznamem"/>
        <w:numPr>
          <w:ilvl w:val="0"/>
          <w:numId w:val="45"/>
        </w:numPr>
        <w:spacing w:after="120"/>
        <w:contextualSpacing w:val="0"/>
      </w:pPr>
      <w:r w:rsidRPr="002F320E">
        <w:t>Oprávněný žadatel o dotaci (právní forma účastníka programu)</w:t>
      </w:r>
      <w:r w:rsidR="00843C61" w:rsidRPr="002F320E">
        <w:t>:</w:t>
      </w:r>
      <w:r w:rsidRPr="002F320E">
        <w:t xml:space="preserve"> </w:t>
      </w:r>
    </w:p>
    <w:p w:rsidR="00881548" w:rsidRDefault="008058B9" w:rsidP="001A0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75A0">
        <w:rPr>
          <w:rFonts w:ascii="Times New Roman" w:hAnsi="Times New Roman" w:cs="Times New Roman"/>
          <w:b/>
          <w:sz w:val="24"/>
          <w:szCs w:val="24"/>
        </w:rPr>
        <w:t>V</w:t>
      </w:r>
      <w:r w:rsidRPr="00736326">
        <w:rPr>
          <w:rFonts w:ascii="Times New Roman" w:hAnsi="Times New Roman" w:cs="Times New Roman"/>
          <w:b/>
          <w:sz w:val="24"/>
          <w:szCs w:val="24"/>
        </w:rPr>
        <w:t>eřejná vysoká škola</w:t>
      </w:r>
      <w:r w:rsidRPr="000E19C7">
        <w:rPr>
          <w:rFonts w:ascii="Times New Roman" w:hAnsi="Times New Roman" w:cs="Times New Roman"/>
          <w:sz w:val="24"/>
          <w:szCs w:val="24"/>
        </w:rPr>
        <w:t xml:space="preserve"> podle zákona č. 111/1998 Sb., o vysokých školách a o změně a doplnění </w:t>
      </w:r>
    </w:p>
    <w:p w:rsidR="008058B9" w:rsidRPr="000E19C7" w:rsidRDefault="008058B9" w:rsidP="001A0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19C7">
        <w:rPr>
          <w:rFonts w:ascii="Times New Roman" w:hAnsi="Times New Roman" w:cs="Times New Roman"/>
          <w:sz w:val="24"/>
          <w:szCs w:val="24"/>
        </w:rPr>
        <w:t>dalších zákonů (zákon o vysokých školách), ve znění pozdějších předpisů (dále také „VVŠ</w:t>
      </w:r>
      <w:r w:rsidR="003D071A">
        <w:rPr>
          <w:rFonts w:ascii="Times New Roman" w:hAnsi="Times New Roman" w:cs="Times New Roman"/>
          <w:sz w:val="24"/>
          <w:szCs w:val="24"/>
        </w:rPr>
        <w:t xml:space="preserve"> </w:t>
      </w:r>
      <w:r w:rsidR="009335F5">
        <w:rPr>
          <w:rFonts w:ascii="Times New Roman" w:hAnsi="Times New Roman" w:cs="Times New Roman"/>
          <w:sz w:val="24"/>
          <w:szCs w:val="24"/>
        </w:rPr>
        <w:br/>
      </w:r>
      <w:r w:rsidR="003D071A">
        <w:rPr>
          <w:rFonts w:ascii="Times New Roman" w:hAnsi="Times New Roman" w:cs="Times New Roman"/>
          <w:sz w:val="24"/>
          <w:szCs w:val="24"/>
        </w:rPr>
        <w:t>nebo žadatel</w:t>
      </w:r>
      <w:r w:rsidRPr="000E19C7">
        <w:rPr>
          <w:rFonts w:ascii="Times New Roman" w:hAnsi="Times New Roman" w:cs="Times New Roman"/>
          <w:sz w:val="24"/>
          <w:szCs w:val="24"/>
        </w:rPr>
        <w:t>“).</w:t>
      </w:r>
    </w:p>
    <w:p w:rsidR="00736326" w:rsidRDefault="00736326" w:rsidP="009D526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97810" w:rsidRDefault="00843C61" w:rsidP="001A0FF7">
      <w:pPr>
        <w:pStyle w:val="Odstavecseseznamem"/>
        <w:numPr>
          <w:ilvl w:val="0"/>
          <w:numId w:val="45"/>
        </w:numPr>
        <w:spacing w:before="120" w:after="0"/>
        <w:contextualSpacing w:val="0"/>
        <w:rPr>
          <w:rFonts w:eastAsia="Times New Roman"/>
          <w:lang w:eastAsia="cs-CZ"/>
        </w:rPr>
      </w:pPr>
      <w:r>
        <w:t>Harmonogram</w:t>
      </w:r>
      <w:r w:rsidR="007D57E9">
        <w:t xml:space="preserve"> výzvy</w:t>
      </w:r>
      <w:r>
        <w:rPr>
          <w:rFonts w:eastAsia="Times New Roman"/>
          <w:lang w:eastAsia="cs-CZ"/>
        </w:rPr>
        <w:t>:</w:t>
      </w:r>
    </w:p>
    <w:p w:rsidR="000E4E07" w:rsidRPr="000E4E07" w:rsidRDefault="000E4E07" w:rsidP="001A0FF7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4E07">
        <w:rPr>
          <w:rFonts w:ascii="Times New Roman" w:eastAsia="Times New Roman" w:hAnsi="Times New Roman" w:cs="Times New Roman"/>
          <w:sz w:val="24"/>
          <w:szCs w:val="24"/>
          <w:lang w:eastAsia="cs-CZ"/>
        </w:rPr>
        <w:t>Počátek příjmu žádostí o poskytnutí dotace:</w:t>
      </w:r>
      <w:r w:rsidRPr="000E4E0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0E4E0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0E4E0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701413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Pr="000E4E07">
        <w:rPr>
          <w:rFonts w:ascii="Times New Roman" w:eastAsia="Times New Roman" w:hAnsi="Times New Roman" w:cs="Times New Roman"/>
          <w:sz w:val="24"/>
          <w:szCs w:val="24"/>
          <w:lang w:eastAsia="cs-CZ"/>
        </w:rPr>
        <w:t>1. 0</w:t>
      </w:r>
      <w:r w:rsidR="00701413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0E4E07">
        <w:rPr>
          <w:rFonts w:ascii="Times New Roman" w:eastAsia="Times New Roman" w:hAnsi="Times New Roman" w:cs="Times New Roman"/>
          <w:sz w:val="24"/>
          <w:szCs w:val="24"/>
          <w:lang w:eastAsia="cs-CZ"/>
        </w:rPr>
        <w:t>. 2019</w:t>
      </w:r>
    </w:p>
    <w:p w:rsidR="000E4E07" w:rsidRPr="000E4E07" w:rsidRDefault="000E4E07" w:rsidP="009D52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4E07">
        <w:rPr>
          <w:rFonts w:ascii="Times New Roman" w:eastAsia="Times New Roman" w:hAnsi="Times New Roman" w:cs="Times New Roman"/>
          <w:sz w:val="24"/>
          <w:szCs w:val="24"/>
          <w:lang w:eastAsia="cs-CZ"/>
        </w:rPr>
        <w:t>Konec příjmu žádostí o poskytnutí dotace:</w:t>
      </w:r>
      <w:r w:rsidRPr="000E4E0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0E4E0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0E4E0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701413">
        <w:rPr>
          <w:rFonts w:ascii="Times New Roman" w:eastAsia="Times New Roman" w:hAnsi="Times New Roman" w:cs="Times New Roman"/>
          <w:sz w:val="24"/>
          <w:szCs w:val="24"/>
          <w:lang w:eastAsia="cs-CZ"/>
        </w:rPr>
        <w:t>30</w:t>
      </w:r>
      <w:r w:rsidRPr="00C51B28">
        <w:rPr>
          <w:rFonts w:ascii="Times New Roman" w:eastAsia="Times New Roman" w:hAnsi="Times New Roman" w:cs="Times New Roman"/>
          <w:sz w:val="24"/>
          <w:szCs w:val="24"/>
          <w:lang w:eastAsia="cs-CZ"/>
        </w:rPr>
        <w:t>. 0</w:t>
      </w:r>
      <w:r w:rsidR="00701413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C51B28">
        <w:rPr>
          <w:rFonts w:ascii="Times New Roman" w:eastAsia="Times New Roman" w:hAnsi="Times New Roman" w:cs="Times New Roman"/>
          <w:sz w:val="24"/>
          <w:szCs w:val="24"/>
          <w:lang w:eastAsia="cs-CZ"/>
        </w:rPr>
        <w:t>. 2019</w:t>
      </w:r>
      <w:r w:rsidRPr="000E4E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0E4E07" w:rsidRPr="002F320E" w:rsidRDefault="000E4E07" w:rsidP="009D52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20E">
        <w:rPr>
          <w:rFonts w:ascii="Times New Roman" w:hAnsi="Times New Roman" w:cs="Times New Roman"/>
          <w:sz w:val="24"/>
          <w:szCs w:val="24"/>
        </w:rPr>
        <w:t xml:space="preserve">Předpokládaný termín pro </w:t>
      </w:r>
      <w:r w:rsidR="005F4A0F">
        <w:rPr>
          <w:rFonts w:ascii="Times New Roman" w:hAnsi="Times New Roman" w:cs="Times New Roman"/>
          <w:sz w:val="24"/>
          <w:szCs w:val="24"/>
        </w:rPr>
        <w:t>vyhodnocení</w:t>
      </w:r>
      <w:r w:rsidRPr="002F320E">
        <w:rPr>
          <w:rFonts w:ascii="Times New Roman" w:hAnsi="Times New Roman" w:cs="Times New Roman"/>
          <w:sz w:val="24"/>
          <w:szCs w:val="24"/>
        </w:rPr>
        <w:t xml:space="preserve"> výsledků:</w:t>
      </w:r>
      <w:r w:rsidRPr="002F320E">
        <w:rPr>
          <w:rFonts w:ascii="Times New Roman" w:hAnsi="Times New Roman" w:cs="Times New Roman"/>
          <w:sz w:val="24"/>
          <w:szCs w:val="24"/>
        </w:rPr>
        <w:tab/>
      </w:r>
      <w:r w:rsidRPr="002F320E">
        <w:rPr>
          <w:rFonts w:ascii="Times New Roman" w:hAnsi="Times New Roman" w:cs="Times New Roman"/>
          <w:sz w:val="24"/>
          <w:szCs w:val="24"/>
        </w:rPr>
        <w:tab/>
      </w:r>
      <w:r w:rsidR="00701413">
        <w:rPr>
          <w:rFonts w:ascii="Times New Roman" w:hAnsi="Times New Roman" w:cs="Times New Roman"/>
          <w:sz w:val="24"/>
          <w:szCs w:val="24"/>
        </w:rPr>
        <w:t>30</w:t>
      </w:r>
      <w:r w:rsidRPr="002F320E">
        <w:rPr>
          <w:rFonts w:ascii="Times New Roman" w:hAnsi="Times New Roman" w:cs="Times New Roman"/>
          <w:sz w:val="24"/>
          <w:szCs w:val="24"/>
        </w:rPr>
        <w:t xml:space="preserve">. </w:t>
      </w:r>
      <w:r w:rsidR="00701413">
        <w:rPr>
          <w:rFonts w:ascii="Times New Roman" w:hAnsi="Times New Roman" w:cs="Times New Roman"/>
          <w:sz w:val="24"/>
          <w:szCs w:val="24"/>
        </w:rPr>
        <w:t>11</w:t>
      </w:r>
      <w:r w:rsidR="00B62895" w:rsidRPr="002F320E">
        <w:rPr>
          <w:rFonts w:ascii="Times New Roman" w:hAnsi="Times New Roman" w:cs="Times New Roman"/>
          <w:sz w:val="24"/>
          <w:szCs w:val="24"/>
        </w:rPr>
        <w:t xml:space="preserve">. </w:t>
      </w:r>
      <w:r w:rsidRPr="002F320E">
        <w:rPr>
          <w:rFonts w:ascii="Times New Roman" w:hAnsi="Times New Roman" w:cs="Times New Roman"/>
          <w:sz w:val="24"/>
          <w:szCs w:val="24"/>
        </w:rPr>
        <w:t>2019</w:t>
      </w:r>
    </w:p>
    <w:p w:rsidR="00881548" w:rsidRPr="002F320E" w:rsidRDefault="00881548" w:rsidP="009D52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6D4B" w:rsidRPr="00564C88" w:rsidRDefault="00BF5ACA" w:rsidP="001A0FF7">
      <w:pPr>
        <w:pStyle w:val="Odstavecseseznamem"/>
        <w:numPr>
          <w:ilvl w:val="0"/>
          <w:numId w:val="45"/>
        </w:numPr>
        <w:spacing w:before="120" w:after="0"/>
        <w:contextualSpacing w:val="0"/>
        <w:rPr>
          <w:lang w:eastAsia="cs-CZ"/>
        </w:rPr>
      </w:pPr>
      <w:r w:rsidRPr="002F320E">
        <w:rPr>
          <w:lang w:eastAsia="cs-CZ"/>
        </w:rPr>
        <w:t>Alokace</w:t>
      </w:r>
      <w:r>
        <w:rPr>
          <w:lang w:eastAsia="cs-CZ"/>
        </w:rPr>
        <w:t xml:space="preserve"> na výzvu</w:t>
      </w:r>
      <w:r w:rsidR="00045527">
        <w:rPr>
          <w:lang w:eastAsia="cs-CZ"/>
        </w:rPr>
        <w:t xml:space="preserve"> (objem státního rozpočtu)</w:t>
      </w:r>
      <w:r w:rsidR="00843C61">
        <w:rPr>
          <w:lang w:eastAsia="cs-CZ"/>
        </w:rPr>
        <w:t>:</w:t>
      </w:r>
      <w:r w:rsidR="00A06D4B" w:rsidRPr="00564C88">
        <w:rPr>
          <w:lang w:eastAsia="cs-CZ"/>
        </w:rPr>
        <w:tab/>
      </w:r>
      <w:r w:rsidR="00A06D4B" w:rsidRPr="00564C88">
        <w:rPr>
          <w:lang w:eastAsia="cs-CZ"/>
        </w:rPr>
        <w:tab/>
      </w:r>
    </w:p>
    <w:p w:rsidR="00A06D4B" w:rsidRPr="002F320E" w:rsidRDefault="005C1D88" w:rsidP="001A0FF7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51B28" w:rsidRPr="002F320E">
        <w:rPr>
          <w:rFonts w:ascii="Times New Roman" w:hAnsi="Times New Roman" w:cs="Times New Roman"/>
          <w:sz w:val="24"/>
          <w:szCs w:val="24"/>
        </w:rPr>
        <w:t>5</w:t>
      </w:r>
      <w:r w:rsidR="00026846" w:rsidRPr="002F320E">
        <w:rPr>
          <w:rFonts w:ascii="Times New Roman" w:hAnsi="Times New Roman" w:cs="Times New Roman"/>
          <w:sz w:val="24"/>
          <w:szCs w:val="24"/>
        </w:rPr>
        <w:t>0</w:t>
      </w:r>
      <w:r w:rsidR="00A06D4B" w:rsidRPr="002F320E">
        <w:rPr>
          <w:rFonts w:ascii="Times New Roman" w:hAnsi="Times New Roman" w:cs="Times New Roman"/>
          <w:sz w:val="24"/>
          <w:szCs w:val="24"/>
        </w:rPr>
        <w:t xml:space="preserve"> mil. Kč</w:t>
      </w:r>
    </w:p>
    <w:p w:rsidR="009D5267" w:rsidRDefault="009D5267" w:rsidP="009D52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51B28" w:rsidRPr="002F320E" w:rsidRDefault="00C51B28" w:rsidP="009D52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F320E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Správce programu si vyhrazuje právo na přesun části alokace této výzvy (snížení či zvýšení) mezi souběžně vyhlášenými výzvami v rámci programového financování veřejných vysokých škol a dle možností státního rozpočtu v jednotlivých letech formou dodatku k</w:t>
      </w:r>
      <w:r w:rsidR="0070141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2F320E">
        <w:rPr>
          <w:rFonts w:ascii="Times New Roman" w:eastAsia="Times New Roman" w:hAnsi="Times New Roman" w:cs="Times New Roman"/>
          <w:sz w:val="24"/>
          <w:szCs w:val="24"/>
          <w:lang w:eastAsia="cs-CZ"/>
        </w:rPr>
        <w:t>výzvě</w:t>
      </w:r>
      <w:r w:rsidR="007014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01413" w:rsidRPr="007014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maximálně však do výše objemu státního rozpočtu schváleného v </w:t>
      </w:r>
      <w:proofErr w:type="spellStart"/>
      <w:r w:rsidR="00701413" w:rsidRPr="00701413">
        <w:rPr>
          <w:rFonts w:ascii="Times New Roman" w:eastAsia="Times New Roman" w:hAnsi="Times New Roman" w:cs="Times New Roman"/>
          <w:sz w:val="24"/>
          <w:szCs w:val="24"/>
          <w:lang w:eastAsia="cs-CZ"/>
        </w:rPr>
        <w:t>subtitulu</w:t>
      </w:r>
      <w:proofErr w:type="spellEnd"/>
      <w:r w:rsidR="00701413" w:rsidRPr="007014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133D 221</w:t>
      </w:r>
      <w:r w:rsidR="00701413" w:rsidRPr="001F565D">
        <w:rPr>
          <w:rFonts w:ascii="Times New Roman" w:eastAsia="Times New Roman" w:hAnsi="Times New Roman" w:cs="Times New Roman"/>
          <w:vertAlign w:val="superscript"/>
          <w:lang w:eastAsia="cs-CZ"/>
        </w:rPr>
        <w:footnoteReference w:id="1"/>
      </w:r>
      <w:r w:rsidR="00701413" w:rsidRPr="0070141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452FBC" w:rsidRPr="00A06D4B" w:rsidRDefault="00452FBC" w:rsidP="001A0FF7">
      <w:pPr>
        <w:pStyle w:val="Odstavecseseznamem"/>
        <w:numPr>
          <w:ilvl w:val="0"/>
          <w:numId w:val="45"/>
        </w:numPr>
        <w:spacing w:before="120" w:after="0"/>
        <w:ind w:hanging="357"/>
        <w:contextualSpacing w:val="0"/>
      </w:pPr>
      <w:r w:rsidRPr="00A06D4B">
        <w:t>Zdroj financování</w:t>
      </w:r>
      <w:r>
        <w:t>:</w:t>
      </w:r>
      <w:r w:rsidRPr="00A06D4B">
        <w:t xml:space="preserve"> </w:t>
      </w:r>
      <w:r w:rsidRPr="00A06D4B">
        <w:tab/>
      </w:r>
    </w:p>
    <w:p w:rsidR="00452FBC" w:rsidRPr="002F320E" w:rsidRDefault="00452FBC" w:rsidP="001A0FF7">
      <w:pPr>
        <w:pStyle w:val="Odstavecseseznamem"/>
        <w:numPr>
          <w:ilvl w:val="0"/>
          <w:numId w:val="10"/>
        </w:numPr>
        <w:spacing w:before="120" w:after="0"/>
        <w:ind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2F320E">
        <w:rPr>
          <w:rFonts w:cs="Times New Roman"/>
          <w:b w:val="0"/>
          <w:i w:val="0"/>
          <w:szCs w:val="24"/>
        </w:rPr>
        <w:t>Státní rozpočet kapitoly MŠMT</w:t>
      </w:r>
      <w:r w:rsidRPr="002F320E">
        <w:rPr>
          <w:rFonts w:eastAsia="Times New Roman" w:cs="Times New Roman"/>
          <w:b w:val="0"/>
          <w:i w:val="0"/>
          <w:szCs w:val="24"/>
          <w:lang w:eastAsia="cs-CZ"/>
        </w:rPr>
        <w:t xml:space="preserve"> </w:t>
      </w:r>
    </w:p>
    <w:p w:rsidR="00452FBC" w:rsidRPr="002F320E" w:rsidRDefault="00452FBC" w:rsidP="009D5267">
      <w:pPr>
        <w:pStyle w:val="Odstavecseseznamem"/>
        <w:numPr>
          <w:ilvl w:val="0"/>
          <w:numId w:val="10"/>
        </w:numPr>
        <w:spacing w:after="0"/>
        <w:contextualSpacing w:val="0"/>
        <w:jc w:val="both"/>
        <w:rPr>
          <w:rFonts w:cs="Times New Roman"/>
          <w:b w:val="0"/>
          <w:i w:val="0"/>
          <w:szCs w:val="24"/>
        </w:rPr>
      </w:pPr>
      <w:r w:rsidRPr="002F320E">
        <w:rPr>
          <w:rFonts w:cs="Times New Roman"/>
          <w:b w:val="0"/>
          <w:i w:val="0"/>
          <w:szCs w:val="24"/>
        </w:rPr>
        <w:t>Vlastní zdroje žadatele o poskytnutí dotace</w:t>
      </w:r>
      <w:r w:rsidRPr="002F320E">
        <w:rPr>
          <w:rFonts w:eastAsia="Times New Roman" w:cs="Times New Roman"/>
          <w:b w:val="0"/>
          <w:i w:val="0"/>
          <w:szCs w:val="24"/>
          <w:lang w:eastAsia="cs-CZ"/>
        </w:rPr>
        <w:t xml:space="preserve"> </w:t>
      </w:r>
    </w:p>
    <w:p w:rsidR="00D84344" w:rsidRPr="002F320E" w:rsidRDefault="00D84344" w:rsidP="009D5267">
      <w:pPr>
        <w:pStyle w:val="Odstavecseseznamem"/>
        <w:numPr>
          <w:ilvl w:val="0"/>
          <w:numId w:val="10"/>
        </w:numPr>
        <w:spacing w:after="0"/>
        <w:contextualSpacing w:val="0"/>
        <w:jc w:val="both"/>
        <w:rPr>
          <w:rFonts w:cs="Times New Roman"/>
          <w:b w:val="0"/>
          <w:i w:val="0"/>
          <w:szCs w:val="24"/>
        </w:rPr>
      </w:pPr>
      <w:r w:rsidRPr="002F320E">
        <w:rPr>
          <w:rFonts w:eastAsia="Times New Roman" w:cs="Times New Roman"/>
          <w:b w:val="0"/>
          <w:i w:val="0"/>
          <w:szCs w:val="24"/>
          <w:lang w:eastAsia="cs-CZ"/>
        </w:rPr>
        <w:t>Ostatní zdroje (zdroje jiných dotačních titulů, bankovních institucí).</w:t>
      </w:r>
    </w:p>
    <w:p w:rsidR="00452FBC" w:rsidRDefault="00452FBC" w:rsidP="009D5267">
      <w:pPr>
        <w:spacing w:after="0"/>
        <w:jc w:val="both"/>
        <w:rPr>
          <w:rFonts w:ascii="Times New Roman" w:hAnsi="Times New Roman" w:cs="Times New Roman"/>
        </w:rPr>
      </w:pPr>
    </w:p>
    <w:p w:rsidR="00452FBC" w:rsidRDefault="00452FBC" w:rsidP="009D526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52FBC">
        <w:rPr>
          <w:rFonts w:ascii="Times New Roman" w:hAnsi="Times New Roman" w:cs="Times New Roman"/>
          <w:sz w:val="24"/>
          <w:szCs w:val="24"/>
        </w:rPr>
        <w:t xml:space="preserve">Správce programu si vyhrazuje právo na rozložení financování schválené akce v letech </w:t>
      </w:r>
      <w:r w:rsidR="009335F5">
        <w:rPr>
          <w:rFonts w:ascii="Times New Roman" w:hAnsi="Times New Roman" w:cs="Times New Roman"/>
          <w:sz w:val="24"/>
          <w:szCs w:val="24"/>
        </w:rPr>
        <w:br/>
      </w:r>
      <w:r w:rsidRPr="00452FBC">
        <w:rPr>
          <w:rFonts w:ascii="Times New Roman" w:hAnsi="Times New Roman" w:cs="Times New Roman"/>
          <w:sz w:val="24"/>
          <w:szCs w:val="24"/>
        </w:rPr>
        <w:t>dle možností státního rozpočtu.</w:t>
      </w:r>
      <w:r w:rsidRPr="00452FBC">
        <w:rPr>
          <w:rFonts w:ascii="Times New Roman" w:hAnsi="Times New Roman"/>
          <w:b/>
          <w:sz w:val="24"/>
          <w:szCs w:val="24"/>
        </w:rPr>
        <w:t xml:space="preserve"> </w:t>
      </w:r>
    </w:p>
    <w:p w:rsidR="002F320E" w:rsidRDefault="002F320E" w:rsidP="009D526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84344" w:rsidRPr="00D84344" w:rsidRDefault="00D84344" w:rsidP="001A0FF7">
      <w:pPr>
        <w:pStyle w:val="Odstavecseseznamem"/>
        <w:numPr>
          <w:ilvl w:val="0"/>
          <w:numId w:val="45"/>
        </w:numPr>
        <w:spacing w:before="120" w:after="0"/>
        <w:contextualSpacing w:val="0"/>
        <w:rPr>
          <w:lang w:eastAsia="cs-CZ"/>
        </w:rPr>
      </w:pPr>
      <w:r w:rsidRPr="00D84344">
        <w:rPr>
          <w:lang w:eastAsia="cs-CZ"/>
        </w:rPr>
        <w:t>Podíl vlastních zdrojů žadatele o dotaci</w:t>
      </w:r>
      <w:r w:rsidR="008236D3">
        <w:rPr>
          <w:lang w:eastAsia="cs-CZ"/>
        </w:rPr>
        <w:t>:</w:t>
      </w:r>
    </w:p>
    <w:p w:rsidR="00D84344" w:rsidRDefault="00D84344" w:rsidP="00F50259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434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minimálně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4</w:t>
      </w:r>
      <w:r w:rsidRPr="00D8434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0</w:t>
      </w:r>
      <w:r w:rsidR="0031059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,00</w:t>
      </w:r>
      <w:r w:rsidRPr="00D8434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%</w:t>
      </w:r>
      <w:r w:rsidRPr="00D8434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F0C1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 celkových </w:t>
      </w:r>
      <w:r w:rsidR="009F0C1F" w:rsidRPr="0032117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způsobilých výdajů</w:t>
      </w:r>
    </w:p>
    <w:p w:rsidR="00F50259" w:rsidRDefault="00F50259" w:rsidP="00F50259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D1799" w:rsidRDefault="004D1799" w:rsidP="009D52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799">
        <w:rPr>
          <w:rFonts w:ascii="Times New Roman" w:hAnsi="Times New Roman" w:cs="Times New Roman"/>
          <w:sz w:val="24"/>
          <w:szCs w:val="24"/>
        </w:rPr>
        <w:t xml:space="preserve">Vlastními zdroji </w:t>
      </w:r>
      <w:r w:rsidR="002664F3">
        <w:rPr>
          <w:rFonts w:ascii="Times New Roman" w:hAnsi="Times New Roman" w:cs="Times New Roman"/>
          <w:sz w:val="24"/>
          <w:szCs w:val="24"/>
        </w:rPr>
        <w:t xml:space="preserve">pro způsobilé výdaje </w:t>
      </w:r>
      <w:r w:rsidRPr="004D1799">
        <w:rPr>
          <w:rFonts w:ascii="Times New Roman" w:hAnsi="Times New Roman" w:cs="Times New Roman"/>
          <w:sz w:val="24"/>
          <w:szCs w:val="24"/>
        </w:rPr>
        <w:t>se rozumí především zdroje Fondu reprodukce investičního majetku (FRIM), a to i související výdaje z let předchozích</w:t>
      </w:r>
      <w:r w:rsidR="00DF0A03">
        <w:rPr>
          <w:rFonts w:ascii="Times New Roman" w:hAnsi="Times New Roman" w:cs="Times New Roman"/>
          <w:sz w:val="24"/>
          <w:szCs w:val="24"/>
        </w:rPr>
        <w:t>.</w:t>
      </w:r>
      <w:r w:rsidRPr="004D17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799" w:rsidRDefault="00792479" w:rsidP="009D52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vlastní zdroje </w:t>
      </w:r>
      <w:r w:rsidR="002664F3">
        <w:rPr>
          <w:rFonts w:ascii="Times New Roman" w:hAnsi="Times New Roman" w:cs="Times New Roman"/>
          <w:sz w:val="24"/>
          <w:szCs w:val="24"/>
        </w:rPr>
        <w:t xml:space="preserve">pro způsobilé výdaje </w:t>
      </w:r>
      <w:r>
        <w:rPr>
          <w:rFonts w:ascii="Times New Roman" w:hAnsi="Times New Roman" w:cs="Times New Roman"/>
          <w:sz w:val="24"/>
          <w:szCs w:val="24"/>
        </w:rPr>
        <w:t>nelze považovat j</w:t>
      </w:r>
      <w:r w:rsidR="004D1799" w:rsidRPr="004D1799">
        <w:rPr>
          <w:rFonts w:ascii="Times New Roman" w:hAnsi="Times New Roman" w:cs="Times New Roman"/>
          <w:sz w:val="24"/>
          <w:szCs w:val="24"/>
        </w:rPr>
        <w:t>iné veřejné zdroje</w:t>
      </w:r>
      <w:r w:rsidRPr="007924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(např. </w:t>
      </w:r>
      <w:r w:rsidRPr="004D1799">
        <w:rPr>
          <w:rFonts w:ascii="Times New Roman" w:hAnsi="Times New Roman" w:cs="Times New Roman"/>
          <w:sz w:val="24"/>
          <w:szCs w:val="24"/>
        </w:rPr>
        <w:t>územních rozpočtů</w:t>
      </w:r>
      <w:r>
        <w:rPr>
          <w:rFonts w:ascii="Times New Roman" w:hAnsi="Times New Roman" w:cs="Times New Roman"/>
          <w:sz w:val="24"/>
          <w:szCs w:val="24"/>
        </w:rPr>
        <w:t xml:space="preserve">) nebo zdroje </w:t>
      </w:r>
      <w:r w:rsidR="00DF0A03">
        <w:rPr>
          <w:rFonts w:ascii="Times New Roman" w:hAnsi="Times New Roman" w:cs="Times New Roman"/>
          <w:sz w:val="24"/>
          <w:szCs w:val="24"/>
        </w:rPr>
        <w:t>operačních programů Evropské unie</w:t>
      </w:r>
      <w:r w:rsidR="004D1799" w:rsidRPr="004D1799">
        <w:rPr>
          <w:rFonts w:ascii="Times New Roman" w:hAnsi="Times New Roman" w:cs="Times New Roman"/>
          <w:sz w:val="24"/>
          <w:szCs w:val="24"/>
        </w:rPr>
        <w:t xml:space="preserve"> </w:t>
      </w:r>
      <w:r w:rsidR="002664F3">
        <w:rPr>
          <w:rFonts w:ascii="Times New Roman" w:hAnsi="Times New Roman" w:cs="Times New Roman"/>
          <w:sz w:val="24"/>
          <w:szCs w:val="24"/>
        </w:rPr>
        <w:t xml:space="preserve">včetně </w:t>
      </w:r>
      <w:r w:rsidR="00DF0A03">
        <w:rPr>
          <w:rFonts w:ascii="Times New Roman" w:hAnsi="Times New Roman" w:cs="Times New Roman"/>
          <w:sz w:val="24"/>
          <w:szCs w:val="24"/>
        </w:rPr>
        <w:t xml:space="preserve">částky </w:t>
      </w:r>
      <w:r w:rsidR="004D1799" w:rsidRPr="004D1799">
        <w:rPr>
          <w:rFonts w:ascii="Times New Roman" w:hAnsi="Times New Roman" w:cs="Times New Roman"/>
          <w:sz w:val="24"/>
          <w:szCs w:val="24"/>
        </w:rPr>
        <w:t xml:space="preserve">vlastních zdrojů žadatele, které vynaložil </w:t>
      </w:r>
      <w:r w:rsidR="00B07ABF">
        <w:rPr>
          <w:rFonts w:ascii="Times New Roman" w:hAnsi="Times New Roman" w:cs="Times New Roman"/>
          <w:sz w:val="24"/>
          <w:szCs w:val="24"/>
        </w:rPr>
        <w:t xml:space="preserve">nebo vynaloží </w:t>
      </w:r>
      <w:r w:rsidR="00F172D3" w:rsidRPr="00E04AF8">
        <w:rPr>
          <w:rFonts w:ascii="Times New Roman" w:hAnsi="Times New Roman" w:cs="Times New Roman"/>
          <w:sz w:val="24"/>
          <w:szCs w:val="24"/>
        </w:rPr>
        <w:t>na část projektu</w:t>
      </w:r>
      <w:r w:rsidR="00F172D3">
        <w:rPr>
          <w:rFonts w:ascii="Times New Roman" w:hAnsi="Times New Roman" w:cs="Times New Roman"/>
          <w:sz w:val="24"/>
          <w:szCs w:val="24"/>
        </w:rPr>
        <w:t xml:space="preserve"> </w:t>
      </w:r>
      <w:r w:rsidR="004D1799" w:rsidRPr="004D1799">
        <w:rPr>
          <w:rFonts w:ascii="Times New Roman" w:hAnsi="Times New Roman" w:cs="Times New Roman"/>
          <w:sz w:val="24"/>
          <w:szCs w:val="24"/>
        </w:rPr>
        <w:t xml:space="preserve">jako </w:t>
      </w:r>
      <w:r w:rsidR="00B07ABF">
        <w:rPr>
          <w:rFonts w:ascii="Times New Roman" w:hAnsi="Times New Roman" w:cs="Times New Roman"/>
          <w:sz w:val="24"/>
          <w:szCs w:val="24"/>
        </w:rPr>
        <w:t xml:space="preserve">finanční </w:t>
      </w:r>
      <w:r w:rsidR="004D1799" w:rsidRPr="004D1799">
        <w:rPr>
          <w:rFonts w:ascii="Times New Roman" w:hAnsi="Times New Roman" w:cs="Times New Roman"/>
          <w:sz w:val="24"/>
          <w:szCs w:val="24"/>
        </w:rPr>
        <w:t>účast</w:t>
      </w:r>
      <w:r w:rsidR="002C3788">
        <w:rPr>
          <w:rFonts w:ascii="Times New Roman" w:hAnsi="Times New Roman" w:cs="Times New Roman"/>
          <w:sz w:val="24"/>
          <w:szCs w:val="24"/>
        </w:rPr>
        <w:t xml:space="preserve"> v </w:t>
      </w:r>
      <w:r w:rsidR="004D1799">
        <w:rPr>
          <w:rFonts w:ascii="Times New Roman" w:hAnsi="Times New Roman" w:cs="Times New Roman"/>
          <w:sz w:val="24"/>
          <w:szCs w:val="24"/>
        </w:rPr>
        <w:t>rámci  </w:t>
      </w:r>
      <w:r w:rsidR="004D1799" w:rsidRPr="004D1799">
        <w:rPr>
          <w:rFonts w:ascii="Times New Roman" w:hAnsi="Times New Roman" w:cs="Times New Roman"/>
          <w:sz w:val="24"/>
          <w:szCs w:val="24"/>
        </w:rPr>
        <w:t>poskytnutí dotace nebo podpor</w:t>
      </w:r>
      <w:r w:rsidR="007C56A8">
        <w:rPr>
          <w:rFonts w:ascii="Times New Roman" w:hAnsi="Times New Roman" w:cs="Times New Roman"/>
          <w:sz w:val="24"/>
          <w:szCs w:val="24"/>
        </w:rPr>
        <w:t>y</w:t>
      </w:r>
      <w:r w:rsidR="00B07ABF" w:rsidRPr="00B07ABF">
        <w:rPr>
          <w:rFonts w:ascii="Times New Roman" w:hAnsi="Times New Roman" w:cs="Times New Roman"/>
          <w:sz w:val="24"/>
          <w:szCs w:val="24"/>
        </w:rPr>
        <w:t xml:space="preserve"> </w:t>
      </w:r>
      <w:r w:rsidR="00B07ABF" w:rsidRPr="004D1799">
        <w:rPr>
          <w:rFonts w:ascii="Times New Roman" w:hAnsi="Times New Roman" w:cs="Times New Roman"/>
          <w:sz w:val="24"/>
          <w:szCs w:val="24"/>
        </w:rPr>
        <w:t>u jin</w:t>
      </w:r>
      <w:r w:rsidR="00B07ABF">
        <w:rPr>
          <w:rFonts w:ascii="Times New Roman" w:hAnsi="Times New Roman" w:cs="Times New Roman"/>
          <w:sz w:val="24"/>
          <w:szCs w:val="24"/>
        </w:rPr>
        <w:t>ého</w:t>
      </w:r>
      <w:r w:rsidR="00B07ABF" w:rsidRPr="004D1799">
        <w:rPr>
          <w:rFonts w:ascii="Times New Roman" w:hAnsi="Times New Roman" w:cs="Times New Roman"/>
          <w:sz w:val="24"/>
          <w:szCs w:val="24"/>
        </w:rPr>
        <w:t xml:space="preserve"> poskyto</w:t>
      </w:r>
      <w:r w:rsidR="00B07ABF">
        <w:rPr>
          <w:rFonts w:ascii="Times New Roman" w:hAnsi="Times New Roman" w:cs="Times New Roman"/>
          <w:sz w:val="24"/>
          <w:szCs w:val="24"/>
        </w:rPr>
        <w:t>vatele dotace</w:t>
      </w:r>
      <w:r w:rsidR="002664F3">
        <w:rPr>
          <w:rFonts w:ascii="Times New Roman" w:hAnsi="Times New Roman" w:cs="Times New Roman"/>
          <w:sz w:val="24"/>
          <w:szCs w:val="24"/>
        </w:rPr>
        <w:t xml:space="preserve"> nebo </w:t>
      </w:r>
      <w:r w:rsidR="002664F3" w:rsidRPr="003762E7">
        <w:rPr>
          <w:rFonts w:ascii="Times New Roman" w:hAnsi="Times New Roman" w:cs="Times New Roman"/>
          <w:sz w:val="24"/>
          <w:szCs w:val="24"/>
        </w:rPr>
        <w:t>podpory</w:t>
      </w:r>
      <w:r w:rsidR="004D1799" w:rsidRPr="003762E7">
        <w:rPr>
          <w:rFonts w:ascii="Times New Roman" w:hAnsi="Times New Roman" w:cs="Times New Roman"/>
          <w:sz w:val="24"/>
          <w:szCs w:val="24"/>
        </w:rPr>
        <w:t>.</w:t>
      </w:r>
    </w:p>
    <w:p w:rsidR="004D1799" w:rsidRPr="004D1799" w:rsidRDefault="004D1799" w:rsidP="009D52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1799" w:rsidRDefault="004D1799" w:rsidP="009D52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799">
        <w:rPr>
          <w:rFonts w:ascii="Times New Roman" w:hAnsi="Times New Roman" w:cs="Times New Roman"/>
          <w:sz w:val="24"/>
          <w:szCs w:val="24"/>
        </w:rPr>
        <w:t xml:space="preserve">Použité typy zdrojů financování je nutné </w:t>
      </w:r>
      <w:r w:rsidR="002664F3">
        <w:rPr>
          <w:rFonts w:ascii="Times New Roman" w:hAnsi="Times New Roman" w:cs="Times New Roman"/>
          <w:sz w:val="24"/>
          <w:szCs w:val="24"/>
        </w:rPr>
        <w:t xml:space="preserve">uvést a </w:t>
      </w:r>
      <w:r w:rsidR="00311C0D">
        <w:rPr>
          <w:rFonts w:ascii="Times New Roman" w:hAnsi="Times New Roman" w:cs="Times New Roman"/>
          <w:sz w:val="24"/>
          <w:szCs w:val="24"/>
        </w:rPr>
        <w:t xml:space="preserve">vysvětlit </w:t>
      </w:r>
      <w:r w:rsidR="007C56A8" w:rsidRPr="004D1799">
        <w:rPr>
          <w:rFonts w:ascii="Times New Roman" w:hAnsi="Times New Roman" w:cs="Times New Roman"/>
          <w:sz w:val="24"/>
          <w:szCs w:val="24"/>
        </w:rPr>
        <w:t>v investičním záměru</w:t>
      </w:r>
      <w:r w:rsidR="007C56A8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="007C56A8">
        <w:rPr>
          <w:rFonts w:ascii="Times New Roman" w:hAnsi="Times New Roman" w:cs="Times New Roman"/>
          <w:sz w:val="24"/>
          <w:szCs w:val="24"/>
        </w:rPr>
        <w:t xml:space="preserve"> </w:t>
      </w:r>
      <w:r w:rsidR="00311C0D">
        <w:rPr>
          <w:rFonts w:ascii="Times New Roman" w:hAnsi="Times New Roman" w:cs="Times New Roman"/>
          <w:sz w:val="24"/>
          <w:szCs w:val="24"/>
        </w:rPr>
        <w:t xml:space="preserve">a </w:t>
      </w:r>
      <w:r w:rsidR="007C56A8" w:rsidRPr="004D1799">
        <w:rPr>
          <w:rFonts w:ascii="Times New Roman" w:hAnsi="Times New Roman" w:cs="Times New Roman"/>
          <w:sz w:val="24"/>
          <w:szCs w:val="24"/>
        </w:rPr>
        <w:t>zahrnout</w:t>
      </w:r>
      <w:r w:rsidR="007C56A8">
        <w:rPr>
          <w:rFonts w:ascii="Times New Roman" w:hAnsi="Times New Roman" w:cs="Times New Roman"/>
          <w:sz w:val="24"/>
          <w:szCs w:val="24"/>
        </w:rPr>
        <w:t xml:space="preserve"> </w:t>
      </w:r>
      <w:r w:rsidR="00A23449">
        <w:rPr>
          <w:rFonts w:ascii="Times New Roman" w:hAnsi="Times New Roman" w:cs="Times New Roman"/>
          <w:sz w:val="24"/>
          <w:szCs w:val="24"/>
        </w:rPr>
        <w:br/>
      </w:r>
      <w:r w:rsidR="00311C0D">
        <w:rPr>
          <w:rFonts w:ascii="Times New Roman" w:hAnsi="Times New Roman" w:cs="Times New Roman"/>
          <w:sz w:val="24"/>
          <w:szCs w:val="24"/>
        </w:rPr>
        <w:t>do bilance potřeb a </w:t>
      </w:r>
      <w:r w:rsidRPr="004D1799">
        <w:rPr>
          <w:rFonts w:ascii="Times New Roman" w:hAnsi="Times New Roman" w:cs="Times New Roman"/>
          <w:sz w:val="24"/>
          <w:szCs w:val="24"/>
        </w:rPr>
        <w:t>zdrojů.</w:t>
      </w:r>
    </w:p>
    <w:p w:rsidR="00904F36" w:rsidRPr="00452FBC" w:rsidRDefault="00904F36" w:rsidP="009D5267">
      <w:pPr>
        <w:pStyle w:val="Odstavecseseznamem"/>
        <w:spacing w:after="0"/>
        <w:ind w:left="720"/>
        <w:contextualSpacing w:val="0"/>
        <w:jc w:val="both"/>
        <w:rPr>
          <w:rFonts w:cs="Times New Roman"/>
          <w:bCs/>
          <w:color w:val="231F20"/>
          <w:szCs w:val="24"/>
        </w:rPr>
      </w:pPr>
    </w:p>
    <w:p w:rsidR="00843D22" w:rsidRPr="00843D22" w:rsidRDefault="00843D22" w:rsidP="009D5267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843D2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Poznámka:</w:t>
      </w:r>
    </w:p>
    <w:p w:rsidR="00843D22" w:rsidRDefault="00843D22" w:rsidP="009D5267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843D2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V hodnocení bude </w:t>
      </w:r>
      <w:r w:rsidRPr="00BB39B4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bodově zvýhodněna vyšší </w:t>
      </w:r>
      <w:r w:rsidRPr="003762E7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finanční účast vlastních zdrojů žadatele </w:t>
      </w:r>
      <w:r w:rsidRPr="00843D2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o dotaci </w:t>
      </w:r>
      <w:r w:rsidRPr="00843D2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br/>
        <w:t xml:space="preserve">v celkových </w:t>
      </w:r>
      <w:r w:rsidRPr="00E459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způsobilých</w:t>
      </w:r>
      <w:r w:rsidRPr="00843D2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výdajích akce. </w:t>
      </w:r>
      <w:r w:rsidR="00321172" w:rsidRPr="00A2344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N</w:t>
      </w:r>
      <w:r w:rsidR="00D91592" w:rsidRPr="00A2344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ezpůsobilé výdaje (např.</w:t>
      </w:r>
      <w:r w:rsidR="00017250" w:rsidRPr="00A2344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daň z přidané hodnoty,</w:t>
      </w:r>
      <w:r w:rsidR="00D91592" w:rsidRPr="00A2344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prostory, vybavení pro účely komerčního pronájmu – viz nezpůsobilé výdaje definované </w:t>
      </w:r>
      <w:r w:rsidR="00D91592" w:rsidRPr="006C6708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v písmenu </w:t>
      </w:r>
      <w:r w:rsidR="00B7604F" w:rsidRPr="006C6708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k</w:t>
      </w:r>
      <w:r w:rsidR="00D91592" w:rsidRPr="006C6708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)),</w:t>
      </w:r>
      <w:r w:rsidR="00D91592" w:rsidRPr="00A2344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bud</w:t>
      </w:r>
      <w:r w:rsidR="00321172" w:rsidRPr="00A2344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ou</w:t>
      </w:r>
      <w:r w:rsidR="00D91592" w:rsidRPr="00A2344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vypočítán</w:t>
      </w:r>
      <w:r w:rsidR="00321172" w:rsidRPr="00A2344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y</w:t>
      </w:r>
      <w:r w:rsidR="00D91592" w:rsidRPr="00A2344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r w:rsidR="003D1416" w:rsidRPr="00A2344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podíl</w:t>
      </w:r>
      <w:r w:rsidR="00321172" w:rsidRPr="00A2344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em</w:t>
      </w:r>
      <w:r w:rsidR="003D1416" w:rsidRPr="00A2344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podlahových ploch</w:t>
      </w:r>
      <w:r w:rsidR="00321172" w:rsidRPr="00A2344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a budou hrazeny nad rámec povinného podílu vlastních zdrojů žadatele.</w:t>
      </w:r>
      <w:r w:rsidR="0032117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</w:p>
    <w:p w:rsidR="00E37537" w:rsidRDefault="00E37537" w:rsidP="009D5267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:rsidR="00E37537" w:rsidRDefault="00E37537" w:rsidP="009D5267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:rsidR="00C22DC0" w:rsidRDefault="00C22DC0" w:rsidP="009D5267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:rsidR="00B25D23" w:rsidRPr="00B25D23" w:rsidRDefault="005053CF" w:rsidP="001A0FF7">
      <w:pPr>
        <w:pStyle w:val="Odstavecseseznamem"/>
        <w:numPr>
          <w:ilvl w:val="0"/>
          <w:numId w:val="45"/>
        </w:numPr>
        <w:spacing w:before="120" w:after="0"/>
        <w:ind w:left="714" w:hanging="357"/>
        <w:contextualSpacing w:val="0"/>
        <w:rPr>
          <w:lang w:eastAsia="cs-CZ"/>
        </w:rPr>
      </w:pPr>
      <w:r>
        <w:rPr>
          <w:lang w:eastAsia="cs-CZ"/>
        </w:rPr>
        <w:lastRenderedPageBreak/>
        <w:t>Věcné zaměření, c</w:t>
      </w:r>
      <w:r w:rsidRPr="00564C88">
        <w:rPr>
          <w:lang w:eastAsia="cs-CZ"/>
        </w:rPr>
        <w:t>íl výzvy</w:t>
      </w:r>
      <w:r>
        <w:rPr>
          <w:lang w:eastAsia="cs-CZ"/>
        </w:rPr>
        <w:t>:</w:t>
      </w:r>
      <w:r w:rsidR="00B25D23">
        <w:rPr>
          <w:lang w:eastAsia="cs-CZ"/>
        </w:rPr>
        <w:t xml:space="preserve">  </w:t>
      </w:r>
    </w:p>
    <w:p w:rsidR="005053CF" w:rsidRDefault="005053CF" w:rsidP="001A0FF7">
      <w:pPr>
        <w:spacing w:before="120" w:after="0"/>
        <w:jc w:val="both"/>
        <w:rPr>
          <w:rFonts w:ascii="Times New Roman" w:hAnsi="Times New Roman" w:cs="Times New Roman"/>
        </w:rPr>
      </w:pPr>
      <w:r w:rsidRPr="006B48C7">
        <w:rPr>
          <w:rFonts w:ascii="Times New Roman" w:hAnsi="Times New Roman" w:cs="Times New Roman"/>
          <w:sz w:val="24"/>
          <w:szCs w:val="24"/>
        </w:rPr>
        <w:t xml:space="preserve">Do programu </w:t>
      </w:r>
      <w:r>
        <w:rPr>
          <w:rFonts w:ascii="Times New Roman" w:hAnsi="Times New Roman" w:cs="Times New Roman"/>
          <w:sz w:val="24"/>
          <w:szCs w:val="24"/>
        </w:rPr>
        <w:t>133 </w:t>
      </w:r>
      <w:r w:rsidR="00256A41">
        <w:rPr>
          <w:rFonts w:ascii="Times New Roman" w:hAnsi="Times New Roman" w:cs="Times New Roman"/>
          <w:sz w:val="24"/>
          <w:szCs w:val="24"/>
        </w:rPr>
        <w:t>220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8C7">
        <w:rPr>
          <w:rFonts w:ascii="Times New Roman" w:hAnsi="Times New Roman" w:cs="Times New Roman"/>
          <w:sz w:val="24"/>
          <w:szCs w:val="24"/>
        </w:rPr>
        <w:t xml:space="preserve">je prostřednictvím </w:t>
      </w:r>
      <w:proofErr w:type="spellStart"/>
      <w:r w:rsidR="001E4349">
        <w:rPr>
          <w:rFonts w:ascii="Times New Roman" w:hAnsi="Times New Roman" w:cs="Times New Roman"/>
          <w:sz w:val="24"/>
          <w:szCs w:val="24"/>
        </w:rPr>
        <w:t>subtitulu</w:t>
      </w:r>
      <w:proofErr w:type="spellEnd"/>
      <w:r w:rsidRPr="006B48C7">
        <w:rPr>
          <w:rFonts w:ascii="Times New Roman" w:hAnsi="Times New Roman" w:cs="Times New Roman"/>
          <w:sz w:val="24"/>
          <w:szCs w:val="24"/>
        </w:rPr>
        <w:t xml:space="preserve"> </w:t>
      </w:r>
      <w:r w:rsidR="001E4349" w:rsidRPr="00256A41">
        <w:rPr>
          <w:rFonts w:ascii="Times New Roman" w:hAnsi="Times New Roman"/>
          <w:b/>
          <w:sz w:val="24"/>
          <w:szCs w:val="24"/>
        </w:rPr>
        <w:t>133D 221</w:t>
      </w:r>
      <w:r w:rsidR="001E4349">
        <w:rPr>
          <w:rFonts w:ascii="Times New Roman" w:hAnsi="Times New Roman"/>
          <w:b/>
          <w:sz w:val="24"/>
          <w:szCs w:val="24"/>
        </w:rPr>
        <w:t xml:space="preserve"> Rozvoj a obnova ubytovacích a </w:t>
      </w:r>
      <w:r w:rsidR="001E4349" w:rsidRPr="00256A41">
        <w:rPr>
          <w:rFonts w:ascii="Times New Roman" w:hAnsi="Times New Roman"/>
          <w:b/>
          <w:sz w:val="24"/>
          <w:szCs w:val="24"/>
        </w:rPr>
        <w:t>stravovacích kapacit veřejných vysokých škol</w:t>
      </w:r>
      <w:r w:rsidR="001E4349" w:rsidRPr="006B48C7">
        <w:rPr>
          <w:rFonts w:ascii="Times New Roman" w:hAnsi="Times New Roman" w:cs="Times New Roman"/>
          <w:sz w:val="24"/>
          <w:szCs w:val="24"/>
        </w:rPr>
        <w:t xml:space="preserve"> </w:t>
      </w:r>
      <w:r w:rsidRPr="006B48C7">
        <w:rPr>
          <w:rFonts w:ascii="Times New Roman" w:hAnsi="Times New Roman" w:cs="Times New Roman"/>
          <w:sz w:val="24"/>
          <w:szCs w:val="24"/>
        </w:rPr>
        <w:t xml:space="preserve">zahrnut rozvoj a obnova materiálně technické základny </w:t>
      </w:r>
      <w:r w:rsidR="001E4349">
        <w:rPr>
          <w:rFonts w:ascii="Times New Roman" w:hAnsi="Times New Roman" w:cs="Times New Roman"/>
          <w:sz w:val="24"/>
          <w:szCs w:val="24"/>
        </w:rPr>
        <w:t>uvedených kapacit</w:t>
      </w:r>
      <w:r w:rsidRPr="006B48C7">
        <w:rPr>
          <w:rFonts w:ascii="Times New Roman" w:hAnsi="Times New Roman" w:cs="Times New Roman"/>
          <w:sz w:val="24"/>
          <w:szCs w:val="24"/>
        </w:rPr>
        <w:t>.</w:t>
      </w:r>
      <w:r w:rsidRPr="006B48C7">
        <w:rPr>
          <w:rFonts w:ascii="Times New Roman" w:hAnsi="Times New Roman" w:cs="Times New Roman"/>
        </w:rPr>
        <w:t xml:space="preserve"> </w:t>
      </w:r>
    </w:p>
    <w:p w:rsidR="008236D3" w:rsidRDefault="008236D3" w:rsidP="009D52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5D23" w:rsidRDefault="00B25D23" w:rsidP="009D52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5D23">
        <w:rPr>
          <w:rFonts w:ascii="Times New Roman" w:hAnsi="Times New Roman" w:cs="Times New Roman"/>
          <w:sz w:val="24"/>
          <w:szCs w:val="24"/>
        </w:rPr>
        <w:t xml:space="preserve">MŠMT se zaměřuje </w:t>
      </w:r>
      <w:r w:rsidR="000A5E4F">
        <w:rPr>
          <w:rFonts w:ascii="Times New Roman" w:hAnsi="Times New Roman" w:cs="Times New Roman"/>
          <w:sz w:val="24"/>
          <w:szCs w:val="24"/>
        </w:rPr>
        <w:t xml:space="preserve">nejen </w:t>
      </w:r>
      <w:r w:rsidRPr="00B25D23">
        <w:rPr>
          <w:rFonts w:ascii="Times New Roman" w:hAnsi="Times New Roman" w:cs="Times New Roman"/>
          <w:sz w:val="24"/>
          <w:szCs w:val="24"/>
        </w:rPr>
        <w:t xml:space="preserve">na podporu rozvoje nebo vytvoření </w:t>
      </w:r>
      <w:r w:rsidR="000A5E4F">
        <w:rPr>
          <w:rFonts w:ascii="Times New Roman" w:hAnsi="Times New Roman" w:cs="Times New Roman"/>
          <w:sz w:val="24"/>
          <w:szCs w:val="24"/>
        </w:rPr>
        <w:t xml:space="preserve">nových výukových ploch, </w:t>
      </w:r>
      <w:r w:rsidR="00A23449">
        <w:rPr>
          <w:rFonts w:ascii="Times New Roman" w:hAnsi="Times New Roman" w:cs="Times New Roman"/>
          <w:sz w:val="24"/>
          <w:szCs w:val="24"/>
        </w:rPr>
        <w:br/>
      </w:r>
      <w:r w:rsidR="000A5E4F">
        <w:rPr>
          <w:rFonts w:ascii="Times New Roman" w:hAnsi="Times New Roman" w:cs="Times New Roman"/>
          <w:sz w:val="24"/>
          <w:szCs w:val="24"/>
        </w:rPr>
        <w:t xml:space="preserve">ale rovněž na </w:t>
      </w:r>
      <w:r w:rsidR="000A5E4F" w:rsidRPr="000A5E4F">
        <w:rPr>
          <w:rFonts w:ascii="Times New Roman" w:hAnsi="Times New Roman" w:cs="Times New Roman"/>
          <w:sz w:val="24"/>
          <w:szCs w:val="24"/>
        </w:rPr>
        <w:t xml:space="preserve">vytváření kvalitního zázemí pro studenty i pracovníky vysokých škol, </w:t>
      </w:r>
      <w:r w:rsidR="009335F5">
        <w:rPr>
          <w:rFonts w:ascii="Times New Roman" w:hAnsi="Times New Roman" w:cs="Times New Roman"/>
          <w:sz w:val="24"/>
          <w:szCs w:val="24"/>
        </w:rPr>
        <w:br/>
      </w:r>
      <w:r w:rsidR="000A5E4F" w:rsidRPr="000A5E4F">
        <w:rPr>
          <w:rFonts w:ascii="Times New Roman" w:hAnsi="Times New Roman" w:cs="Times New Roman"/>
          <w:sz w:val="24"/>
          <w:szCs w:val="24"/>
        </w:rPr>
        <w:t xml:space="preserve">které zahrnuje rovněž </w:t>
      </w:r>
      <w:r w:rsidR="00D0051B" w:rsidRPr="000A5E4F">
        <w:rPr>
          <w:rFonts w:ascii="Times New Roman" w:hAnsi="Times New Roman" w:cs="Times New Roman"/>
          <w:sz w:val="24"/>
          <w:szCs w:val="24"/>
        </w:rPr>
        <w:t>ubytovací</w:t>
      </w:r>
      <w:r w:rsidR="00D0051B">
        <w:rPr>
          <w:rFonts w:ascii="Times New Roman" w:hAnsi="Times New Roman" w:cs="Times New Roman"/>
          <w:sz w:val="24"/>
          <w:szCs w:val="24"/>
        </w:rPr>
        <w:t xml:space="preserve"> a </w:t>
      </w:r>
      <w:r w:rsidR="00305770">
        <w:rPr>
          <w:rFonts w:ascii="Times New Roman" w:hAnsi="Times New Roman" w:cs="Times New Roman"/>
          <w:sz w:val="24"/>
          <w:szCs w:val="24"/>
        </w:rPr>
        <w:t xml:space="preserve">stravovací </w:t>
      </w:r>
      <w:r w:rsidR="000A5E4F" w:rsidRPr="000A5E4F">
        <w:rPr>
          <w:rFonts w:ascii="Times New Roman" w:hAnsi="Times New Roman" w:cs="Times New Roman"/>
          <w:sz w:val="24"/>
          <w:szCs w:val="24"/>
        </w:rPr>
        <w:t>služby</w:t>
      </w:r>
      <w:r w:rsidR="000F4F8E">
        <w:rPr>
          <w:rFonts w:ascii="Times New Roman" w:hAnsi="Times New Roman" w:cs="Times New Roman"/>
          <w:sz w:val="24"/>
          <w:szCs w:val="24"/>
        </w:rPr>
        <w:t>.</w:t>
      </w:r>
    </w:p>
    <w:p w:rsidR="007101F5" w:rsidRDefault="007101F5" w:rsidP="009D52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4349" w:rsidRDefault="000A5E4F" w:rsidP="009D52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Cílem podpory rekonstrukcí</w:t>
      </w:r>
      <w:r w:rsidR="001E4349" w:rsidRPr="001E4349">
        <w:rPr>
          <w:rFonts w:ascii="Times New Roman" w:hAnsi="Times New Roman" w:cs="Times New Roman"/>
          <w:sz w:val="24"/>
          <w:szCs w:val="24"/>
        </w:rPr>
        <w:t>, modernizac</w:t>
      </w:r>
      <w:r>
        <w:rPr>
          <w:rFonts w:ascii="Times New Roman" w:hAnsi="Times New Roman" w:cs="Times New Roman"/>
          <w:sz w:val="24"/>
          <w:szCs w:val="24"/>
        </w:rPr>
        <w:t>í</w:t>
      </w:r>
      <w:r w:rsidR="001E4349" w:rsidRPr="001E4349">
        <w:rPr>
          <w:rFonts w:ascii="Times New Roman" w:hAnsi="Times New Roman" w:cs="Times New Roman"/>
          <w:sz w:val="24"/>
          <w:szCs w:val="24"/>
        </w:rPr>
        <w:t xml:space="preserve"> či budování nových ubytovacích a stravovacích kapacit VVŠ</w:t>
      </w:r>
      <w:r w:rsidR="00305770">
        <w:rPr>
          <w:rFonts w:ascii="Times New Roman" w:hAnsi="Times New Roman" w:cs="Times New Roman"/>
          <w:sz w:val="24"/>
          <w:szCs w:val="24"/>
        </w:rPr>
        <w:t xml:space="preserve"> (dále také „koleje a menzy“)</w:t>
      </w:r>
      <w:r w:rsidR="001E4349" w:rsidRPr="001E4349">
        <w:rPr>
          <w:rFonts w:ascii="Times New Roman" w:hAnsi="Times New Roman" w:cs="Times New Roman"/>
          <w:sz w:val="24"/>
          <w:szCs w:val="24"/>
        </w:rPr>
        <w:t xml:space="preserve"> je zefektivnit využívání infrastruktury, dosáhnout zlepšení očekávaného standardu ubytování optimalizací rozsahu, kvality a dostupnosti poskytovaných služeb směrem ke studentům a zaměstnancům, zatraktivnit studium na dané VVŠ a vytvářet inspirující univerzitní prostředí. Touto podporou je rovněž kladen důraz </w:t>
      </w:r>
      <w:r w:rsidR="00A23449">
        <w:rPr>
          <w:rFonts w:ascii="Times New Roman" w:hAnsi="Times New Roman" w:cs="Times New Roman"/>
          <w:sz w:val="24"/>
          <w:szCs w:val="24"/>
        </w:rPr>
        <w:br/>
      </w:r>
      <w:r w:rsidR="001E4349" w:rsidRPr="001E4349">
        <w:rPr>
          <w:rFonts w:ascii="Times New Roman" w:hAnsi="Times New Roman" w:cs="Times New Roman"/>
          <w:sz w:val="24"/>
          <w:szCs w:val="24"/>
        </w:rPr>
        <w:t xml:space="preserve">na </w:t>
      </w:r>
      <w:r w:rsidR="004809E9">
        <w:rPr>
          <w:rFonts w:ascii="Times New Roman" w:hAnsi="Times New Roman" w:cs="Times New Roman"/>
          <w:sz w:val="24"/>
          <w:szCs w:val="24"/>
        </w:rPr>
        <w:t>zlepšení</w:t>
      </w:r>
      <w:r w:rsidR="001E4349" w:rsidRPr="001E4349">
        <w:rPr>
          <w:rFonts w:ascii="Times New Roman" w:hAnsi="Times New Roman" w:cs="Times New Roman"/>
          <w:sz w:val="24"/>
          <w:szCs w:val="24"/>
        </w:rPr>
        <w:t xml:space="preserve"> </w:t>
      </w:r>
      <w:r w:rsidR="00152336">
        <w:rPr>
          <w:rFonts w:ascii="Times New Roman" w:hAnsi="Times New Roman" w:cs="Times New Roman"/>
          <w:sz w:val="24"/>
          <w:szCs w:val="24"/>
        </w:rPr>
        <w:t xml:space="preserve">ubytovacích </w:t>
      </w:r>
      <w:r w:rsidR="001E4349" w:rsidRPr="001E4349">
        <w:rPr>
          <w:rFonts w:ascii="Times New Roman" w:hAnsi="Times New Roman" w:cs="Times New Roman"/>
          <w:sz w:val="24"/>
          <w:szCs w:val="24"/>
        </w:rPr>
        <w:t>služeb pro zahraniční studenty. Podpora ubytovacích a stravovacích kapacit má konkrétně za cíl úsporu nákladů na energie a provoz, zvýšení standardu ubytování a stravování, který již nevyhovuje současným požadavkům.</w:t>
      </w:r>
    </w:p>
    <w:p w:rsidR="006E1E1D" w:rsidRPr="001E4349" w:rsidRDefault="006E1E1D" w:rsidP="009D52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5ACA" w:rsidRDefault="00BD64DB" w:rsidP="00A60FB2">
      <w:pPr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  <w:r w:rsidRPr="00D46075">
        <w:rPr>
          <w:rFonts w:ascii="Times New Roman" w:hAnsi="Times New Roman"/>
          <w:sz w:val="24"/>
          <w:szCs w:val="24"/>
        </w:rPr>
        <w:t xml:space="preserve">Výzva se nevztahuje na rozvoj, obnovu nebo vytvoření ubytovacích a stravovacích kapacit určených </w:t>
      </w:r>
      <w:r w:rsidR="00E12857" w:rsidRPr="00D46075">
        <w:rPr>
          <w:rFonts w:ascii="Times New Roman" w:hAnsi="Times New Roman"/>
          <w:sz w:val="24"/>
          <w:szCs w:val="24"/>
        </w:rPr>
        <w:t>ke</w:t>
      </w:r>
      <w:r w:rsidRPr="00D46075">
        <w:rPr>
          <w:rFonts w:ascii="Times New Roman" w:hAnsi="Times New Roman"/>
          <w:sz w:val="24"/>
          <w:szCs w:val="24"/>
        </w:rPr>
        <w:t xml:space="preserve"> komerční</w:t>
      </w:r>
      <w:r w:rsidR="00E12857" w:rsidRPr="00D46075">
        <w:rPr>
          <w:rFonts w:ascii="Times New Roman" w:hAnsi="Times New Roman"/>
          <w:sz w:val="24"/>
          <w:szCs w:val="24"/>
        </w:rPr>
        <w:t>mu pronájmu</w:t>
      </w:r>
      <w:r w:rsidR="00767A22" w:rsidRPr="00D46075">
        <w:rPr>
          <w:rFonts w:ascii="Times New Roman" w:hAnsi="Times New Roman"/>
          <w:sz w:val="24"/>
          <w:szCs w:val="24"/>
        </w:rPr>
        <w:t xml:space="preserve"> nebo spravované na základě komerčního pronájmu</w:t>
      </w:r>
      <w:r w:rsidR="00DF0A03" w:rsidRPr="00DF0A03">
        <w:rPr>
          <w:rFonts w:ascii="Times New Roman" w:hAnsi="Times New Roman"/>
          <w:sz w:val="24"/>
          <w:szCs w:val="24"/>
        </w:rPr>
        <w:t xml:space="preserve"> </w:t>
      </w:r>
      <w:r w:rsidR="00DF0A03">
        <w:rPr>
          <w:rFonts w:ascii="Times New Roman" w:hAnsi="Times New Roman"/>
          <w:sz w:val="24"/>
          <w:szCs w:val="24"/>
        </w:rPr>
        <w:t>(</w:t>
      </w:r>
      <w:r w:rsidR="004D7A0A">
        <w:rPr>
          <w:rFonts w:ascii="Times New Roman" w:hAnsi="Times New Roman"/>
          <w:sz w:val="24"/>
          <w:szCs w:val="24"/>
        </w:rPr>
        <w:t xml:space="preserve">budoucí </w:t>
      </w:r>
      <w:r w:rsidR="00DF0A03">
        <w:rPr>
          <w:rFonts w:ascii="Times New Roman" w:hAnsi="Times New Roman"/>
          <w:sz w:val="24"/>
          <w:szCs w:val="24"/>
        </w:rPr>
        <w:t>p</w:t>
      </w:r>
      <w:r w:rsidR="00DF0A03" w:rsidRPr="00D46075">
        <w:rPr>
          <w:rFonts w:ascii="Times New Roman" w:hAnsi="Times New Roman"/>
          <w:sz w:val="24"/>
          <w:szCs w:val="24"/>
        </w:rPr>
        <w:t>rovoz zařízení podpořených z dotace v rámci této výzvy musí být zajištěn vlastními zaměstnanci VVŠ.</w:t>
      </w:r>
      <w:r w:rsidR="00DF0A03">
        <w:rPr>
          <w:rFonts w:ascii="Times New Roman" w:hAnsi="Times New Roman"/>
          <w:sz w:val="24"/>
          <w:szCs w:val="24"/>
        </w:rPr>
        <w:t>)</w:t>
      </w:r>
      <w:r w:rsidRPr="00D46075">
        <w:rPr>
          <w:rFonts w:ascii="Times New Roman" w:hAnsi="Times New Roman"/>
          <w:sz w:val="24"/>
          <w:szCs w:val="24"/>
        </w:rPr>
        <w:t xml:space="preserve"> </w:t>
      </w:r>
      <w:r w:rsidR="00767A22" w:rsidRPr="00D46075">
        <w:rPr>
          <w:rFonts w:ascii="Times New Roman" w:hAnsi="Times New Roman"/>
          <w:sz w:val="24"/>
          <w:szCs w:val="24"/>
        </w:rPr>
        <w:t xml:space="preserve">Výzva se rovněž netýká subjektů, které nahrazují nedostatečnou </w:t>
      </w:r>
      <w:r w:rsidR="00A23449">
        <w:rPr>
          <w:rFonts w:ascii="Times New Roman" w:hAnsi="Times New Roman"/>
          <w:sz w:val="24"/>
          <w:szCs w:val="24"/>
        </w:rPr>
        <w:br/>
      </w:r>
      <w:r w:rsidR="00767A22" w:rsidRPr="00D46075">
        <w:rPr>
          <w:rFonts w:ascii="Times New Roman" w:hAnsi="Times New Roman"/>
          <w:sz w:val="24"/>
          <w:szCs w:val="24"/>
        </w:rPr>
        <w:t xml:space="preserve">nebo nedostupnou kapacitu stravovacích zařízení na základě smlouvy (i smlouvy schvalované MŠMT). </w:t>
      </w:r>
      <w:r w:rsidR="00BF5ACA" w:rsidRPr="00A26E61">
        <w:rPr>
          <w:rFonts w:ascii="Times New Roman" w:hAnsi="Times New Roman" w:cs="Times New Roman"/>
          <w:sz w:val="24"/>
          <w:szCs w:val="24"/>
        </w:rPr>
        <w:t>Prostřednictvím výzvy mohou být realizovány akce</w:t>
      </w:r>
      <w:r w:rsidR="00263CDC">
        <w:rPr>
          <w:rFonts w:ascii="Times New Roman" w:hAnsi="Times New Roman" w:cs="Times New Roman"/>
          <w:sz w:val="24"/>
          <w:szCs w:val="24"/>
        </w:rPr>
        <w:t xml:space="preserve"> za účelem </w:t>
      </w:r>
      <w:r w:rsidR="001E4349">
        <w:rPr>
          <w:rFonts w:ascii="Times New Roman" w:hAnsi="Times New Roman" w:cs="Times New Roman"/>
          <w:sz w:val="24"/>
          <w:szCs w:val="24"/>
        </w:rPr>
        <w:t>eliminován</w:t>
      </w:r>
      <w:r w:rsidR="00263CDC">
        <w:rPr>
          <w:rFonts w:ascii="Times New Roman" w:hAnsi="Times New Roman" w:cs="Times New Roman"/>
          <w:sz w:val="24"/>
          <w:szCs w:val="24"/>
        </w:rPr>
        <w:t>í</w:t>
      </w:r>
      <w:r w:rsidR="001E4349">
        <w:rPr>
          <w:rFonts w:ascii="Times New Roman" w:hAnsi="Times New Roman" w:cs="Times New Roman"/>
          <w:sz w:val="24"/>
          <w:szCs w:val="24"/>
        </w:rPr>
        <w:t xml:space="preserve"> například následující</w:t>
      </w:r>
      <w:r w:rsidR="00263CDC">
        <w:rPr>
          <w:rFonts w:ascii="Times New Roman" w:hAnsi="Times New Roman" w:cs="Times New Roman"/>
          <w:sz w:val="24"/>
          <w:szCs w:val="24"/>
        </w:rPr>
        <w:t>ch</w:t>
      </w:r>
      <w:r w:rsidR="001E4349">
        <w:rPr>
          <w:rFonts w:ascii="Times New Roman" w:hAnsi="Times New Roman" w:cs="Times New Roman"/>
          <w:sz w:val="24"/>
          <w:szCs w:val="24"/>
        </w:rPr>
        <w:t xml:space="preserve"> riz</w:t>
      </w:r>
      <w:r w:rsidR="00A26E61">
        <w:rPr>
          <w:rFonts w:ascii="Times New Roman" w:hAnsi="Times New Roman" w:cs="Times New Roman"/>
          <w:sz w:val="24"/>
          <w:szCs w:val="24"/>
        </w:rPr>
        <w:t>i</w:t>
      </w:r>
      <w:r w:rsidR="001E4349">
        <w:rPr>
          <w:rFonts w:ascii="Times New Roman" w:hAnsi="Times New Roman" w:cs="Times New Roman"/>
          <w:sz w:val="24"/>
          <w:szCs w:val="24"/>
        </w:rPr>
        <w:t>k</w:t>
      </w:r>
    </w:p>
    <w:p w:rsidR="001E4349" w:rsidRPr="001E4349" w:rsidRDefault="001E4349" w:rsidP="009D5267">
      <w:pPr>
        <w:numPr>
          <w:ilvl w:val="0"/>
          <w:numId w:val="30"/>
        </w:numPr>
        <w:spacing w:after="0"/>
        <w:ind w:left="351" w:hanging="357"/>
        <w:jc w:val="both"/>
        <w:rPr>
          <w:rFonts w:ascii="Times New Roman" w:hAnsi="Times New Roman" w:cs="Times New Roman"/>
          <w:sz w:val="24"/>
          <w:szCs w:val="24"/>
        </w:rPr>
      </w:pPr>
      <w:r w:rsidRPr="001E4349">
        <w:rPr>
          <w:rFonts w:ascii="Times New Roman" w:hAnsi="Times New Roman" w:cs="Times New Roman"/>
          <w:sz w:val="24"/>
          <w:szCs w:val="24"/>
        </w:rPr>
        <w:t>zastarávání objektů, zvyšování provozních nákladů na opravy a energie, zvýšené náklady na vytápění objektů</w:t>
      </w:r>
      <w:r w:rsidR="000D7ABB">
        <w:rPr>
          <w:rFonts w:ascii="Times New Roman" w:hAnsi="Times New Roman" w:cs="Times New Roman"/>
          <w:sz w:val="24"/>
          <w:szCs w:val="24"/>
        </w:rPr>
        <w:t>,</w:t>
      </w:r>
    </w:p>
    <w:p w:rsidR="001E4349" w:rsidRPr="001E4349" w:rsidRDefault="001E4349" w:rsidP="009D5267">
      <w:pPr>
        <w:numPr>
          <w:ilvl w:val="0"/>
          <w:numId w:val="30"/>
        </w:numPr>
        <w:spacing w:after="0"/>
        <w:ind w:left="351" w:hanging="357"/>
        <w:jc w:val="both"/>
        <w:rPr>
          <w:rFonts w:ascii="Times New Roman" w:hAnsi="Times New Roman" w:cs="Times New Roman"/>
          <w:sz w:val="24"/>
          <w:szCs w:val="24"/>
        </w:rPr>
      </w:pPr>
      <w:r w:rsidRPr="001E4349">
        <w:rPr>
          <w:rFonts w:ascii="Times New Roman" w:hAnsi="Times New Roman" w:cs="Times New Roman"/>
          <w:sz w:val="24"/>
          <w:szCs w:val="24"/>
        </w:rPr>
        <w:t xml:space="preserve">nedostatečná ochrana zdraví zaměstnanců a studentů, zvýšené riziko výskytu škůdců </w:t>
      </w:r>
      <w:r w:rsidR="00A23449">
        <w:rPr>
          <w:rFonts w:ascii="Times New Roman" w:hAnsi="Times New Roman" w:cs="Times New Roman"/>
          <w:sz w:val="24"/>
          <w:szCs w:val="24"/>
        </w:rPr>
        <w:br/>
      </w:r>
      <w:r w:rsidRPr="001E4349">
        <w:rPr>
          <w:rFonts w:ascii="Times New Roman" w:hAnsi="Times New Roman" w:cs="Times New Roman"/>
          <w:sz w:val="24"/>
          <w:szCs w:val="24"/>
        </w:rPr>
        <w:t>a šíření infekcí,</w:t>
      </w:r>
    </w:p>
    <w:p w:rsidR="001E4349" w:rsidRPr="001E4349" w:rsidRDefault="001E4349" w:rsidP="009D5267">
      <w:pPr>
        <w:numPr>
          <w:ilvl w:val="0"/>
          <w:numId w:val="30"/>
        </w:numPr>
        <w:spacing w:after="0"/>
        <w:ind w:left="351" w:hanging="357"/>
        <w:jc w:val="both"/>
        <w:rPr>
          <w:rFonts w:ascii="Times New Roman" w:hAnsi="Times New Roman" w:cs="Times New Roman"/>
          <w:sz w:val="24"/>
          <w:szCs w:val="24"/>
        </w:rPr>
      </w:pPr>
      <w:r w:rsidRPr="001E4349">
        <w:rPr>
          <w:rFonts w:ascii="Times New Roman" w:hAnsi="Times New Roman" w:cs="Times New Roman"/>
          <w:sz w:val="24"/>
          <w:szCs w:val="24"/>
        </w:rPr>
        <w:t>ohrožení bezpečnosti zaměstnanců a studentů, v případě požáru zvýšené ztráty na životech osob a majetku, znehodnocení životního prostředí,</w:t>
      </w:r>
    </w:p>
    <w:p w:rsidR="001E4349" w:rsidRPr="001E4349" w:rsidRDefault="001E4349" w:rsidP="009D5267">
      <w:pPr>
        <w:numPr>
          <w:ilvl w:val="0"/>
          <w:numId w:val="30"/>
        </w:numPr>
        <w:spacing w:after="0"/>
        <w:ind w:left="351" w:hanging="357"/>
        <w:jc w:val="both"/>
        <w:rPr>
          <w:rFonts w:ascii="Times New Roman" w:hAnsi="Times New Roman" w:cs="Times New Roman"/>
          <w:sz w:val="24"/>
          <w:szCs w:val="24"/>
        </w:rPr>
      </w:pPr>
      <w:r w:rsidRPr="001E4349">
        <w:rPr>
          <w:rFonts w:ascii="Times New Roman" w:hAnsi="Times New Roman" w:cs="Times New Roman"/>
          <w:sz w:val="24"/>
          <w:szCs w:val="24"/>
        </w:rPr>
        <w:t xml:space="preserve">nedostatečná obsazenost lůžkové kapacity, </w:t>
      </w:r>
    </w:p>
    <w:p w:rsidR="001E4349" w:rsidRPr="001E4349" w:rsidRDefault="001E4349" w:rsidP="009D5267">
      <w:pPr>
        <w:numPr>
          <w:ilvl w:val="0"/>
          <w:numId w:val="30"/>
        </w:numPr>
        <w:spacing w:after="0"/>
        <w:ind w:left="351" w:hanging="357"/>
        <w:jc w:val="both"/>
        <w:rPr>
          <w:rFonts w:ascii="Times New Roman" w:hAnsi="Times New Roman" w:cs="Times New Roman"/>
          <w:sz w:val="24"/>
          <w:szCs w:val="24"/>
        </w:rPr>
      </w:pPr>
      <w:r w:rsidRPr="001E4349">
        <w:rPr>
          <w:rFonts w:ascii="Times New Roman" w:hAnsi="Times New Roman" w:cs="Times New Roman"/>
          <w:sz w:val="24"/>
          <w:szCs w:val="24"/>
        </w:rPr>
        <w:t>snížení komfortu ubytovaných a strávníků, snížení zájmu studentů o ubytování</w:t>
      </w:r>
      <w:r w:rsidR="00263CDC">
        <w:rPr>
          <w:rFonts w:ascii="Times New Roman" w:hAnsi="Times New Roman" w:cs="Times New Roman"/>
          <w:sz w:val="24"/>
          <w:szCs w:val="24"/>
        </w:rPr>
        <w:t xml:space="preserve"> a stravování</w:t>
      </w:r>
      <w:r w:rsidRPr="001E4349">
        <w:rPr>
          <w:rFonts w:ascii="Times New Roman" w:hAnsi="Times New Roman" w:cs="Times New Roman"/>
          <w:sz w:val="24"/>
          <w:szCs w:val="24"/>
        </w:rPr>
        <w:t>,</w:t>
      </w:r>
    </w:p>
    <w:p w:rsidR="001E4349" w:rsidRPr="001E4349" w:rsidRDefault="001E4349" w:rsidP="009D5267">
      <w:pPr>
        <w:numPr>
          <w:ilvl w:val="0"/>
          <w:numId w:val="30"/>
        </w:numPr>
        <w:spacing w:after="0"/>
        <w:ind w:left="351" w:hanging="357"/>
        <w:jc w:val="both"/>
        <w:rPr>
          <w:rFonts w:ascii="Times New Roman" w:hAnsi="Times New Roman" w:cs="Times New Roman"/>
          <w:sz w:val="24"/>
          <w:szCs w:val="24"/>
        </w:rPr>
      </w:pPr>
      <w:r w:rsidRPr="001E4349">
        <w:rPr>
          <w:rFonts w:ascii="Times New Roman" w:hAnsi="Times New Roman" w:cs="Times New Roman"/>
          <w:sz w:val="24"/>
          <w:szCs w:val="24"/>
        </w:rPr>
        <w:t>ohrožení ekonomické stability</w:t>
      </w:r>
      <w:r w:rsidR="002B59F1">
        <w:rPr>
          <w:rFonts w:ascii="Times New Roman" w:hAnsi="Times New Roman" w:cs="Times New Roman"/>
          <w:sz w:val="24"/>
          <w:szCs w:val="24"/>
        </w:rPr>
        <w:t>,</w:t>
      </w:r>
    </w:p>
    <w:p w:rsidR="001E4349" w:rsidRDefault="001E4349" w:rsidP="009D5267">
      <w:pPr>
        <w:numPr>
          <w:ilvl w:val="0"/>
          <w:numId w:val="30"/>
        </w:numPr>
        <w:spacing w:after="0"/>
        <w:ind w:left="351" w:hanging="357"/>
        <w:jc w:val="both"/>
        <w:rPr>
          <w:rFonts w:ascii="Times New Roman" w:hAnsi="Times New Roman" w:cs="Times New Roman"/>
          <w:sz w:val="24"/>
          <w:szCs w:val="24"/>
        </w:rPr>
      </w:pPr>
      <w:r w:rsidRPr="001E4349">
        <w:rPr>
          <w:rFonts w:ascii="Times New Roman" w:hAnsi="Times New Roman" w:cs="Times New Roman"/>
          <w:sz w:val="24"/>
          <w:szCs w:val="24"/>
        </w:rPr>
        <w:t>snížení atraktivity VVŠ i pro zahraniční studenty, kteří koleje využívají.</w:t>
      </w:r>
    </w:p>
    <w:p w:rsidR="00E37537" w:rsidRDefault="00E37537" w:rsidP="001530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5C47" w:rsidRPr="000F5C47" w:rsidRDefault="000F5C47" w:rsidP="001A0FF7">
      <w:pPr>
        <w:pStyle w:val="Odstavecseseznamem"/>
        <w:numPr>
          <w:ilvl w:val="0"/>
          <w:numId w:val="45"/>
        </w:numPr>
        <w:spacing w:before="120" w:after="0"/>
        <w:contextualSpacing w:val="0"/>
        <w:rPr>
          <w:lang w:eastAsia="cs-CZ"/>
        </w:rPr>
      </w:pPr>
      <w:r w:rsidRPr="000F5C47">
        <w:rPr>
          <w:lang w:eastAsia="cs-CZ"/>
        </w:rPr>
        <w:t>Stupeň připravenosti akce</w:t>
      </w:r>
      <w:r w:rsidR="008236D3">
        <w:rPr>
          <w:lang w:eastAsia="cs-CZ"/>
        </w:rPr>
        <w:t>:</w:t>
      </w:r>
    </w:p>
    <w:p w:rsidR="00E551D4" w:rsidRDefault="000F5C47" w:rsidP="001A0FF7">
      <w:pPr>
        <w:spacing w:before="120"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F5C47">
        <w:rPr>
          <w:rFonts w:ascii="Times New Roman" w:eastAsia="Calibri" w:hAnsi="Times New Roman" w:cs="Times New Roman"/>
          <w:sz w:val="24"/>
          <w:szCs w:val="24"/>
        </w:rPr>
        <w:t xml:space="preserve">V případě realizace stavební části akce bude </w:t>
      </w:r>
      <w:r w:rsidRPr="000F5C47">
        <w:rPr>
          <w:rFonts w:ascii="Times New Roman" w:eastAsia="Times New Roman" w:hAnsi="Times New Roman" w:cs="Times New Roman"/>
          <w:sz w:val="24"/>
          <w:szCs w:val="24"/>
          <w:lang w:eastAsia="cs-CZ"/>
        </w:rPr>
        <w:t> v</w:t>
      </w:r>
      <w:r w:rsidRPr="000F5C47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r w:rsidRPr="000F5C47">
        <w:rPr>
          <w:rFonts w:ascii="Times New Roman" w:eastAsia="Times New Roman" w:hAnsi="Times New Roman" w:cs="Times New Roman"/>
          <w:sz w:val="24"/>
          <w:szCs w:val="24"/>
          <w:lang w:eastAsia="cs-CZ"/>
        </w:rPr>
        <w:t>rámci výzvy podpořena akce</w:t>
      </w:r>
      <w:r w:rsidRPr="000F5C47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u </w:t>
      </w:r>
      <w:r w:rsidRPr="000F5C47">
        <w:rPr>
          <w:rFonts w:ascii="Times New Roman" w:eastAsia="Calibri" w:hAnsi="Times New Roman" w:cs="Times New Roman"/>
          <w:sz w:val="24"/>
          <w:szCs w:val="24"/>
        </w:rPr>
        <w:t>které žadatel spln</w:t>
      </w:r>
      <w:r w:rsidR="006D457B">
        <w:rPr>
          <w:rFonts w:ascii="Times New Roman" w:eastAsia="Calibri" w:hAnsi="Times New Roman" w:cs="Times New Roman"/>
          <w:sz w:val="24"/>
          <w:szCs w:val="24"/>
        </w:rPr>
        <w:t>í</w:t>
      </w:r>
      <w:r w:rsidRPr="000F5C47">
        <w:rPr>
          <w:rFonts w:ascii="Times New Roman" w:eastAsia="Calibri" w:hAnsi="Times New Roman" w:cs="Times New Roman"/>
          <w:sz w:val="24"/>
          <w:szCs w:val="24"/>
        </w:rPr>
        <w:t xml:space="preserve"> podmínky pro uskutečnění investičního záměr</w:t>
      </w:r>
      <w:r w:rsidR="005053CF">
        <w:rPr>
          <w:rFonts w:ascii="Times New Roman" w:eastAsia="Calibri" w:hAnsi="Times New Roman" w:cs="Times New Roman"/>
          <w:sz w:val="24"/>
          <w:szCs w:val="24"/>
        </w:rPr>
        <w:t xml:space="preserve">u </w:t>
      </w:r>
      <w:r w:rsidR="00137576">
        <w:rPr>
          <w:rFonts w:ascii="Times New Roman" w:eastAsia="Calibri" w:hAnsi="Times New Roman" w:cs="Times New Roman"/>
          <w:sz w:val="24"/>
          <w:szCs w:val="24"/>
        </w:rPr>
        <w:t>(dále také „IZ“)</w:t>
      </w:r>
      <w:r w:rsidR="007A16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53CF">
        <w:rPr>
          <w:rFonts w:ascii="Times New Roman" w:eastAsia="Calibri" w:hAnsi="Times New Roman" w:cs="Times New Roman"/>
          <w:sz w:val="24"/>
          <w:szCs w:val="24"/>
        </w:rPr>
        <w:t>stanovené zákonem č. 183/2006 </w:t>
      </w:r>
      <w:r w:rsidRPr="000F5C47">
        <w:rPr>
          <w:rFonts w:ascii="Times New Roman" w:eastAsia="Calibri" w:hAnsi="Times New Roman" w:cs="Times New Roman"/>
          <w:sz w:val="24"/>
          <w:szCs w:val="24"/>
        </w:rPr>
        <w:t xml:space="preserve">Sb., o územním plánování a stavebním řádu (stavební zákon), ve znění pozdějších předpisů. Tuto podmínku doloží </w:t>
      </w:r>
      <w:r w:rsidRPr="00E551D4">
        <w:rPr>
          <w:rFonts w:ascii="Times New Roman" w:eastAsia="Calibri" w:hAnsi="Times New Roman" w:cs="Times New Roman"/>
          <w:b/>
          <w:sz w:val="24"/>
          <w:szCs w:val="24"/>
        </w:rPr>
        <w:t xml:space="preserve">kopií </w:t>
      </w:r>
      <w:r w:rsidR="00E551D4" w:rsidRPr="00E551D4">
        <w:rPr>
          <w:rFonts w:ascii="Times New Roman" w:eastAsia="Calibri" w:hAnsi="Times New Roman" w:cs="Times New Roman"/>
          <w:b/>
          <w:sz w:val="24"/>
          <w:szCs w:val="24"/>
        </w:rPr>
        <w:t>podané</w:t>
      </w:r>
      <w:r w:rsidR="00E551D4" w:rsidRPr="00E551D4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footnoteReference w:id="3"/>
      </w:r>
      <w:r w:rsidR="00E551D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053CF" w:rsidRPr="00E551D4">
        <w:rPr>
          <w:rFonts w:ascii="Times New Roman" w:eastAsia="Calibri" w:hAnsi="Times New Roman" w:cs="Times New Roman"/>
          <w:b/>
          <w:sz w:val="24"/>
          <w:szCs w:val="24"/>
        </w:rPr>
        <w:t>žádosti o zahájení</w:t>
      </w:r>
      <w:r w:rsidRPr="00E551D4">
        <w:rPr>
          <w:rFonts w:ascii="Times New Roman" w:eastAsia="Calibri" w:hAnsi="Times New Roman" w:cs="Times New Roman"/>
          <w:b/>
          <w:sz w:val="24"/>
          <w:szCs w:val="24"/>
        </w:rPr>
        <w:t xml:space="preserve"> stavebního</w:t>
      </w:r>
      <w:r w:rsidR="005053CF" w:rsidRPr="00E551D4">
        <w:rPr>
          <w:rFonts w:ascii="Times New Roman" w:eastAsia="Calibri" w:hAnsi="Times New Roman" w:cs="Times New Roman"/>
          <w:b/>
          <w:sz w:val="24"/>
          <w:szCs w:val="24"/>
        </w:rPr>
        <w:t xml:space="preserve"> řízení</w:t>
      </w:r>
      <w:r w:rsidRPr="00E551D4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0F5C4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F5C4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případně jiným dokumentem pro konkrétní druh povolovacího řízení</w:t>
      </w:r>
      <w:r w:rsidR="000D7ABB" w:rsidRPr="00566220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0D7ABB" w:rsidRPr="00566220">
        <w:rPr>
          <w:rFonts w:ascii="Times New Roman" w:eastAsia="Calibri" w:hAnsi="Times New Roman" w:cs="Times New Roman"/>
          <w:sz w:val="24"/>
          <w:szCs w:val="24"/>
        </w:rPr>
        <w:t xml:space="preserve">včetně potvrzení </w:t>
      </w:r>
      <w:r w:rsidR="00566220" w:rsidRPr="00566220">
        <w:rPr>
          <w:rFonts w:ascii="Times New Roman" w:eastAsia="Calibri" w:hAnsi="Times New Roman" w:cs="Times New Roman"/>
          <w:sz w:val="24"/>
          <w:szCs w:val="24"/>
        </w:rPr>
        <w:t>o</w:t>
      </w:r>
      <w:r w:rsidR="00566220">
        <w:rPr>
          <w:rFonts w:ascii="Times New Roman" w:eastAsia="Calibri" w:hAnsi="Times New Roman" w:cs="Times New Roman"/>
          <w:sz w:val="24"/>
          <w:szCs w:val="24"/>
        </w:rPr>
        <w:t> </w:t>
      </w:r>
      <w:r w:rsidR="00566220" w:rsidRPr="00566220">
        <w:rPr>
          <w:rFonts w:ascii="Times New Roman" w:eastAsia="Calibri" w:hAnsi="Times New Roman" w:cs="Times New Roman"/>
          <w:sz w:val="24"/>
          <w:szCs w:val="24"/>
        </w:rPr>
        <w:t xml:space="preserve">jejím </w:t>
      </w:r>
      <w:r w:rsidR="000D7ABB" w:rsidRPr="00566220">
        <w:rPr>
          <w:rFonts w:ascii="Times New Roman" w:eastAsia="Calibri" w:hAnsi="Times New Roman" w:cs="Times New Roman"/>
          <w:sz w:val="24"/>
          <w:szCs w:val="24"/>
        </w:rPr>
        <w:t>doručení</w:t>
      </w:r>
      <w:r w:rsidRPr="005662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5C47">
        <w:rPr>
          <w:rFonts w:ascii="Times New Roman" w:eastAsia="Calibri" w:hAnsi="Times New Roman" w:cs="Times New Roman"/>
          <w:sz w:val="24"/>
          <w:szCs w:val="24"/>
        </w:rPr>
        <w:t>(</w:t>
      </w:r>
      <w:r w:rsidR="005053CF">
        <w:rPr>
          <w:rFonts w:ascii="Times New Roman" w:eastAsia="Calibri" w:hAnsi="Times New Roman" w:cs="Times New Roman"/>
          <w:sz w:val="24"/>
          <w:szCs w:val="24"/>
        </w:rPr>
        <w:t xml:space="preserve">stavební povolení, </w:t>
      </w:r>
      <w:r w:rsidRPr="000F5C47">
        <w:rPr>
          <w:rFonts w:ascii="Times New Roman" w:eastAsia="Calibri" w:hAnsi="Times New Roman" w:cs="Times New Roman"/>
          <w:sz w:val="24"/>
          <w:szCs w:val="24"/>
        </w:rPr>
        <w:t xml:space="preserve">certifikát autorizovaného inspektora, veřejnoprávní smlouvu </w:t>
      </w:r>
      <w:r w:rsidR="005053CF">
        <w:rPr>
          <w:rFonts w:ascii="Times New Roman" w:eastAsia="Calibri" w:hAnsi="Times New Roman" w:cs="Times New Roman"/>
          <w:sz w:val="24"/>
          <w:szCs w:val="24"/>
        </w:rPr>
        <w:t>nahrazující stavební povolení,</w:t>
      </w:r>
      <w:r w:rsidRPr="000F5C47">
        <w:rPr>
          <w:rFonts w:ascii="Times New Roman" w:eastAsia="Calibri" w:hAnsi="Times New Roman" w:cs="Times New Roman"/>
          <w:sz w:val="24"/>
          <w:szCs w:val="24"/>
        </w:rPr>
        <w:t xml:space="preserve"> písemný souhlas stavebního úřadu s ohlášenou stavbou</w:t>
      </w:r>
      <w:r w:rsidRPr="000F5C47">
        <w:rPr>
          <w:rFonts w:ascii="Times New Roman" w:hAnsi="Times New Roman" w:cs="Times New Roman"/>
          <w:sz w:val="24"/>
          <w:szCs w:val="24"/>
          <w:vertAlign w:val="superscript"/>
        </w:rPr>
        <w:footnoteReference w:id="4"/>
      </w:r>
      <w:r w:rsidRPr="000F5C47">
        <w:rPr>
          <w:rFonts w:ascii="Times New Roman" w:eastAsia="Calibri" w:hAnsi="Times New Roman" w:cs="Times New Roman"/>
          <w:sz w:val="24"/>
          <w:szCs w:val="24"/>
        </w:rPr>
        <w:t>)</w:t>
      </w:r>
      <w:r w:rsidR="00E551D4" w:rsidRPr="00E551D4">
        <w:rPr>
          <w:rFonts w:ascii="Times New Roman" w:eastAsia="Calibri" w:hAnsi="Times New Roman" w:cs="Times New Roman"/>
          <w:sz w:val="24"/>
          <w:szCs w:val="24"/>
        </w:rPr>
        <w:t xml:space="preserve"> k příslušnému stavebnímu úřadu. Stavební povolení nebo obdobný dokument musí nabývat právní moci </w:t>
      </w:r>
      <w:r w:rsidR="00E551D4" w:rsidRPr="00E551D4">
        <w:rPr>
          <w:rFonts w:ascii="Times New Roman" w:eastAsia="Calibri" w:hAnsi="Times New Roman" w:cs="Times New Roman"/>
          <w:b/>
          <w:sz w:val="24"/>
          <w:szCs w:val="24"/>
        </w:rPr>
        <w:t xml:space="preserve">nejpozději při registraci akce do informačního systému EDS </w:t>
      </w:r>
      <w:r w:rsidR="00A23449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E551D4" w:rsidRPr="00E551D4">
        <w:rPr>
          <w:rFonts w:ascii="Times New Roman" w:eastAsia="Calibri" w:hAnsi="Times New Roman" w:cs="Times New Roman"/>
          <w:b/>
          <w:sz w:val="24"/>
          <w:szCs w:val="24"/>
        </w:rPr>
        <w:t>(den nabytí právní moci musí být zřejmý z předloženého dokumentu)</w:t>
      </w:r>
      <w:r w:rsidR="00566220">
        <w:rPr>
          <w:rFonts w:ascii="Times New Roman" w:eastAsia="Calibri" w:hAnsi="Times New Roman" w:cs="Times New Roman"/>
          <w:b/>
          <w:sz w:val="24"/>
          <w:szCs w:val="24"/>
        </w:rPr>
        <w:t xml:space="preserve"> a musí být platné</w:t>
      </w:r>
      <w:r w:rsidR="00E551D4" w:rsidRPr="00E551D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66453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052EE9" w:rsidRDefault="00052EE9" w:rsidP="009D526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7537" w:rsidRPr="00E551D4" w:rsidRDefault="00E37537" w:rsidP="009D526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43E1" w:rsidRPr="000A5E4F" w:rsidRDefault="009743E1" w:rsidP="009D5267">
      <w:pPr>
        <w:pStyle w:val="Odstavecseseznamem"/>
        <w:numPr>
          <w:ilvl w:val="0"/>
          <w:numId w:val="45"/>
        </w:numPr>
        <w:spacing w:after="0"/>
        <w:contextualSpacing w:val="0"/>
        <w:rPr>
          <w:lang w:eastAsia="cs-CZ"/>
        </w:rPr>
      </w:pPr>
      <w:r w:rsidRPr="000A5E4F">
        <w:rPr>
          <w:lang w:eastAsia="cs-CZ"/>
        </w:rPr>
        <w:t>Indikátory akce:</w:t>
      </w:r>
    </w:p>
    <w:p w:rsidR="009743E1" w:rsidRDefault="009743E1" w:rsidP="009D5267">
      <w:pPr>
        <w:tabs>
          <w:tab w:val="left" w:pos="3544"/>
        </w:tabs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7A0F0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      </w:t>
      </w:r>
    </w:p>
    <w:p w:rsidR="00E37537" w:rsidRDefault="00E37537" w:rsidP="009D5267">
      <w:pPr>
        <w:tabs>
          <w:tab w:val="left" w:pos="3544"/>
        </w:tabs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"/>
        <w:gridCol w:w="1309"/>
        <w:gridCol w:w="22"/>
        <w:gridCol w:w="6270"/>
        <w:gridCol w:w="1602"/>
      </w:tblGrid>
      <w:tr w:rsidR="009743E1" w:rsidRPr="009D5267" w:rsidTr="009D5267">
        <w:trPr>
          <w:trHeight w:val="750"/>
          <w:jc w:val="center"/>
        </w:trPr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E1" w:rsidRPr="009D5267" w:rsidRDefault="00974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</w:p>
        </w:tc>
        <w:tc>
          <w:tcPr>
            <w:tcW w:w="6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743E1" w:rsidRPr="009D5267" w:rsidRDefault="00974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9D5267">
              <w:rPr>
                <w:rFonts w:ascii="Times New Roman" w:eastAsia="Times New Roman" w:hAnsi="Times New Roman"/>
                <w:b/>
                <w:bCs/>
                <w:lang w:eastAsia="cs-CZ"/>
              </w:rPr>
              <w:t>Název indikátoru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743E1" w:rsidRPr="009D5267" w:rsidRDefault="00974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9D5267">
              <w:rPr>
                <w:rFonts w:ascii="Times New Roman" w:eastAsia="Times New Roman" w:hAnsi="Times New Roman"/>
                <w:b/>
                <w:bCs/>
                <w:lang w:eastAsia="cs-CZ"/>
              </w:rPr>
              <w:t>Měrná jednotka</w:t>
            </w:r>
          </w:p>
        </w:tc>
      </w:tr>
      <w:tr w:rsidR="009743E1" w:rsidRPr="009D5267" w:rsidTr="00A60FB2">
        <w:trPr>
          <w:gridBefore w:val="1"/>
          <w:wBefore w:w="11" w:type="dxa"/>
          <w:trHeight w:val="693"/>
          <w:jc w:val="center"/>
        </w:trPr>
        <w:tc>
          <w:tcPr>
            <w:tcW w:w="133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9743E1" w:rsidRPr="009D5267" w:rsidRDefault="009743E1">
            <w:pPr>
              <w:spacing w:after="0" w:line="240" w:lineRule="auto"/>
              <w:ind w:firstLine="274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9D5267">
              <w:rPr>
                <w:rFonts w:ascii="Times New Roman" w:eastAsia="Times New Roman" w:hAnsi="Times New Roman"/>
                <w:color w:val="000000"/>
                <w:lang w:eastAsia="cs-CZ"/>
              </w:rPr>
              <w:t>ubytování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E1" w:rsidRPr="009D5267" w:rsidRDefault="009743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9D5267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Počet lůžek v nově vybudované/rekonstruované kapacitě, která je předmětem </w:t>
            </w:r>
            <w:r w:rsidR="00137576" w:rsidRPr="009D5267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IZ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E1" w:rsidRPr="009D5267" w:rsidRDefault="00974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9D5267">
              <w:rPr>
                <w:rFonts w:ascii="Times New Roman" w:eastAsia="Times New Roman" w:hAnsi="Times New Roman"/>
                <w:color w:val="000000"/>
                <w:lang w:eastAsia="cs-CZ"/>
              </w:rPr>
              <w:t>ks</w:t>
            </w:r>
          </w:p>
        </w:tc>
      </w:tr>
      <w:tr w:rsidR="009743E1" w:rsidRPr="009D5267" w:rsidTr="00A60FB2">
        <w:trPr>
          <w:gridBefore w:val="1"/>
          <w:wBefore w:w="11" w:type="dxa"/>
          <w:trHeight w:val="1270"/>
          <w:jc w:val="center"/>
        </w:trPr>
        <w:tc>
          <w:tcPr>
            <w:tcW w:w="133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743E1" w:rsidRPr="009D5267" w:rsidRDefault="009743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E1" w:rsidRPr="009D5267" w:rsidRDefault="009743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9D5267">
              <w:rPr>
                <w:rFonts w:ascii="Times New Roman" w:eastAsia="Times New Roman" w:hAnsi="Times New Roman"/>
                <w:color w:val="000000"/>
                <w:lang w:eastAsia="cs-CZ"/>
              </w:rPr>
              <w:t>Počet nově vybudovaných/rekonstruovaných objektů - pro definici objektu je kromě názvu ev. označení objektu slovy, písmeny, číslicemi rozhodující jednoznačná identifikace dle vnitřní pasportizace: uvést vnitřní označení dle pasportizace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E1" w:rsidRPr="009D5267" w:rsidRDefault="00974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9D5267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objekt  </w:t>
            </w:r>
          </w:p>
        </w:tc>
      </w:tr>
      <w:tr w:rsidR="009743E1" w:rsidRPr="009D5267" w:rsidTr="009D5267">
        <w:trPr>
          <w:gridBefore w:val="1"/>
          <w:wBefore w:w="11" w:type="dxa"/>
          <w:trHeight w:val="701"/>
          <w:jc w:val="center"/>
        </w:trPr>
        <w:tc>
          <w:tcPr>
            <w:tcW w:w="133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743E1" w:rsidRPr="009D5267" w:rsidRDefault="009743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E1" w:rsidRPr="009D5267" w:rsidRDefault="009743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9D5267">
              <w:rPr>
                <w:rFonts w:ascii="Times New Roman" w:eastAsia="Times New Roman" w:hAnsi="Times New Roman"/>
                <w:color w:val="000000"/>
                <w:lang w:eastAsia="cs-CZ"/>
              </w:rPr>
              <w:t>Počet objektů s realizovaným opatřením vedoucím k energetickým úsporám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E1" w:rsidRPr="009D5267" w:rsidRDefault="00974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9D5267">
              <w:rPr>
                <w:rFonts w:ascii="Times New Roman" w:eastAsia="Times New Roman" w:hAnsi="Times New Roman"/>
                <w:color w:val="000000"/>
                <w:lang w:eastAsia="cs-CZ"/>
              </w:rPr>
              <w:t>objekt</w:t>
            </w:r>
          </w:p>
        </w:tc>
      </w:tr>
      <w:tr w:rsidR="009743E1" w:rsidRPr="009D5267" w:rsidTr="00A60FB2">
        <w:trPr>
          <w:gridBefore w:val="1"/>
          <w:wBefore w:w="11" w:type="dxa"/>
          <w:trHeight w:val="689"/>
          <w:jc w:val="center"/>
        </w:trPr>
        <w:tc>
          <w:tcPr>
            <w:tcW w:w="133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9743E1" w:rsidRPr="009D5267" w:rsidRDefault="009743E1">
            <w:pPr>
              <w:spacing w:after="0" w:line="240" w:lineRule="auto"/>
              <w:ind w:firstLine="274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9D5267">
              <w:rPr>
                <w:rFonts w:ascii="Times New Roman" w:eastAsia="Times New Roman" w:hAnsi="Times New Roman"/>
                <w:color w:val="000000"/>
                <w:lang w:eastAsia="cs-CZ"/>
              </w:rPr>
              <w:t>stravování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E1" w:rsidRPr="009D5267" w:rsidRDefault="009743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9D5267">
              <w:rPr>
                <w:rFonts w:ascii="Times New Roman" w:eastAsia="Times New Roman" w:hAnsi="Times New Roman"/>
                <w:color w:val="000000"/>
                <w:lang w:eastAsia="cs-CZ"/>
              </w:rPr>
              <w:t>Počet vydaných hlavních jídel za rok ve vybudovaném/rekonstruovaném stravovacím provozu celkem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E1" w:rsidRPr="009D5267" w:rsidRDefault="009743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267">
              <w:rPr>
                <w:rFonts w:ascii="Times New Roman" w:hAnsi="Times New Roman"/>
              </w:rPr>
              <w:t>porce</w:t>
            </w:r>
          </w:p>
        </w:tc>
      </w:tr>
      <w:tr w:rsidR="009743E1" w:rsidRPr="009D5267" w:rsidTr="00A60FB2">
        <w:trPr>
          <w:gridBefore w:val="1"/>
          <w:wBefore w:w="11" w:type="dxa"/>
          <w:trHeight w:val="1266"/>
          <w:jc w:val="center"/>
        </w:trPr>
        <w:tc>
          <w:tcPr>
            <w:tcW w:w="1331" w:type="dxa"/>
            <w:gridSpan w:val="2"/>
            <w:vMerge/>
            <w:tcBorders>
              <w:right w:val="single" w:sz="4" w:space="0" w:color="auto"/>
            </w:tcBorders>
          </w:tcPr>
          <w:p w:rsidR="009743E1" w:rsidRPr="009D5267" w:rsidRDefault="009743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E1" w:rsidRPr="009D5267" w:rsidRDefault="009743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9D5267">
              <w:rPr>
                <w:rFonts w:ascii="Times New Roman" w:eastAsia="Times New Roman" w:hAnsi="Times New Roman"/>
                <w:color w:val="000000"/>
                <w:lang w:eastAsia="cs-CZ"/>
              </w:rPr>
              <w:t>Počet nově vybudovaných/rekonstruovaných objektů - pro definici objektu je kromě názvu ev. označení objektu slovy, písmeny, číslicemi rozhodující jednoznačná identifikace dle vnitřní pasportizace: uvést vnitřní označení dle pasportizace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E1" w:rsidRPr="009D5267" w:rsidRDefault="009743E1">
            <w:pPr>
              <w:spacing w:after="0" w:line="240" w:lineRule="auto"/>
              <w:ind w:left="6" w:hanging="6"/>
              <w:jc w:val="center"/>
              <w:rPr>
                <w:rFonts w:ascii="Times New Roman" w:hAnsi="Times New Roman"/>
              </w:rPr>
            </w:pPr>
            <w:r w:rsidRPr="009D5267">
              <w:rPr>
                <w:rFonts w:ascii="Times New Roman" w:eastAsia="Times New Roman" w:hAnsi="Times New Roman"/>
                <w:color w:val="000000"/>
                <w:lang w:eastAsia="cs-CZ"/>
              </w:rPr>
              <w:t>objekt (vnitřní označení dle pasportizace)</w:t>
            </w:r>
          </w:p>
        </w:tc>
      </w:tr>
      <w:tr w:rsidR="009743E1" w:rsidRPr="009D5267" w:rsidTr="00A60FB2">
        <w:trPr>
          <w:gridBefore w:val="1"/>
          <w:wBefore w:w="11" w:type="dxa"/>
          <w:trHeight w:val="986"/>
          <w:jc w:val="center"/>
        </w:trPr>
        <w:tc>
          <w:tcPr>
            <w:tcW w:w="1331" w:type="dxa"/>
            <w:gridSpan w:val="2"/>
            <w:vMerge/>
            <w:tcBorders>
              <w:right w:val="single" w:sz="4" w:space="0" w:color="auto"/>
            </w:tcBorders>
          </w:tcPr>
          <w:p w:rsidR="009743E1" w:rsidRPr="009D5267" w:rsidRDefault="009743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E1" w:rsidRPr="009D5267" w:rsidRDefault="009743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9D5267">
              <w:rPr>
                <w:rFonts w:ascii="Times New Roman" w:eastAsia="Times New Roman" w:hAnsi="Times New Roman"/>
                <w:color w:val="000000"/>
                <w:lang w:eastAsia="cs-CZ"/>
              </w:rPr>
              <w:t>Počet objektů s realizovaným opatřením vedoucím k energetickým úsporám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E1" w:rsidRPr="009D5267" w:rsidRDefault="009743E1">
            <w:pPr>
              <w:spacing w:after="0" w:line="240" w:lineRule="auto"/>
              <w:ind w:left="6" w:hanging="6"/>
              <w:jc w:val="center"/>
              <w:rPr>
                <w:rFonts w:ascii="Times New Roman" w:hAnsi="Times New Roman"/>
              </w:rPr>
            </w:pPr>
            <w:r w:rsidRPr="009D5267">
              <w:rPr>
                <w:rFonts w:ascii="Times New Roman" w:hAnsi="Times New Roman"/>
              </w:rPr>
              <w:t>objekt (vnitřní označení dle pasportizace)</w:t>
            </w:r>
          </w:p>
        </w:tc>
      </w:tr>
    </w:tbl>
    <w:p w:rsidR="000A5E4F" w:rsidRDefault="000A5E4F" w:rsidP="000A5E4F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:rsidR="000A5E4F" w:rsidRPr="000A5E4F" w:rsidRDefault="000A5E4F" w:rsidP="001A0FF7">
      <w:pPr>
        <w:pStyle w:val="Odstavecseseznamem"/>
        <w:numPr>
          <w:ilvl w:val="0"/>
          <w:numId w:val="45"/>
        </w:numPr>
        <w:spacing w:before="120" w:after="0"/>
        <w:contextualSpacing w:val="0"/>
        <w:rPr>
          <w:lang w:eastAsia="cs-CZ"/>
        </w:rPr>
      </w:pPr>
      <w:r w:rsidRPr="000A5E4F">
        <w:rPr>
          <w:lang w:eastAsia="cs-CZ"/>
        </w:rPr>
        <w:t>Závazné technické parametry akce:</w:t>
      </w:r>
    </w:p>
    <w:p w:rsidR="009743E1" w:rsidRDefault="009743E1" w:rsidP="001A0FF7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Stavební programy</w:t>
      </w:r>
      <w:r w:rsidRPr="00050299">
        <w:rPr>
          <w:rFonts w:ascii="Times New Roman" w:hAnsi="Times New Roman"/>
          <w:sz w:val="24"/>
          <w:szCs w:val="24"/>
        </w:rPr>
        <w:t xml:space="preserve"> musí být projektovány v souladu </w:t>
      </w:r>
      <w:r>
        <w:rPr>
          <w:rFonts w:ascii="Times New Roman" w:hAnsi="Times New Roman"/>
          <w:sz w:val="24"/>
          <w:szCs w:val="24"/>
        </w:rPr>
        <w:t xml:space="preserve">s </w:t>
      </w:r>
      <w:r w:rsidRPr="00050299">
        <w:rPr>
          <w:rFonts w:ascii="Times New Roman" w:hAnsi="Times New Roman"/>
          <w:sz w:val="24"/>
          <w:szCs w:val="24"/>
        </w:rPr>
        <w:t>vyhláškou č. 268/2009 Sb., o</w:t>
      </w:r>
      <w:r>
        <w:rPr>
          <w:rFonts w:ascii="Times New Roman" w:hAnsi="Times New Roman"/>
          <w:sz w:val="24"/>
          <w:szCs w:val="24"/>
        </w:rPr>
        <w:t> </w:t>
      </w:r>
      <w:r w:rsidRPr="00050299">
        <w:rPr>
          <w:rFonts w:ascii="Times New Roman" w:hAnsi="Times New Roman"/>
          <w:sz w:val="24"/>
          <w:szCs w:val="24"/>
        </w:rPr>
        <w:t xml:space="preserve">technických požadavcích na stavby, ve znění pozdějších předpisů, </w:t>
      </w:r>
      <w:r>
        <w:rPr>
          <w:rFonts w:ascii="Times New Roman" w:hAnsi="Times New Roman"/>
          <w:sz w:val="24"/>
          <w:szCs w:val="24"/>
        </w:rPr>
        <w:t>doporučuje se využití Technických podkladů</w:t>
      </w:r>
      <w:r w:rsidRPr="00F94A04">
        <w:t xml:space="preserve"> </w:t>
      </w:r>
      <w:r w:rsidRPr="00F94A04">
        <w:rPr>
          <w:rFonts w:ascii="Times New Roman" w:hAnsi="Times New Roman"/>
          <w:sz w:val="24"/>
          <w:szCs w:val="24"/>
        </w:rPr>
        <w:t xml:space="preserve">pro zpracování stavebních programů pro výstavbu objektů vysokých škol a jejich účelových zařízení, II. část, vydané v 03/1999 pod č. </w:t>
      </w:r>
      <w:r>
        <w:rPr>
          <w:rFonts w:ascii="Times New Roman" w:hAnsi="Times New Roman"/>
          <w:sz w:val="24"/>
          <w:szCs w:val="24"/>
        </w:rPr>
        <w:t>j. 14 861/99-33 jako dosud platného m</w:t>
      </w:r>
      <w:r w:rsidRPr="00F94A04">
        <w:rPr>
          <w:rFonts w:ascii="Times New Roman" w:hAnsi="Times New Roman"/>
          <w:sz w:val="24"/>
          <w:szCs w:val="24"/>
        </w:rPr>
        <w:t>etodick</w:t>
      </w:r>
      <w:r>
        <w:rPr>
          <w:rFonts w:ascii="Times New Roman" w:hAnsi="Times New Roman"/>
          <w:sz w:val="24"/>
          <w:szCs w:val="24"/>
        </w:rPr>
        <w:t>ého</w:t>
      </w:r>
      <w:r w:rsidRPr="00F94A04">
        <w:rPr>
          <w:rFonts w:ascii="Times New Roman" w:hAnsi="Times New Roman"/>
          <w:sz w:val="24"/>
          <w:szCs w:val="24"/>
        </w:rPr>
        <w:t xml:space="preserve"> podklad</w:t>
      </w:r>
      <w:r>
        <w:rPr>
          <w:rFonts w:ascii="Times New Roman" w:hAnsi="Times New Roman"/>
          <w:sz w:val="24"/>
          <w:szCs w:val="24"/>
        </w:rPr>
        <w:t>u</w:t>
      </w:r>
      <w:r w:rsidRPr="00F94A04">
        <w:rPr>
          <w:rFonts w:ascii="Times New Roman" w:hAnsi="Times New Roman"/>
          <w:sz w:val="24"/>
          <w:szCs w:val="24"/>
        </w:rPr>
        <w:t xml:space="preserve"> MŠMT pro přípravu investiční výstavby</w:t>
      </w:r>
      <w:r w:rsidR="00B7604F">
        <w:rPr>
          <w:rStyle w:val="Znakapoznpodarou"/>
          <w:rFonts w:ascii="Times New Roman" w:hAnsi="Times New Roman"/>
          <w:sz w:val="24"/>
          <w:szCs w:val="24"/>
        </w:rPr>
        <w:footnoteReference w:id="5"/>
      </w:r>
      <w:r w:rsidRPr="00F94A04">
        <w:rPr>
          <w:rFonts w:ascii="Times New Roman" w:hAnsi="Times New Roman"/>
          <w:sz w:val="24"/>
          <w:szCs w:val="24"/>
        </w:rPr>
        <w:t>.</w:t>
      </w:r>
    </w:p>
    <w:p w:rsidR="008236D3" w:rsidRDefault="008236D3" w:rsidP="001A0FF7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</w:p>
    <w:p w:rsidR="00E37537" w:rsidRPr="00564C88" w:rsidRDefault="00E37537" w:rsidP="000A5E4F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tbl>
      <w:tblPr>
        <w:tblW w:w="609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276"/>
        <w:gridCol w:w="1418"/>
      </w:tblGrid>
      <w:tr w:rsidR="00A9108F" w:rsidRPr="00052EE9" w:rsidTr="00A9108F">
        <w:trPr>
          <w:trHeight w:val="804"/>
          <w:jc w:val="center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9108F" w:rsidRPr="00052EE9" w:rsidRDefault="00A9108F" w:rsidP="00E93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052EE9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Název parametru – ubytování a stravování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9108F" w:rsidRPr="00052EE9" w:rsidRDefault="00A9108F" w:rsidP="00E93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052EE9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Jednotka</w:t>
            </w:r>
          </w:p>
        </w:tc>
      </w:tr>
      <w:tr w:rsidR="00A9108F" w:rsidRPr="00052EE9" w:rsidTr="00A9108F">
        <w:trPr>
          <w:trHeight w:val="508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08F" w:rsidRPr="00052EE9" w:rsidRDefault="00A9108F" w:rsidP="00E931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52EE9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Obestavěný prostor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08F" w:rsidRPr="00052EE9" w:rsidRDefault="00A9108F" w:rsidP="00E93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52EE9">
              <w:rPr>
                <w:rFonts w:ascii="Times New Roman" w:eastAsia="Times New Roman" w:hAnsi="Times New Roman"/>
                <w:color w:val="000000"/>
                <w:lang w:eastAsia="cs-CZ"/>
              </w:rPr>
              <w:t>technická obnova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08F" w:rsidRPr="00052EE9" w:rsidRDefault="00A9108F" w:rsidP="00E93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52EE9">
              <w:rPr>
                <w:rFonts w:ascii="Times New Roman" w:eastAsia="Times New Roman" w:hAnsi="Times New Roman"/>
                <w:color w:val="000000"/>
                <w:lang w:eastAsia="cs-CZ"/>
              </w:rPr>
              <w:t>m</w:t>
            </w:r>
            <w:r w:rsidRPr="00052EE9">
              <w:rPr>
                <w:rFonts w:ascii="Times New Roman" w:eastAsia="Times New Roman" w:hAnsi="Times New Roman"/>
                <w:color w:val="000000"/>
                <w:vertAlign w:val="superscript"/>
                <w:lang w:eastAsia="cs-CZ"/>
              </w:rPr>
              <w:t>3</w:t>
            </w:r>
          </w:p>
        </w:tc>
      </w:tr>
      <w:tr w:rsidR="00A9108F" w:rsidRPr="00052EE9" w:rsidTr="00A9108F">
        <w:trPr>
          <w:trHeight w:val="46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08F" w:rsidRPr="00052EE9" w:rsidRDefault="00A9108F" w:rsidP="00E931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52EE9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Plocha užitková stravování celkem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108F" w:rsidRPr="00052EE9" w:rsidRDefault="00A9108F" w:rsidP="00E931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08F" w:rsidRPr="00052EE9" w:rsidRDefault="00A9108F" w:rsidP="00E93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52EE9">
              <w:rPr>
                <w:rFonts w:ascii="Times New Roman" w:eastAsia="Times New Roman" w:hAnsi="Times New Roman"/>
                <w:color w:val="000000"/>
                <w:lang w:eastAsia="cs-CZ"/>
              </w:rPr>
              <w:t>m</w:t>
            </w:r>
            <w:r w:rsidRPr="00052EE9">
              <w:rPr>
                <w:rFonts w:ascii="Times New Roman" w:eastAsia="Times New Roman" w:hAnsi="Times New Roman"/>
                <w:color w:val="000000"/>
                <w:vertAlign w:val="superscript"/>
                <w:lang w:eastAsia="cs-CZ"/>
              </w:rPr>
              <w:t>2</w:t>
            </w:r>
          </w:p>
        </w:tc>
      </w:tr>
      <w:tr w:rsidR="00A9108F" w:rsidRPr="00052EE9" w:rsidTr="00A9108F">
        <w:trPr>
          <w:trHeight w:val="425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08F" w:rsidRPr="00052EE9" w:rsidRDefault="00A9108F" w:rsidP="00E931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52EE9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Plocha užitková ubytování celkem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108F" w:rsidRPr="00052EE9" w:rsidRDefault="00A9108F" w:rsidP="00E931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08F" w:rsidRPr="00052EE9" w:rsidRDefault="00A9108F" w:rsidP="00E93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52EE9">
              <w:rPr>
                <w:rFonts w:ascii="Times New Roman" w:eastAsia="Times New Roman" w:hAnsi="Times New Roman"/>
                <w:color w:val="000000"/>
                <w:lang w:eastAsia="cs-CZ"/>
              </w:rPr>
              <w:t>m</w:t>
            </w:r>
            <w:r w:rsidRPr="00052EE9">
              <w:rPr>
                <w:rFonts w:ascii="Times New Roman" w:eastAsia="Times New Roman" w:hAnsi="Times New Roman"/>
                <w:color w:val="000000"/>
                <w:vertAlign w:val="superscript"/>
                <w:lang w:eastAsia="cs-CZ"/>
              </w:rPr>
              <w:t>2</w:t>
            </w:r>
          </w:p>
        </w:tc>
      </w:tr>
      <w:tr w:rsidR="00A9108F" w:rsidRPr="00052EE9" w:rsidTr="00A9108F">
        <w:trPr>
          <w:trHeight w:val="425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08F" w:rsidRPr="00052EE9" w:rsidRDefault="00A9108F" w:rsidP="00E931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52EE9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Obestavěný prostor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08F" w:rsidRPr="00052EE9" w:rsidRDefault="00A9108F" w:rsidP="00E93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52EE9">
              <w:rPr>
                <w:rFonts w:ascii="Times New Roman" w:eastAsia="Times New Roman" w:hAnsi="Times New Roman"/>
                <w:color w:val="000000"/>
                <w:lang w:eastAsia="cs-CZ"/>
              </w:rPr>
              <w:t>nově získané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08F" w:rsidRPr="00052EE9" w:rsidRDefault="00A9108F" w:rsidP="00E93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52EE9">
              <w:rPr>
                <w:rFonts w:ascii="Times New Roman" w:eastAsia="Times New Roman" w:hAnsi="Times New Roman"/>
                <w:color w:val="000000"/>
                <w:lang w:eastAsia="cs-CZ"/>
              </w:rPr>
              <w:t>m</w:t>
            </w:r>
            <w:r w:rsidRPr="00052EE9">
              <w:rPr>
                <w:rFonts w:ascii="Times New Roman" w:eastAsia="Times New Roman" w:hAnsi="Times New Roman"/>
                <w:color w:val="000000"/>
                <w:vertAlign w:val="superscript"/>
                <w:lang w:eastAsia="cs-CZ"/>
              </w:rPr>
              <w:t>3</w:t>
            </w:r>
          </w:p>
        </w:tc>
      </w:tr>
      <w:tr w:rsidR="00A9108F" w:rsidRPr="00052EE9" w:rsidTr="00A9108F">
        <w:trPr>
          <w:trHeight w:val="425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08F" w:rsidRPr="00052EE9" w:rsidRDefault="00A9108F" w:rsidP="00E931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52EE9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Plocha užitková stravování celkem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108F" w:rsidRPr="00052EE9" w:rsidRDefault="00A9108F" w:rsidP="00E931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08F" w:rsidRPr="00052EE9" w:rsidRDefault="00A9108F" w:rsidP="00E93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52EE9">
              <w:rPr>
                <w:rFonts w:ascii="Times New Roman" w:eastAsia="Times New Roman" w:hAnsi="Times New Roman"/>
                <w:color w:val="000000"/>
                <w:lang w:eastAsia="cs-CZ"/>
              </w:rPr>
              <w:t>m</w:t>
            </w:r>
            <w:r w:rsidRPr="00052EE9">
              <w:rPr>
                <w:rFonts w:ascii="Times New Roman" w:eastAsia="Times New Roman" w:hAnsi="Times New Roman"/>
                <w:color w:val="000000"/>
                <w:vertAlign w:val="superscript"/>
                <w:lang w:eastAsia="cs-CZ"/>
              </w:rPr>
              <w:t>2</w:t>
            </w:r>
          </w:p>
        </w:tc>
      </w:tr>
      <w:tr w:rsidR="00A9108F" w:rsidRPr="00052EE9" w:rsidTr="00A9108F">
        <w:trPr>
          <w:trHeight w:val="425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108F" w:rsidRPr="00052EE9" w:rsidRDefault="00A9108F" w:rsidP="00E931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52EE9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Plocha užitková ubytování celkem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108F" w:rsidRPr="00052EE9" w:rsidRDefault="00A9108F" w:rsidP="00E931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108F" w:rsidRPr="00052EE9" w:rsidRDefault="00A9108F" w:rsidP="00E93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52EE9">
              <w:rPr>
                <w:rFonts w:ascii="Times New Roman" w:eastAsia="Times New Roman" w:hAnsi="Times New Roman"/>
                <w:color w:val="000000"/>
                <w:lang w:eastAsia="cs-CZ"/>
              </w:rPr>
              <w:t>m</w:t>
            </w:r>
            <w:r w:rsidRPr="00052EE9">
              <w:rPr>
                <w:rFonts w:ascii="Times New Roman" w:eastAsia="Times New Roman" w:hAnsi="Times New Roman"/>
                <w:color w:val="000000"/>
                <w:vertAlign w:val="superscript"/>
                <w:lang w:eastAsia="cs-CZ"/>
              </w:rPr>
              <w:t>2</w:t>
            </w:r>
          </w:p>
        </w:tc>
      </w:tr>
      <w:tr w:rsidR="00A9108F" w:rsidRPr="00052EE9" w:rsidTr="00A9108F">
        <w:trPr>
          <w:trHeight w:val="425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08F" w:rsidRPr="00052EE9" w:rsidRDefault="00A9108F" w:rsidP="00A910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A9108F">
              <w:rPr>
                <w:rFonts w:ascii="Times New Roman" w:eastAsia="Times New Roman" w:hAnsi="Times New Roman"/>
                <w:color w:val="000000"/>
                <w:lang w:eastAsia="cs-CZ"/>
              </w:rPr>
              <w:t>Plocha střešního/obvodového pláště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8F" w:rsidRPr="00052EE9" w:rsidRDefault="00A9108F" w:rsidP="00A910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A9108F">
              <w:rPr>
                <w:rFonts w:ascii="Times New Roman" w:eastAsia="Times New Roman" w:hAnsi="Times New Roman"/>
                <w:color w:val="000000"/>
                <w:lang w:eastAsia="cs-CZ"/>
              </w:rPr>
              <w:t>technická obnova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08F" w:rsidRPr="00052EE9" w:rsidRDefault="00A9108F" w:rsidP="00A910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A9108F">
              <w:rPr>
                <w:rFonts w:ascii="Times New Roman" w:eastAsia="Times New Roman" w:hAnsi="Times New Roman"/>
                <w:color w:val="000000"/>
                <w:lang w:eastAsia="cs-CZ"/>
              </w:rPr>
              <w:t>m2</w:t>
            </w:r>
          </w:p>
        </w:tc>
      </w:tr>
      <w:tr w:rsidR="00A9108F" w:rsidRPr="00052EE9" w:rsidTr="00A9108F">
        <w:trPr>
          <w:trHeight w:val="425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08F" w:rsidRPr="00052EE9" w:rsidRDefault="00A9108F" w:rsidP="00A910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A9108F">
              <w:rPr>
                <w:rFonts w:ascii="Times New Roman" w:eastAsia="Times New Roman" w:hAnsi="Times New Roman"/>
                <w:color w:val="000000"/>
                <w:lang w:eastAsia="cs-CZ"/>
              </w:rPr>
              <w:t>Plocha střešního/obvodového pláště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08F" w:rsidRPr="00052EE9" w:rsidRDefault="00A9108F" w:rsidP="00A910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A9108F">
              <w:rPr>
                <w:rFonts w:ascii="Times New Roman" w:eastAsia="Times New Roman" w:hAnsi="Times New Roman"/>
                <w:color w:val="000000"/>
                <w:lang w:eastAsia="cs-CZ"/>
              </w:rPr>
              <w:t>zateplení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08F" w:rsidRPr="00052EE9" w:rsidRDefault="00A9108F" w:rsidP="00A910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A9108F">
              <w:rPr>
                <w:rFonts w:ascii="Times New Roman" w:eastAsia="Times New Roman" w:hAnsi="Times New Roman"/>
                <w:color w:val="000000"/>
                <w:lang w:eastAsia="cs-CZ"/>
              </w:rPr>
              <w:t>m2</w:t>
            </w:r>
          </w:p>
        </w:tc>
      </w:tr>
    </w:tbl>
    <w:p w:rsidR="0031533D" w:rsidRDefault="0031533D" w:rsidP="0031533D">
      <w:pPr>
        <w:tabs>
          <w:tab w:val="left" w:pos="62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1533D" w:rsidRDefault="0031533D" w:rsidP="00052EE9">
      <w:pPr>
        <w:tabs>
          <w:tab w:val="left" w:pos="62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Pr="00252BD7">
        <w:rPr>
          <w:rFonts w:ascii="Times New Roman" w:eastAsia="Times New Roman" w:hAnsi="Times New Roman"/>
          <w:sz w:val="24"/>
          <w:szCs w:val="24"/>
          <w:lang w:eastAsia="cs-CZ"/>
        </w:rPr>
        <w:t xml:space="preserve"> jednotlivých </w:t>
      </w:r>
      <w:r w:rsidR="00137576">
        <w:rPr>
          <w:rFonts w:ascii="Times New Roman" w:eastAsia="Times New Roman" w:hAnsi="Times New Roman"/>
          <w:sz w:val="24"/>
          <w:szCs w:val="24"/>
          <w:lang w:eastAsia="cs-CZ"/>
        </w:rPr>
        <w:t>IZ</w:t>
      </w:r>
      <w:r w:rsidRPr="00252BD7">
        <w:rPr>
          <w:rFonts w:ascii="Times New Roman" w:eastAsia="Times New Roman" w:hAnsi="Times New Roman"/>
          <w:sz w:val="24"/>
          <w:szCs w:val="24"/>
          <w:lang w:eastAsia="cs-CZ"/>
        </w:rPr>
        <w:t xml:space="preserve"> pak budou stanoveny </w:t>
      </w:r>
      <w:r w:rsidRPr="00F83159">
        <w:rPr>
          <w:rFonts w:ascii="Times New Roman" w:eastAsia="Times New Roman" w:hAnsi="Times New Roman"/>
          <w:sz w:val="24"/>
          <w:szCs w:val="24"/>
          <w:lang w:eastAsia="cs-CZ"/>
        </w:rPr>
        <w:t>konkrétní doplňkové specifické ukazatele, které budou lépe definovat jejich věcný obsah.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31533D">
        <w:rPr>
          <w:rFonts w:ascii="Times New Roman" w:eastAsia="Times New Roman" w:hAnsi="Times New Roman"/>
          <w:sz w:val="24"/>
          <w:szCs w:val="24"/>
          <w:lang w:eastAsia="cs-CZ"/>
        </w:rPr>
        <w:t xml:space="preserve">Z hlediska porovnání sledovaných ukazatelů a podmínek </w:t>
      </w:r>
      <w:r w:rsidR="00A23449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31533D">
        <w:rPr>
          <w:rFonts w:ascii="Times New Roman" w:eastAsia="Times New Roman" w:hAnsi="Times New Roman"/>
          <w:sz w:val="24"/>
          <w:szCs w:val="24"/>
          <w:lang w:eastAsia="cs-CZ"/>
        </w:rPr>
        <w:t xml:space="preserve">pro poskytnutí dotace jsou specificky, v rámci samostatného </w:t>
      </w:r>
      <w:proofErr w:type="spellStart"/>
      <w:r w:rsidRPr="0031533D">
        <w:rPr>
          <w:rFonts w:ascii="Times New Roman" w:eastAsia="Times New Roman" w:hAnsi="Times New Roman"/>
          <w:sz w:val="24"/>
          <w:szCs w:val="24"/>
          <w:lang w:eastAsia="cs-CZ"/>
        </w:rPr>
        <w:t>subtitulu</w:t>
      </w:r>
      <w:proofErr w:type="spellEnd"/>
      <w:r w:rsidRPr="0031533D">
        <w:rPr>
          <w:rFonts w:ascii="Times New Roman" w:eastAsia="Times New Roman" w:hAnsi="Times New Roman"/>
          <w:sz w:val="24"/>
          <w:szCs w:val="24"/>
          <w:lang w:eastAsia="cs-CZ"/>
        </w:rPr>
        <w:t xml:space="preserve"> 133D 221, sledovány výměry ubytovacích a stravovacích ploch.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31533D">
        <w:rPr>
          <w:rFonts w:ascii="Times New Roman" w:eastAsia="Times New Roman" w:hAnsi="Times New Roman"/>
          <w:sz w:val="24"/>
          <w:szCs w:val="24"/>
          <w:lang w:eastAsia="cs-CZ"/>
        </w:rPr>
        <w:t xml:space="preserve">Sledovány budou rovněž parametry technická obnova obvodového pláště technická obnova střešních plášťů, zateplení obvodového pláště zejména v případě akcí, kde není předmětem podpory plošná výměra podlahových ploch. </w:t>
      </w:r>
    </w:p>
    <w:p w:rsidR="008236D3" w:rsidRDefault="008236D3" w:rsidP="00052EE9">
      <w:pPr>
        <w:tabs>
          <w:tab w:val="left" w:pos="62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31533D" w:rsidRDefault="0031533D" w:rsidP="00052EE9">
      <w:pPr>
        <w:tabs>
          <w:tab w:val="left" w:pos="6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4C88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 struktura oblastí sledovaných technických parametrů a stanovený limit průměrné ceny na měrnou jednotku:</w:t>
      </w:r>
    </w:p>
    <w:p w:rsidR="007101F5" w:rsidRPr="00564C88" w:rsidRDefault="007101F5" w:rsidP="00052EE9">
      <w:pPr>
        <w:tabs>
          <w:tab w:val="left" w:pos="6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1533D" w:rsidRPr="009335F5" w:rsidRDefault="0031533D" w:rsidP="00052EE9">
      <w:pPr>
        <w:pStyle w:val="Odstavecseseznamem"/>
        <w:numPr>
          <w:ilvl w:val="0"/>
          <w:numId w:val="7"/>
        </w:numPr>
        <w:spacing w:after="0"/>
        <w:ind w:left="284" w:firstLine="142"/>
        <w:jc w:val="both"/>
        <w:rPr>
          <w:rFonts w:eastAsia="Times New Roman" w:cs="Times New Roman"/>
          <w:i w:val="0"/>
          <w:szCs w:val="24"/>
          <w:lang w:eastAsia="cs-CZ"/>
        </w:rPr>
      </w:pPr>
      <w:r w:rsidRPr="009335F5">
        <w:rPr>
          <w:rFonts w:eastAsia="Times New Roman" w:cs="Times New Roman"/>
          <w:i w:val="0"/>
          <w:szCs w:val="24"/>
          <w:lang w:eastAsia="cs-CZ"/>
        </w:rPr>
        <w:t>obestavěný prostor</w:t>
      </w:r>
      <w:r w:rsidR="00534A36" w:rsidRPr="009335F5">
        <w:rPr>
          <w:rFonts w:eastAsia="Times New Roman" w:cs="Times New Roman"/>
          <w:i w:val="0"/>
          <w:szCs w:val="24"/>
          <w:lang w:eastAsia="cs-CZ"/>
        </w:rPr>
        <w:t xml:space="preserve"> (technická obnova nebo nově získaný)</w:t>
      </w:r>
      <w:r w:rsidRPr="009335F5">
        <w:rPr>
          <w:rFonts w:eastAsia="Times New Roman" w:cs="Times New Roman"/>
          <w:i w:val="0"/>
          <w:szCs w:val="24"/>
          <w:lang w:eastAsia="cs-CZ"/>
        </w:rPr>
        <w:t>:</w:t>
      </w:r>
      <w:r w:rsidR="00534A36" w:rsidRPr="009335F5">
        <w:rPr>
          <w:rFonts w:eastAsia="Times New Roman" w:cs="Times New Roman"/>
          <w:i w:val="0"/>
          <w:szCs w:val="24"/>
          <w:lang w:eastAsia="cs-CZ"/>
        </w:rPr>
        <w:t xml:space="preserve">   </w:t>
      </w:r>
      <w:r w:rsidRPr="009335F5">
        <w:rPr>
          <w:rFonts w:eastAsia="Times New Roman" w:cs="Times New Roman"/>
          <w:i w:val="0"/>
          <w:szCs w:val="24"/>
          <w:lang w:eastAsia="cs-CZ"/>
        </w:rPr>
        <w:t>9 000 Kč/</w:t>
      </w:r>
      <w:r w:rsidRPr="009335F5">
        <w:rPr>
          <w:i w:val="0"/>
          <w:szCs w:val="24"/>
        </w:rPr>
        <w:t xml:space="preserve"> </w:t>
      </w:r>
      <w:r w:rsidRPr="009335F5">
        <w:rPr>
          <w:rFonts w:cs="Times New Roman"/>
          <w:i w:val="0"/>
          <w:szCs w:val="24"/>
        </w:rPr>
        <w:t>m³</w:t>
      </w:r>
    </w:p>
    <w:p w:rsidR="0031533D" w:rsidRPr="009335F5" w:rsidRDefault="0031533D" w:rsidP="00052EE9">
      <w:pPr>
        <w:pStyle w:val="Odstavecseseznamem"/>
        <w:numPr>
          <w:ilvl w:val="0"/>
          <w:numId w:val="7"/>
        </w:numPr>
        <w:tabs>
          <w:tab w:val="left" w:pos="62"/>
        </w:tabs>
        <w:spacing w:after="0"/>
        <w:ind w:left="567" w:hanging="147"/>
        <w:jc w:val="both"/>
        <w:rPr>
          <w:rFonts w:eastAsia="Times New Roman" w:cs="Times New Roman"/>
          <w:i w:val="0"/>
          <w:szCs w:val="24"/>
          <w:lang w:eastAsia="cs-CZ"/>
        </w:rPr>
      </w:pPr>
      <w:r w:rsidRPr="009335F5">
        <w:rPr>
          <w:rFonts w:eastAsia="Times New Roman" w:cs="Times New Roman"/>
          <w:i w:val="0"/>
          <w:szCs w:val="24"/>
          <w:lang w:eastAsia="cs-CZ"/>
        </w:rPr>
        <w:t>plocha užitková celkem: technická obnova:</w:t>
      </w:r>
      <w:r w:rsidR="00534A36" w:rsidRPr="009335F5">
        <w:rPr>
          <w:rFonts w:eastAsia="Times New Roman" w:cs="Times New Roman"/>
          <w:i w:val="0"/>
          <w:szCs w:val="24"/>
          <w:lang w:eastAsia="cs-CZ"/>
        </w:rPr>
        <w:tab/>
      </w:r>
      <w:r w:rsidR="00534A36" w:rsidRPr="009335F5">
        <w:rPr>
          <w:rFonts w:eastAsia="Times New Roman" w:cs="Times New Roman"/>
          <w:i w:val="0"/>
          <w:szCs w:val="24"/>
          <w:lang w:eastAsia="cs-CZ"/>
        </w:rPr>
        <w:tab/>
      </w:r>
      <w:r w:rsidR="007101F5" w:rsidRPr="009335F5">
        <w:rPr>
          <w:rFonts w:eastAsia="Times New Roman" w:cs="Times New Roman"/>
          <w:i w:val="0"/>
          <w:szCs w:val="24"/>
          <w:lang w:eastAsia="cs-CZ"/>
        </w:rPr>
        <w:t xml:space="preserve">  </w:t>
      </w:r>
      <w:r w:rsidR="009335F5">
        <w:rPr>
          <w:rFonts w:eastAsia="Times New Roman" w:cs="Times New Roman"/>
          <w:i w:val="0"/>
          <w:szCs w:val="24"/>
          <w:lang w:eastAsia="cs-CZ"/>
        </w:rPr>
        <w:t xml:space="preserve">    </w:t>
      </w:r>
      <w:r w:rsidRPr="009335F5">
        <w:rPr>
          <w:rFonts w:eastAsia="Times New Roman" w:cs="Times New Roman"/>
          <w:i w:val="0"/>
          <w:szCs w:val="24"/>
          <w:lang w:eastAsia="cs-CZ"/>
        </w:rPr>
        <w:t>45 000 Kč/</w:t>
      </w:r>
      <w:r w:rsidRPr="009335F5">
        <w:rPr>
          <w:i w:val="0"/>
          <w:szCs w:val="24"/>
        </w:rPr>
        <w:t xml:space="preserve"> </w:t>
      </w:r>
      <w:r w:rsidRPr="009335F5">
        <w:rPr>
          <w:rFonts w:cs="Times New Roman"/>
          <w:i w:val="0"/>
          <w:szCs w:val="24"/>
        </w:rPr>
        <w:t>m</w:t>
      </w:r>
      <w:r w:rsidRPr="009335F5">
        <w:rPr>
          <w:rFonts w:cs="Times New Roman"/>
          <w:i w:val="0"/>
          <w:szCs w:val="24"/>
          <w:vertAlign w:val="superscript"/>
        </w:rPr>
        <w:t>2</w:t>
      </w:r>
    </w:p>
    <w:p w:rsidR="0031533D" w:rsidRPr="009335F5" w:rsidRDefault="007101F5" w:rsidP="007101F5">
      <w:pPr>
        <w:pStyle w:val="Odstavecseseznamem"/>
        <w:tabs>
          <w:tab w:val="left" w:pos="62"/>
          <w:tab w:val="left" w:pos="2127"/>
          <w:tab w:val="left" w:pos="2977"/>
        </w:tabs>
        <w:spacing w:after="0"/>
        <w:ind w:left="720"/>
        <w:jc w:val="both"/>
        <w:rPr>
          <w:rFonts w:eastAsia="Times New Roman" w:cs="Times New Roman"/>
          <w:i w:val="0"/>
          <w:szCs w:val="24"/>
          <w:lang w:eastAsia="cs-CZ"/>
        </w:rPr>
      </w:pPr>
      <w:r w:rsidRPr="009335F5">
        <w:rPr>
          <w:rFonts w:eastAsia="Times New Roman" w:cs="Times New Roman"/>
          <w:i w:val="0"/>
          <w:szCs w:val="24"/>
          <w:lang w:eastAsia="cs-CZ"/>
        </w:rPr>
        <w:tab/>
      </w:r>
      <w:r w:rsidR="0031533D" w:rsidRPr="009335F5">
        <w:rPr>
          <w:rFonts w:eastAsia="Times New Roman" w:cs="Times New Roman"/>
          <w:i w:val="0"/>
          <w:szCs w:val="24"/>
          <w:lang w:eastAsia="cs-CZ"/>
        </w:rPr>
        <w:tab/>
      </w:r>
      <w:r w:rsidR="0031533D" w:rsidRPr="009335F5">
        <w:rPr>
          <w:rFonts w:eastAsia="Times New Roman" w:cs="Times New Roman"/>
          <w:i w:val="0"/>
          <w:szCs w:val="24"/>
          <w:lang w:eastAsia="cs-CZ"/>
        </w:rPr>
        <w:tab/>
        <w:t xml:space="preserve">  nově získaná:</w:t>
      </w:r>
      <w:r w:rsidR="00534A36" w:rsidRPr="009335F5">
        <w:rPr>
          <w:rFonts w:eastAsia="Times New Roman" w:cs="Times New Roman"/>
          <w:i w:val="0"/>
          <w:szCs w:val="24"/>
          <w:lang w:eastAsia="cs-CZ"/>
        </w:rPr>
        <w:tab/>
      </w:r>
      <w:r w:rsidR="00534A36" w:rsidRPr="009335F5">
        <w:rPr>
          <w:rFonts w:eastAsia="Times New Roman" w:cs="Times New Roman"/>
          <w:i w:val="0"/>
          <w:szCs w:val="24"/>
          <w:lang w:eastAsia="cs-CZ"/>
        </w:rPr>
        <w:tab/>
      </w:r>
      <w:r w:rsidRPr="009335F5">
        <w:rPr>
          <w:rFonts w:eastAsia="Times New Roman" w:cs="Times New Roman"/>
          <w:i w:val="0"/>
          <w:szCs w:val="24"/>
          <w:lang w:eastAsia="cs-CZ"/>
        </w:rPr>
        <w:t xml:space="preserve">  </w:t>
      </w:r>
      <w:r w:rsidR="009335F5">
        <w:rPr>
          <w:rFonts w:eastAsia="Times New Roman" w:cs="Times New Roman"/>
          <w:i w:val="0"/>
          <w:szCs w:val="24"/>
          <w:lang w:eastAsia="cs-CZ"/>
        </w:rPr>
        <w:t xml:space="preserve">    </w:t>
      </w:r>
      <w:r w:rsidR="0031533D" w:rsidRPr="009335F5">
        <w:rPr>
          <w:rFonts w:eastAsia="Times New Roman" w:cs="Times New Roman"/>
          <w:i w:val="0"/>
          <w:szCs w:val="24"/>
          <w:lang w:eastAsia="cs-CZ"/>
        </w:rPr>
        <w:t>50 000 Kč/</w:t>
      </w:r>
      <w:r w:rsidR="0031533D" w:rsidRPr="009335F5">
        <w:rPr>
          <w:i w:val="0"/>
          <w:szCs w:val="24"/>
        </w:rPr>
        <w:t xml:space="preserve"> </w:t>
      </w:r>
      <w:r w:rsidR="0031533D" w:rsidRPr="009335F5">
        <w:rPr>
          <w:rFonts w:cs="Times New Roman"/>
          <w:i w:val="0"/>
          <w:szCs w:val="24"/>
        </w:rPr>
        <w:t>m</w:t>
      </w:r>
      <w:r w:rsidR="0031533D" w:rsidRPr="009335F5">
        <w:rPr>
          <w:rFonts w:cs="Times New Roman"/>
          <w:i w:val="0"/>
          <w:szCs w:val="24"/>
          <w:vertAlign w:val="superscript"/>
        </w:rPr>
        <w:t>2</w:t>
      </w:r>
    </w:p>
    <w:p w:rsidR="0031533D" w:rsidRPr="00564C88" w:rsidRDefault="0031533D" w:rsidP="00052EE9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1533D" w:rsidRDefault="00171E80" w:rsidP="00052EE9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C86CF5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>případě překročení kterékoli z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 xml:space="preserve">uvedené jednotkové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může být</w:t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1A59CE">
        <w:rPr>
          <w:rFonts w:ascii="Times New Roman" w:eastAsia="Times New Roman" w:hAnsi="Times New Roman"/>
          <w:sz w:val="24"/>
          <w:szCs w:val="24"/>
          <w:lang w:eastAsia="cs-CZ"/>
        </w:rPr>
        <w:t xml:space="preserve">žadatel </w:t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>vyzván k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>doložení znaleckého posudku vypracovan</w:t>
      </w:r>
      <w:r w:rsidR="00305770">
        <w:rPr>
          <w:rFonts w:ascii="Times New Roman" w:eastAsia="Times New Roman" w:hAnsi="Times New Roman"/>
          <w:sz w:val="24"/>
          <w:szCs w:val="24"/>
          <w:lang w:eastAsia="cs-CZ"/>
        </w:rPr>
        <w:t>ého</w:t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 xml:space="preserve"> soudním znalcem</w:t>
      </w:r>
      <w:r w:rsidRPr="007F1EAE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footnoteReference w:id="6"/>
      </w:r>
      <w:r w:rsidRPr="007F1EAE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 xml:space="preserve"> Ze znaleckého posudku bude vyplývat potvrzení či vyvrácení požadavku účastníka programu týkajícího se ověření </w:t>
      </w:r>
      <w:r w:rsidRPr="00B756FF">
        <w:rPr>
          <w:rFonts w:ascii="Times New Roman" w:hAnsi="Times New Roman"/>
          <w:sz w:val="24"/>
          <w:szCs w:val="24"/>
        </w:rPr>
        <w:t xml:space="preserve">ceny díla (potvrzení, že cena díla/stavby, které je předmětem akce, je v požadované kvalitě v čase a místě obvyklá i v případě, že skutečná výsledná jednotková cena je vyšší než závazná jednotková </w:t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 xml:space="preserve">cena </w:t>
      </w:r>
      <w:r w:rsidRPr="00B756FF">
        <w:rPr>
          <w:rFonts w:ascii="Times New Roman" w:hAnsi="Times New Roman"/>
          <w:sz w:val="24"/>
          <w:szCs w:val="24"/>
        </w:rPr>
        <w:t>stanovená MŠMT</w:t>
      </w:r>
      <w:r>
        <w:rPr>
          <w:rFonts w:ascii="Times New Roman" w:hAnsi="Times New Roman"/>
          <w:sz w:val="24"/>
          <w:szCs w:val="24"/>
        </w:rPr>
        <w:t xml:space="preserve"> a zároveň, že neexistuje jiné výhodnější variantní řešení</w:t>
      </w:r>
      <w:r w:rsidRPr="00B756FF">
        <w:rPr>
          <w:rFonts w:ascii="Times New Roman" w:hAnsi="Times New Roman"/>
          <w:sz w:val="24"/>
          <w:szCs w:val="24"/>
        </w:rPr>
        <w:t xml:space="preserve">). </w:t>
      </w:r>
      <w:r w:rsidRPr="00FA2A5E">
        <w:rPr>
          <w:rFonts w:ascii="Times New Roman" w:hAnsi="Times New Roman"/>
          <w:sz w:val="24"/>
          <w:szCs w:val="24"/>
        </w:rPr>
        <w:t>Správcem programu bude následně respektována hodnota jednotkové ceny</w:t>
      </w:r>
      <w:r>
        <w:rPr>
          <w:rFonts w:ascii="Times New Roman" w:hAnsi="Times New Roman"/>
          <w:sz w:val="24"/>
          <w:szCs w:val="24"/>
        </w:rPr>
        <w:t>.</w:t>
      </w:r>
      <w:r w:rsidRPr="00FA2A5E">
        <w:rPr>
          <w:rFonts w:ascii="Times New Roman" w:hAnsi="Times New Roman"/>
          <w:sz w:val="24"/>
          <w:szCs w:val="24"/>
        </w:rPr>
        <w:t xml:space="preserve"> Případné navýšení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2A5E">
        <w:rPr>
          <w:rFonts w:ascii="Times New Roman" w:hAnsi="Times New Roman"/>
          <w:sz w:val="24"/>
          <w:szCs w:val="24"/>
        </w:rPr>
        <w:t xml:space="preserve">však </w:t>
      </w:r>
      <w:r w:rsidRPr="00FA2A5E">
        <w:rPr>
          <w:rFonts w:ascii="Times New Roman" w:hAnsi="Times New Roman"/>
          <w:sz w:val="24"/>
          <w:szCs w:val="24"/>
        </w:rPr>
        <w:lastRenderedPageBreak/>
        <w:t xml:space="preserve">nezakládá automaticky nárok na posílení dotace v důsledku navýšení ceny. </w:t>
      </w:r>
      <w:r w:rsidRPr="00B756FF">
        <w:rPr>
          <w:rFonts w:ascii="Times New Roman" w:hAnsi="Times New Roman"/>
          <w:sz w:val="24"/>
          <w:szCs w:val="24"/>
        </w:rPr>
        <w:t xml:space="preserve">Posudek bude doručen na základě výzvy MŠMT </w:t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 xml:space="preserve">před registrací akce v informačním systému EDS </w:t>
      </w:r>
      <w:r w:rsidR="009335F5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 xml:space="preserve">a je podmínkou pro registraci. </w:t>
      </w:r>
      <w:r w:rsidRPr="00FF42D9">
        <w:rPr>
          <w:rFonts w:ascii="Times New Roman" w:hAnsi="Times New Roman"/>
          <w:sz w:val="24"/>
          <w:szCs w:val="24"/>
        </w:rPr>
        <w:t>Náklady za znalecký posudek jsou nezpůsobilými výdaji akce.</w:t>
      </w:r>
    </w:p>
    <w:p w:rsidR="008236D3" w:rsidRDefault="008236D3" w:rsidP="00052EE9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31533D" w:rsidRDefault="0031533D" w:rsidP="00052EE9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Pr="00252BD7">
        <w:rPr>
          <w:rFonts w:ascii="Times New Roman" w:eastAsia="Times New Roman" w:hAnsi="Times New Roman"/>
          <w:sz w:val="24"/>
          <w:szCs w:val="24"/>
          <w:lang w:eastAsia="cs-CZ"/>
        </w:rPr>
        <w:t xml:space="preserve"> jednotlivých investičních záměrech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mohou být zároveň stanoveny</w:t>
      </w:r>
      <w:r w:rsidRPr="00252BD7">
        <w:rPr>
          <w:rFonts w:ascii="Times New Roman" w:eastAsia="Times New Roman" w:hAnsi="Times New Roman"/>
          <w:sz w:val="24"/>
          <w:szCs w:val="24"/>
          <w:lang w:eastAsia="cs-CZ"/>
        </w:rPr>
        <w:t xml:space="preserve"> doplňkové specifické ukazatele, které budou lépe definovat jejich věcný obsah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E37537" w:rsidRDefault="00E37537" w:rsidP="00052EE9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BF5ACA" w:rsidRPr="00A52180" w:rsidRDefault="008F609E" w:rsidP="001A0FF7">
      <w:pPr>
        <w:pStyle w:val="Odstavecseseznamem"/>
        <w:numPr>
          <w:ilvl w:val="0"/>
          <w:numId w:val="45"/>
        </w:numPr>
        <w:spacing w:before="120" w:after="0"/>
        <w:contextualSpacing w:val="0"/>
        <w:rPr>
          <w:lang w:eastAsia="cs-CZ"/>
        </w:rPr>
      </w:pPr>
      <w:r w:rsidRPr="00A52180">
        <w:rPr>
          <w:lang w:eastAsia="cs-CZ"/>
        </w:rPr>
        <w:t>Způsobil</w:t>
      </w:r>
      <w:r w:rsidR="00BF5ACA" w:rsidRPr="00A52180">
        <w:rPr>
          <w:lang w:eastAsia="cs-CZ"/>
        </w:rPr>
        <w:t>ost výdajů</w:t>
      </w:r>
      <w:r w:rsidR="008236D3">
        <w:rPr>
          <w:lang w:eastAsia="cs-CZ"/>
        </w:rPr>
        <w:t>:</w:t>
      </w:r>
    </w:p>
    <w:p w:rsidR="001A72C9" w:rsidRDefault="00351771" w:rsidP="001A0FF7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Konkrétní</w:t>
      </w:r>
      <w:r w:rsidR="00BF5ACA" w:rsidRPr="0088546C">
        <w:rPr>
          <w:rFonts w:ascii="Times New Roman" w:hAnsi="Times New Roman"/>
          <w:sz w:val="24"/>
          <w:szCs w:val="24"/>
        </w:rPr>
        <w:t xml:space="preserve"> výdaje musí být vynaloženy v souladu s</w:t>
      </w:r>
      <w:r w:rsidR="00485C92">
        <w:rPr>
          <w:rFonts w:ascii="Times New Roman" w:hAnsi="Times New Roman"/>
          <w:sz w:val="24"/>
          <w:szCs w:val="24"/>
        </w:rPr>
        <w:t xml:space="preserve"> věcným</w:t>
      </w:r>
      <w:r w:rsidR="00485C92" w:rsidRPr="00485C92">
        <w:rPr>
          <w:rFonts w:ascii="Times New Roman" w:hAnsi="Times New Roman"/>
          <w:sz w:val="24"/>
          <w:szCs w:val="24"/>
        </w:rPr>
        <w:t xml:space="preserve"> zaměření</w:t>
      </w:r>
      <w:r w:rsidR="00485C92">
        <w:rPr>
          <w:rFonts w:ascii="Times New Roman" w:hAnsi="Times New Roman"/>
          <w:sz w:val="24"/>
          <w:szCs w:val="24"/>
        </w:rPr>
        <w:t>m</w:t>
      </w:r>
      <w:r w:rsidR="00485C92" w:rsidRPr="00485C92">
        <w:rPr>
          <w:rFonts w:ascii="Times New Roman" w:hAnsi="Times New Roman"/>
          <w:sz w:val="24"/>
          <w:szCs w:val="24"/>
        </w:rPr>
        <w:t xml:space="preserve"> </w:t>
      </w:r>
      <w:r w:rsidR="00485C92">
        <w:rPr>
          <w:rFonts w:ascii="Times New Roman" w:hAnsi="Times New Roman"/>
          <w:sz w:val="24"/>
          <w:szCs w:val="24"/>
        </w:rPr>
        <w:t>a cíli výzvy</w:t>
      </w:r>
      <w:r w:rsidR="007101F5">
        <w:rPr>
          <w:rFonts w:ascii="Times New Roman" w:hAnsi="Times New Roman"/>
          <w:sz w:val="24"/>
          <w:szCs w:val="24"/>
        </w:rPr>
        <w:t>,</w:t>
      </w:r>
      <w:r w:rsidR="00052EE9">
        <w:rPr>
          <w:rFonts w:ascii="Times New Roman" w:hAnsi="Times New Roman"/>
          <w:sz w:val="24"/>
          <w:szCs w:val="24"/>
        </w:rPr>
        <w:t xml:space="preserve"> </w:t>
      </w:r>
      <w:r w:rsidR="000200E0">
        <w:rPr>
          <w:rFonts w:ascii="Times New Roman" w:hAnsi="Times New Roman"/>
          <w:sz w:val="24"/>
          <w:szCs w:val="24"/>
        </w:rPr>
        <w:t xml:space="preserve">musí </w:t>
      </w:r>
      <w:r w:rsidR="00052EE9">
        <w:rPr>
          <w:rFonts w:ascii="Times New Roman" w:hAnsi="Times New Roman"/>
          <w:sz w:val="24"/>
          <w:szCs w:val="24"/>
        </w:rPr>
        <w:t>prokazatelně souvis</w:t>
      </w:r>
      <w:r w:rsidR="000200E0">
        <w:rPr>
          <w:rFonts w:ascii="Times New Roman" w:hAnsi="Times New Roman"/>
          <w:sz w:val="24"/>
          <w:szCs w:val="24"/>
        </w:rPr>
        <w:t>et</w:t>
      </w:r>
      <w:r w:rsidR="00052EE9">
        <w:rPr>
          <w:rFonts w:ascii="Times New Roman" w:hAnsi="Times New Roman"/>
          <w:sz w:val="24"/>
          <w:szCs w:val="24"/>
        </w:rPr>
        <w:t xml:space="preserve"> s</w:t>
      </w:r>
      <w:r w:rsidR="00FE725F">
        <w:rPr>
          <w:rFonts w:ascii="Times New Roman" w:hAnsi="Times New Roman"/>
          <w:sz w:val="24"/>
          <w:szCs w:val="24"/>
        </w:rPr>
        <w:t> </w:t>
      </w:r>
      <w:r w:rsidR="00052EE9">
        <w:rPr>
          <w:rFonts w:ascii="Times New Roman" w:hAnsi="Times New Roman"/>
          <w:sz w:val="24"/>
          <w:szCs w:val="24"/>
        </w:rPr>
        <w:t>akcí</w:t>
      </w:r>
      <w:r w:rsidR="00FE725F">
        <w:rPr>
          <w:rFonts w:ascii="Times New Roman" w:hAnsi="Times New Roman"/>
          <w:sz w:val="24"/>
          <w:szCs w:val="24"/>
        </w:rPr>
        <w:t xml:space="preserve">, </w:t>
      </w:r>
      <w:r w:rsidR="00F56FFB" w:rsidRPr="00F56FFB">
        <w:rPr>
          <w:rFonts w:ascii="Times New Roman" w:hAnsi="Times New Roman"/>
          <w:sz w:val="24"/>
          <w:szCs w:val="24"/>
        </w:rPr>
        <w:t>splňovat obecné principy z hl</w:t>
      </w:r>
      <w:r w:rsidR="00305770">
        <w:rPr>
          <w:rFonts w:ascii="Times New Roman" w:hAnsi="Times New Roman"/>
          <w:sz w:val="24"/>
          <w:szCs w:val="24"/>
        </w:rPr>
        <w:t>ediska času, umístění a účelu a </w:t>
      </w:r>
      <w:r w:rsidR="00F56FFB" w:rsidRPr="00F56FFB">
        <w:rPr>
          <w:rFonts w:ascii="Times New Roman" w:hAnsi="Times New Roman"/>
          <w:sz w:val="24"/>
          <w:szCs w:val="24"/>
        </w:rPr>
        <w:t>musí být vynaloženy v souladu se zásadami hospodárnosti, efektivnosti a účelnosti.</w:t>
      </w:r>
    </w:p>
    <w:p w:rsidR="00FE725F" w:rsidRDefault="00FE725F" w:rsidP="00C5191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E725F" w:rsidRDefault="003762E7" w:rsidP="00C5191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způsobilé výdaje se považují </w:t>
      </w:r>
      <w:r w:rsidR="00FE725F">
        <w:rPr>
          <w:rFonts w:ascii="Times New Roman" w:hAnsi="Times New Roman"/>
          <w:sz w:val="24"/>
          <w:szCs w:val="24"/>
        </w:rPr>
        <w:t xml:space="preserve">pouze </w:t>
      </w:r>
      <w:r w:rsidR="00FE725F" w:rsidRPr="0088546C">
        <w:rPr>
          <w:rFonts w:ascii="Times New Roman" w:hAnsi="Times New Roman"/>
          <w:sz w:val="24"/>
          <w:szCs w:val="24"/>
        </w:rPr>
        <w:t xml:space="preserve">výdaje, které </w:t>
      </w:r>
      <w:r w:rsidR="00E50B7D">
        <w:rPr>
          <w:rFonts w:ascii="Times New Roman" w:hAnsi="Times New Roman"/>
          <w:sz w:val="24"/>
          <w:szCs w:val="24"/>
        </w:rPr>
        <w:t xml:space="preserve">budou </w:t>
      </w:r>
      <w:r w:rsidR="00CB4DEE">
        <w:rPr>
          <w:rFonts w:ascii="Times New Roman" w:hAnsi="Times New Roman"/>
          <w:sz w:val="24"/>
          <w:szCs w:val="24"/>
        </w:rPr>
        <w:t>vynaloženy pouze na ubytování nebo stravování studentů VVŠ a vlastních zaměstnanců</w:t>
      </w:r>
      <w:r w:rsidR="00FE725F">
        <w:rPr>
          <w:rFonts w:ascii="Times New Roman" w:hAnsi="Times New Roman"/>
          <w:sz w:val="24"/>
          <w:szCs w:val="24"/>
        </w:rPr>
        <w:t xml:space="preserve">. </w:t>
      </w:r>
    </w:p>
    <w:p w:rsidR="00052EE9" w:rsidRDefault="00052EE9" w:rsidP="00C5191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56FFB" w:rsidRDefault="00CA05AF" w:rsidP="00C519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05AF">
        <w:rPr>
          <w:rFonts w:ascii="Times New Roman" w:hAnsi="Times New Roman"/>
          <w:sz w:val="24"/>
          <w:szCs w:val="24"/>
        </w:rPr>
        <w:t xml:space="preserve">Za způsobilé výdaje, které mohou být započítány do </w:t>
      </w:r>
      <w:r w:rsidR="000200E0">
        <w:rPr>
          <w:rFonts w:ascii="Times New Roman" w:hAnsi="Times New Roman"/>
          <w:sz w:val="24"/>
          <w:szCs w:val="24"/>
        </w:rPr>
        <w:t>podílu</w:t>
      </w:r>
      <w:r w:rsidRPr="00CA05AF">
        <w:rPr>
          <w:rFonts w:ascii="Times New Roman" w:hAnsi="Times New Roman"/>
          <w:sz w:val="24"/>
          <w:szCs w:val="24"/>
        </w:rPr>
        <w:t xml:space="preserve"> vlastních zdrojů, jsou považovány </w:t>
      </w:r>
      <w:r w:rsidR="00AE2104">
        <w:rPr>
          <w:rFonts w:ascii="Times New Roman" w:hAnsi="Times New Roman"/>
          <w:sz w:val="24"/>
          <w:szCs w:val="24"/>
        </w:rPr>
        <w:t xml:space="preserve">i </w:t>
      </w:r>
      <w:r w:rsidRPr="00CA05AF">
        <w:rPr>
          <w:rFonts w:ascii="Times New Roman" w:hAnsi="Times New Roman"/>
          <w:sz w:val="24"/>
          <w:szCs w:val="24"/>
        </w:rPr>
        <w:t>související výdaje vzniklé v celém průběhu real</w:t>
      </w:r>
      <w:r>
        <w:rPr>
          <w:rFonts w:ascii="Times New Roman" w:hAnsi="Times New Roman"/>
          <w:sz w:val="24"/>
          <w:szCs w:val="24"/>
        </w:rPr>
        <w:t>izace akce, nejdříve však 1. 1. </w:t>
      </w:r>
      <w:r w:rsidRPr="00CA05AF">
        <w:rPr>
          <w:rFonts w:ascii="Times New Roman" w:hAnsi="Times New Roman"/>
          <w:sz w:val="24"/>
          <w:szCs w:val="24"/>
        </w:rPr>
        <w:t>2015</w:t>
      </w:r>
      <w:r w:rsidR="00AE2104">
        <w:rPr>
          <w:rFonts w:ascii="Times New Roman" w:hAnsi="Times New Roman"/>
          <w:sz w:val="24"/>
          <w:szCs w:val="24"/>
        </w:rPr>
        <w:t xml:space="preserve"> (</w:t>
      </w:r>
      <w:r w:rsidR="00F56FFB" w:rsidRPr="00F56FFB">
        <w:rPr>
          <w:rFonts w:ascii="Times New Roman" w:hAnsi="Times New Roman"/>
          <w:sz w:val="24"/>
          <w:szCs w:val="24"/>
        </w:rPr>
        <w:t>výdaje na aktivity spojené s přípravou</w:t>
      </w:r>
      <w:r w:rsidR="00F56FFB" w:rsidRPr="00F56FFB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F56FFB" w:rsidRPr="00F56FFB">
        <w:rPr>
          <w:rFonts w:ascii="Times New Roman" w:hAnsi="Times New Roman"/>
          <w:sz w:val="24"/>
          <w:szCs w:val="24"/>
        </w:rPr>
        <w:t>akce, které vznikly před podáním žádosti</w:t>
      </w:r>
      <w:r w:rsidR="00AE2104">
        <w:rPr>
          <w:rFonts w:ascii="Times New Roman" w:hAnsi="Times New Roman"/>
          <w:sz w:val="24"/>
          <w:szCs w:val="24"/>
        </w:rPr>
        <w:t>)</w:t>
      </w:r>
      <w:r w:rsidR="00F56FFB" w:rsidRPr="00F56FFB">
        <w:rPr>
          <w:rFonts w:ascii="Times New Roman" w:hAnsi="Times New Roman"/>
          <w:sz w:val="24"/>
          <w:szCs w:val="24"/>
        </w:rPr>
        <w:t xml:space="preserve">. </w:t>
      </w:r>
    </w:p>
    <w:p w:rsidR="00052EE9" w:rsidRDefault="00052EE9" w:rsidP="00C5191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F5ACA" w:rsidRPr="0088546C" w:rsidRDefault="00AF5D7C" w:rsidP="00C5191F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D44119">
        <w:rPr>
          <w:rFonts w:ascii="Times New Roman" w:hAnsi="Times New Roman"/>
          <w:sz w:val="24"/>
          <w:szCs w:val="24"/>
        </w:rPr>
        <w:t>Z</w:t>
      </w:r>
      <w:r w:rsidR="00351771" w:rsidRPr="00D44119">
        <w:rPr>
          <w:rFonts w:ascii="Times New Roman" w:hAnsi="Times New Roman"/>
          <w:sz w:val="24"/>
          <w:szCs w:val="24"/>
        </w:rPr>
        <w:t>a z</w:t>
      </w:r>
      <w:r w:rsidRPr="00D44119">
        <w:rPr>
          <w:rFonts w:ascii="Times New Roman" w:hAnsi="Times New Roman"/>
          <w:sz w:val="24"/>
          <w:szCs w:val="24"/>
        </w:rPr>
        <w:t xml:space="preserve">působilé jsou </w:t>
      </w:r>
      <w:r w:rsidR="00351771" w:rsidRPr="00D44119">
        <w:rPr>
          <w:rFonts w:ascii="Times New Roman" w:hAnsi="Times New Roman"/>
          <w:sz w:val="24"/>
          <w:szCs w:val="24"/>
        </w:rPr>
        <w:t xml:space="preserve">považovány </w:t>
      </w:r>
      <w:r w:rsidRPr="00D44119">
        <w:rPr>
          <w:rFonts w:ascii="Times New Roman" w:hAnsi="Times New Roman"/>
          <w:sz w:val="24"/>
          <w:szCs w:val="24"/>
        </w:rPr>
        <w:t>výdaje</w:t>
      </w:r>
      <w:r w:rsidR="00E93184" w:rsidRPr="00D44119">
        <w:rPr>
          <w:rFonts w:ascii="Times New Roman" w:hAnsi="Times New Roman"/>
          <w:sz w:val="24"/>
          <w:szCs w:val="24"/>
        </w:rPr>
        <w:t xml:space="preserve"> </w:t>
      </w:r>
      <w:r w:rsidR="007E108E" w:rsidRPr="00D44119">
        <w:rPr>
          <w:rFonts w:ascii="Times New Roman" w:hAnsi="Times New Roman"/>
          <w:sz w:val="24"/>
          <w:szCs w:val="24"/>
        </w:rPr>
        <w:t xml:space="preserve">na </w:t>
      </w:r>
      <w:r w:rsidR="00640EF7">
        <w:rPr>
          <w:rFonts w:ascii="Times New Roman" w:hAnsi="Times New Roman"/>
          <w:sz w:val="24"/>
          <w:szCs w:val="24"/>
        </w:rPr>
        <w:t xml:space="preserve">stavební práce, dodávky a služby související </w:t>
      </w:r>
      <w:r w:rsidR="00A23449">
        <w:rPr>
          <w:rFonts w:ascii="Times New Roman" w:hAnsi="Times New Roman"/>
          <w:sz w:val="24"/>
          <w:szCs w:val="24"/>
        </w:rPr>
        <w:br/>
      </w:r>
      <w:r w:rsidR="00640EF7">
        <w:rPr>
          <w:rFonts w:ascii="Times New Roman" w:hAnsi="Times New Roman"/>
          <w:sz w:val="24"/>
          <w:szCs w:val="24"/>
        </w:rPr>
        <w:t xml:space="preserve">se </w:t>
      </w:r>
      <w:r w:rsidR="007E108E" w:rsidRPr="00D44119">
        <w:rPr>
          <w:rFonts w:ascii="Times New Roman" w:hAnsi="Times New Roman"/>
          <w:sz w:val="24"/>
          <w:szCs w:val="24"/>
        </w:rPr>
        <w:t>zajištění</w:t>
      </w:r>
      <w:r w:rsidR="00640EF7">
        <w:rPr>
          <w:rFonts w:ascii="Times New Roman" w:hAnsi="Times New Roman"/>
          <w:sz w:val="24"/>
          <w:szCs w:val="24"/>
        </w:rPr>
        <w:t>m</w:t>
      </w:r>
      <w:r w:rsidR="007E108E" w:rsidRPr="00D44119">
        <w:rPr>
          <w:rFonts w:ascii="Times New Roman" w:hAnsi="Times New Roman"/>
          <w:sz w:val="24"/>
          <w:szCs w:val="24"/>
        </w:rPr>
        <w:t xml:space="preserve"> ubytování, stravování </w:t>
      </w:r>
      <w:r w:rsidR="00FE725F">
        <w:rPr>
          <w:rFonts w:ascii="Times New Roman" w:hAnsi="Times New Roman"/>
          <w:sz w:val="24"/>
          <w:szCs w:val="24"/>
        </w:rPr>
        <w:t xml:space="preserve">pouze </w:t>
      </w:r>
      <w:r w:rsidR="007E108E" w:rsidRPr="00D44119">
        <w:rPr>
          <w:rFonts w:ascii="Times New Roman" w:hAnsi="Times New Roman"/>
          <w:sz w:val="24"/>
          <w:szCs w:val="24"/>
        </w:rPr>
        <w:t xml:space="preserve">pro studenty VVŠ a </w:t>
      </w:r>
      <w:r w:rsidR="00412B40" w:rsidRPr="00D44119">
        <w:rPr>
          <w:rFonts w:ascii="Times New Roman" w:hAnsi="Times New Roman"/>
          <w:sz w:val="24"/>
          <w:szCs w:val="24"/>
        </w:rPr>
        <w:t xml:space="preserve">pro zaměstnance VVŠ. </w:t>
      </w:r>
      <w:r w:rsidR="00412B40">
        <w:rPr>
          <w:rFonts w:ascii="Times New Roman" w:hAnsi="Times New Roman"/>
          <w:sz w:val="24"/>
          <w:szCs w:val="24"/>
        </w:rPr>
        <w:t xml:space="preserve"> </w:t>
      </w:r>
      <w:r w:rsidR="00526970">
        <w:rPr>
          <w:rFonts w:ascii="Times New Roman" w:hAnsi="Times New Roman"/>
          <w:sz w:val="24"/>
          <w:szCs w:val="24"/>
        </w:rPr>
        <w:t xml:space="preserve">Jedná se </w:t>
      </w:r>
      <w:r w:rsidR="00BF5ACA" w:rsidRPr="0088546C">
        <w:rPr>
          <w:rFonts w:ascii="Times New Roman" w:hAnsi="Times New Roman"/>
          <w:sz w:val="24"/>
          <w:szCs w:val="24"/>
        </w:rPr>
        <w:t xml:space="preserve">konkrétně </w:t>
      </w:r>
      <w:r w:rsidR="00526970">
        <w:rPr>
          <w:rFonts w:ascii="Times New Roman" w:hAnsi="Times New Roman"/>
          <w:sz w:val="24"/>
          <w:szCs w:val="24"/>
        </w:rPr>
        <w:t xml:space="preserve">o </w:t>
      </w:r>
      <w:r w:rsidR="00BF5ACA" w:rsidRPr="0088546C">
        <w:rPr>
          <w:rFonts w:ascii="Times New Roman" w:hAnsi="Times New Roman"/>
          <w:sz w:val="24"/>
          <w:szCs w:val="24"/>
        </w:rPr>
        <w:t xml:space="preserve">výdaje </w:t>
      </w:r>
      <w:proofErr w:type="gramStart"/>
      <w:r w:rsidR="00BF5ACA" w:rsidRPr="0088546C">
        <w:rPr>
          <w:rFonts w:ascii="Times New Roman" w:hAnsi="Times New Roman"/>
          <w:sz w:val="24"/>
          <w:szCs w:val="24"/>
        </w:rPr>
        <w:t>na</w:t>
      </w:r>
      <w:proofErr w:type="gramEnd"/>
      <w:r w:rsidR="00BF5ACA" w:rsidRPr="0088546C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BF5ACA" w:rsidRPr="0088546C" w:rsidRDefault="00BF5ACA" w:rsidP="00C5191F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8546C">
        <w:rPr>
          <w:rFonts w:ascii="Times New Roman" w:eastAsia="Times New Roman" w:hAnsi="Times New Roman"/>
          <w:sz w:val="24"/>
          <w:szCs w:val="24"/>
          <w:lang w:eastAsia="cs-CZ"/>
        </w:rPr>
        <w:t>projektovou činnost a související přípravné činnosti (např. průzkumy, statické posudky…),</w:t>
      </w:r>
      <w:r w:rsidR="008359A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BF5ACA" w:rsidRPr="0088546C" w:rsidRDefault="00BF5ACA" w:rsidP="00C5191F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8546C">
        <w:rPr>
          <w:rFonts w:ascii="Times New Roman" w:eastAsia="Times New Roman" w:hAnsi="Times New Roman"/>
          <w:sz w:val="24"/>
          <w:szCs w:val="24"/>
          <w:lang w:eastAsia="cs-CZ"/>
        </w:rPr>
        <w:t xml:space="preserve">inženýrskou činnost (technický dozor investora, koordinátor BOZP, organizátor výběrových řízení, apod.), </w:t>
      </w:r>
    </w:p>
    <w:p w:rsidR="00BF5ACA" w:rsidRPr="0088546C" w:rsidRDefault="00BF5ACA" w:rsidP="00C5191F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88546C">
        <w:rPr>
          <w:rFonts w:ascii="Times New Roman" w:hAnsi="Times New Roman"/>
          <w:sz w:val="24"/>
          <w:szCs w:val="24"/>
        </w:rPr>
        <w:t>stavební práce související s </w:t>
      </w:r>
      <w:r w:rsidR="00FE725F" w:rsidRPr="00FE725F">
        <w:rPr>
          <w:rFonts w:ascii="Times New Roman" w:hAnsi="Times New Roman"/>
          <w:sz w:val="24"/>
          <w:szCs w:val="24"/>
        </w:rPr>
        <w:t xml:space="preserve"> </w:t>
      </w:r>
      <w:r w:rsidR="00FE725F">
        <w:rPr>
          <w:rFonts w:ascii="Times New Roman" w:hAnsi="Times New Roman"/>
          <w:sz w:val="24"/>
          <w:szCs w:val="24"/>
        </w:rPr>
        <w:t>věcným</w:t>
      </w:r>
      <w:r w:rsidR="00FE725F" w:rsidRPr="00485C92">
        <w:rPr>
          <w:rFonts w:ascii="Times New Roman" w:hAnsi="Times New Roman"/>
          <w:sz w:val="24"/>
          <w:szCs w:val="24"/>
        </w:rPr>
        <w:t xml:space="preserve"> zaměření</w:t>
      </w:r>
      <w:r w:rsidR="00FE725F">
        <w:rPr>
          <w:rFonts w:ascii="Times New Roman" w:hAnsi="Times New Roman"/>
          <w:sz w:val="24"/>
          <w:szCs w:val="24"/>
        </w:rPr>
        <w:t>m</w:t>
      </w:r>
      <w:r w:rsidR="00FE725F" w:rsidRPr="00485C92">
        <w:rPr>
          <w:rFonts w:ascii="Times New Roman" w:hAnsi="Times New Roman"/>
          <w:sz w:val="24"/>
          <w:szCs w:val="24"/>
        </w:rPr>
        <w:t xml:space="preserve"> </w:t>
      </w:r>
      <w:r w:rsidR="00FE725F">
        <w:rPr>
          <w:rFonts w:ascii="Times New Roman" w:hAnsi="Times New Roman"/>
          <w:sz w:val="24"/>
          <w:szCs w:val="24"/>
        </w:rPr>
        <w:t>a cíli výzvy</w:t>
      </w:r>
      <w:r w:rsidRPr="0088546C">
        <w:rPr>
          <w:rFonts w:ascii="Times New Roman" w:hAnsi="Times New Roman"/>
          <w:sz w:val="24"/>
          <w:szCs w:val="24"/>
        </w:rPr>
        <w:t xml:space="preserve"> např</w:t>
      </w:r>
      <w:r w:rsidR="005713AD">
        <w:rPr>
          <w:rFonts w:ascii="Times New Roman" w:hAnsi="Times New Roman"/>
          <w:sz w:val="24"/>
          <w:szCs w:val="24"/>
        </w:rPr>
        <w:t>.</w:t>
      </w:r>
      <w:r w:rsidRPr="0088546C">
        <w:rPr>
          <w:rFonts w:ascii="Times New Roman" w:hAnsi="Times New Roman"/>
          <w:sz w:val="24"/>
          <w:szCs w:val="24"/>
        </w:rPr>
        <w:t>:</w:t>
      </w:r>
    </w:p>
    <w:p w:rsidR="00A56981" w:rsidRPr="00A56981" w:rsidRDefault="00A56981" w:rsidP="00C5191F">
      <w:pPr>
        <w:numPr>
          <w:ilvl w:val="1"/>
          <w:numId w:val="5"/>
        </w:numPr>
        <w:spacing w:after="0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A56981">
        <w:rPr>
          <w:rFonts w:ascii="Times New Roman" w:hAnsi="Times New Roman"/>
          <w:sz w:val="24"/>
          <w:szCs w:val="24"/>
        </w:rPr>
        <w:t xml:space="preserve">novostavby </w:t>
      </w:r>
      <w:r w:rsidR="00A256A7">
        <w:rPr>
          <w:rFonts w:ascii="Times New Roman" w:hAnsi="Times New Roman"/>
          <w:sz w:val="24"/>
          <w:szCs w:val="24"/>
        </w:rPr>
        <w:t xml:space="preserve">(navýšení </w:t>
      </w:r>
      <w:r w:rsidR="00A6254E">
        <w:rPr>
          <w:rFonts w:ascii="Times New Roman" w:hAnsi="Times New Roman"/>
          <w:sz w:val="24"/>
          <w:szCs w:val="24"/>
        </w:rPr>
        <w:t>plochy užitkové</w:t>
      </w:r>
      <w:r w:rsidR="00A256A7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v rámci odůvodněného</w:t>
      </w:r>
      <w:r w:rsidRPr="00A56981">
        <w:rPr>
          <w:rFonts w:ascii="Times New Roman" w:hAnsi="Times New Roman"/>
          <w:sz w:val="24"/>
          <w:szCs w:val="24"/>
        </w:rPr>
        <w:t xml:space="preserve"> rozšíření kapacit </w:t>
      </w:r>
      <w:r w:rsidR="00F56FFB">
        <w:rPr>
          <w:rFonts w:ascii="Times New Roman" w:hAnsi="Times New Roman"/>
          <w:sz w:val="24"/>
          <w:szCs w:val="24"/>
        </w:rPr>
        <w:t>ubytovacích a stravovacích zařízení</w:t>
      </w:r>
      <w:r>
        <w:rPr>
          <w:rFonts w:ascii="Times New Roman" w:hAnsi="Times New Roman"/>
          <w:sz w:val="24"/>
          <w:szCs w:val="24"/>
        </w:rPr>
        <w:t>,</w:t>
      </w:r>
      <w:r w:rsidRPr="00A56981">
        <w:rPr>
          <w:rFonts w:ascii="Times New Roman" w:hAnsi="Times New Roman"/>
          <w:sz w:val="24"/>
          <w:szCs w:val="24"/>
        </w:rPr>
        <w:t xml:space="preserve"> </w:t>
      </w:r>
    </w:p>
    <w:p w:rsidR="00BF5ACA" w:rsidRPr="0088546C" w:rsidRDefault="00BF5ACA" w:rsidP="00C5191F">
      <w:pPr>
        <w:numPr>
          <w:ilvl w:val="1"/>
          <w:numId w:val="5"/>
        </w:numPr>
        <w:spacing w:after="0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88546C">
        <w:rPr>
          <w:rFonts w:ascii="Times New Roman" w:hAnsi="Times New Roman"/>
          <w:sz w:val="24"/>
          <w:szCs w:val="24"/>
        </w:rPr>
        <w:t xml:space="preserve">rekonstrukce </w:t>
      </w:r>
      <w:r w:rsidR="00D44119" w:rsidRPr="000E5B69">
        <w:rPr>
          <w:rFonts w:ascii="Times New Roman" w:hAnsi="Times New Roman"/>
          <w:sz w:val="24"/>
          <w:szCs w:val="24"/>
        </w:rPr>
        <w:t>a oprav</w:t>
      </w:r>
      <w:r w:rsidR="00F56FFB" w:rsidRPr="000E5B69">
        <w:rPr>
          <w:rFonts w:ascii="Times New Roman" w:hAnsi="Times New Roman"/>
          <w:sz w:val="24"/>
          <w:szCs w:val="24"/>
        </w:rPr>
        <w:t>y</w:t>
      </w:r>
      <w:r w:rsidR="00F56FFB">
        <w:rPr>
          <w:rFonts w:ascii="Times New Roman" w:hAnsi="Times New Roman"/>
          <w:sz w:val="24"/>
          <w:szCs w:val="24"/>
        </w:rPr>
        <w:t xml:space="preserve"> staveb </w:t>
      </w:r>
      <w:r w:rsidRPr="0088546C">
        <w:rPr>
          <w:rFonts w:ascii="Times New Roman" w:hAnsi="Times New Roman"/>
          <w:sz w:val="24"/>
          <w:szCs w:val="24"/>
        </w:rPr>
        <w:t>– technická obnova obvodových a střešních plášťů, elektroinstalace, elektrorozvodů, vodovodů a kanalizace, elektrického zabezpečovacího systému a elektrické požární signalizace, venkovní hydroizolace zdiva, opatření proti zemní vlhkosti,</w:t>
      </w:r>
      <w:r w:rsidR="00A6254E">
        <w:rPr>
          <w:rFonts w:ascii="Times New Roman" w:hAnsi="Times New Roman"/>
          <w:sz w:val="24"/>
          <w:szCs w:val="24"/>
        </w:rPr>
        <w:t xml:space="preserve"> opatření k zabezpečení objektů apod.,</w:t>
      </w:r>
    </w:p>
    <w:p w:rsidR="00BF5ACA" w:rsidRPr="0088546C" w:rsidRDefault="00485C92" w:rsidP="00C5191F">
      <w:pPr>
        <w:numPr>
          <w:ilvl w:val="1"/>
          <w:numId w:val="5"/>
        </w:numPr>
        <w:spacing w:after="0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>
        <w:rPr>
          <w:rFonts w:ascii="Times New Roman" w:hAnsi="Times New Roman"/>
          <w:sz w:val="24"/>
          <w:szCs w:val="24"/>
        </w:rPr>
        <w:t>úpravy venkovních ploch</w:t>
      </w:r>
      <w:r w:rsidR="00BF5ACA" w:rsidRPr="0088546C">
        <w:rPr>
          <w:rFonts w:ascii="Times New Roman" w:hAnsi="Times New Roman"/>
          <w:sz w:val="24"/>
          <w:szCs w:val="24"/>
        </w:rPr>
        <w:t xml:space="preserve">, demolice </w:t>
      </w:r>
      <w:r>
        <w:rPr>
          <w:rFonts w:ascii="Times New Roman" w:hAnsi="Times New Roman"/>
          <w:sz w:val="24"/>
          <w:szCs w:val="24"/>
        </w:rPr>
        <w:t xml:space="preserve">nepotřebných </w:t>
      </w:r>
      <w:r w:rsidR="00BF5ACA" w:rsidRPr="0088546C">
        <w:rPr>
          <w:rFonts w:ascii="Times New Roman" w:hAnsi="Times New Roman"/>
          <w:sz w:val="24"/>
          <w:szCs w:val="24"/>
        </w:rPr>
        <w:t>objektů,</w:t>
      </w:r>
      <w:r>
        <w:rPr>
          <w:rFonts w:ascii="Times New Roman" w:hAnsi="Times New Roman"/>
          <w:sz w:val="24"/>
          <w:szCs w:val="24"/>
        </w:rPr>
        <w:t xml:space="preserve"> apod.</w:t>
      </w:r>
      <w:r w:rsidR="00A6254E">
        <w:rPr>
          <w:rFonts w:ascii="Times New Roman" w:hAnsi="Times New Roman"/>
          <w:sz w:val="24"/>
          <w:szCs w:val="24"/>
        </w:rPr>
        <w:t>,</w:t>
      </w:r>
    </w:p>
    <w:p w:rsidR="00BF5ACA" w:rsidRPr="0088546C" w:rsidRDefault="00BF5ACA" w:rsidP="00C5191F">
      <w:pPr>
        <w:numPr>
          <w:ilvl w:val="1"/>
          <w:numId w:val="5"/>
        </w:numPr>
        <w:spacing w:after="0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88546C">
        <w:rPr>
          <w:rFonts w:ascii="Times New Roman" w:hAnsi="Times New Roman"/>
          <w:sz w:val="24"/>
          <w:szCs w:val="24"/>
        </w:rPr>
        <w:t>energeticko-úsporná opatření – rekonstrukce rozvodů tepla, otopných soustav, výměna oken a dveří, kotelen, zařízení pro měření a dodávek tepla, zateplení obvo</w:t>
      </w:r>
      <w:r w:rsidR="00A6254E">
        <w:rPr>
          <w:rFonts w:ascii="Times New Roman" w:hAnsi="Times New Roman"/>
          <w:sz w:val="24"/>
          <w:szCs w:val="24"/>
        </w:rPr>
        <w:t>dového pláště, střešního pláště apod.,</w:t>
      </w:r>
    </w:p>
    <w:p w:rsidR="00BF5ACA" w:rsidRPr="0088546C" w:rsidRDefault="00BF5ACA" w:rsidP="00C5191F">
      <w:pPr>
        <w:numPr>
          <w:ilvl w:val="1"/>
          <w:numId w:val="5"/>
        </w:numPr>
        <w:spacing w:after="0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88546C">
        <w:rPr>
          <w:rFonts w:ascii="Times New Roman" w:hAnsi="Times New Roman"/>
          <w:sz w:val="24"/>
          <w:szCs w:val="24"/>
        </w:rPr>
        <w:t>rekonstrukce vnitřních prostor –</w:t>
      </w:r>
      <w:r w:rsidR="00960A09">
        <w:rPr>
          <w:rFonts w:ascii="Times New Roman" w:hAnsi="Times New Roman"/>
          <w:sz w:val="24"/>
          <w:szCs w:val="24"/>
        </w:rPr>
        <w:t xml:space="preserve"> </w:t>
      </w:r>
      <w:r w:rsidR="005713AD">
        <w:rPr>
          <w:rFonts w:ascii="Times New Roman" w:hAnsi="Times New Roman"/>
          <w:sz w:val="24"/>
          <w:szCs w:val="24"/>
        </w:rPr>
        <w:t xml:space="preserve">ubytovacích, </w:t>
      </w:r>
      <w:r w:rsidRPr="0088546C">
        <w:rPr>
          <w:rFonts w:ascii="Times New Roman" w:hAnsi="Times New Roman"/>
          <w:sz w:val="24"/>
          <w:szCs w:val="24"/>
        </w:rPr>
        <w:t xml:space="preserve">stravovacích a </w:t>
      </w:r>
      <w:r w:rsidR="00485C92">
        <w:rPr>
          <w:rFonts w:ascii="Times New Roman" w:hAnsi="Times New Roman"/>
          <w:sz w:val="24"/>
          <w:szCs w:val="24"/>
        </w:rPr>
        <w:t xml:space="preserve">ostatních </w:t>
      </w:r>
      <w:r w:rsidRPr="0088546C">
        <w:rPr>
          <w:rFonts w:ascii="Times New Roman" w:hAnsi="Times New Roman"/>
          <w:sz w:val="24"/>
          <w:szCs w:val="24"/>
        </w:rPr>
        <w:t>prostor</w:t>
      </w:r>
      <w:r w:rsidR="00120A80">
        <w:rPr>
          <w:rFonts w:ascii="Times New Roman" w:hAnsi="Times New Roman"/>
          <w:sz w:val="24"/>
          <w:szCs w:val="24"/>
        </w:rPr>
        <w:t xml:space="preserve"> (souvisejících s hlavní činností VVŠ)</w:t>
      </w:r>
      <w:r w:rsidRPr="0088546C">
        <w:rPr>
          <w:rFonts w:ascii="Times New Roman" w:hAnsi="Times New Roman"/>
          <w:sz w:val="24"/>
          <w:szCs w:val="24"/>
        </w:rPr>
        <w:t xml:space="preserve">, sociálních zařízení, podlah a podlahových krytin, technologického vybavení (např. výtahů), </w:t>
      </w:r>
      <w:r w:rsidR="00A56981">
        <w:rPr>
          <w:rFonts w:ascii="Times New Roman" w:hAnsi="Times New Roman"/>
          <w:sz w:val="24"/>
          <w:szCs w:val="24"/>
        </w:rPr>
        <w:t>přístupové systémy</w:t>
      </w:r>
      <w:r w:rsidR="005757D7">
        <w:rPr>
          <w:rFonts w:ascii="Times New Roman" w:hAnsi="Times New Roman"/>
          <w:sz w:val="24"/>
          <w:szCs w:val="24"/>
        </w:rPr>
        <w:t xml:space="preserve">, </w:t>
      </w:r>
      <w:r w:rsidR="00485C92">
        <w:rPr>
          <w:rFonts w:ascii="Times New Roman" w:hAnsi="Times New Roman"/>
          <w:sz w:val="24"/>
          <w:szCs w:val="24"/>
        </w:rPr>
        <w:t>apod.</w:t>
      </w:r>
      <w:r w:rsidR="005713AD">
        <w:rPr>
          <w:rFonts w:ascii="Times New Roman" w:hAnsi="Times New Roman"/>
          <w:sz w:val="24"/>
          <w:szCs w:val="24"/>
        </w:rPr>
        <w:t>,</w:t>
      </w:r>
    </w:p>
    <w:p w:rsidR="00E1124D" w:rsidRPr="00A23449" w:rsidRDefault="002D553A" w:rsidP="00E1124D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E1124D">
        <w:rPr>
          <w:rFonts w:ascii="Times New Roman" w:eastAsia="Calibri" w:hAnsi="Times New Roman" w:cs="Times New Roman"/>
          <w:sz w:val="24"/>
          <w:szCs w:val="24"/>
        </w:rPr>
        <w:t xml:space="preserve">pořízení a technické zhodnocení interiérového, strojního a přístrojového vybavení </w:t>
      </w:r>
      <w:r w:rsidR="00A23449">
        <w:rPr>
          <w:rFonts w:ascii="Times New Roman" w:eastAsia="Calibri" w:hAnsi="Times New Roman" w:cs="Times New Roman"/>
          <w:sz w:val="24"/>
          <w:szCs w:val="24"/>
        </w:rPr>
        <w:br/>
      </w:r>
      <w:r w:rsidRPr="00E1124D">
        <w:rPr>
          <w:rFonts w:ascii="Times New Roman" w:eastAsia="Calibri" w:hAnsi="Times New Roman" w:cs="Times New Roman"/>
          <w:sz w:val="24"/>
          <w:szCs w:val="24"/>
        </w:rPr>
        <w:t xml:space="preserve">(např. </w:t>
      </w:r>
      <w:proofErr w:type="spellStart"/>
      <w:r w:rsidRPr="00E1124D">
        <w:rPr>
          <w:rFonts w:ascii="Times New Roman" w:eastAsia="Calibri" w:hAnsi="Times New Roman" w:cs="Times New Roman"/>
          <w:sz w:val="24"/>
          <w:szCs w:val="24"/>
        </w:rPr>
        <w:t>gastrotechnologií</w:t>
      </w:r>
      <w:proofErr w:type="spellEnd"/>
      <w:r w:rsidRPr="00E1124D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E1124D">
        <w:rPr>
          <w:rFonts w:ascii="Times New Roman" w:eastAsia="Times New Roman" w:hAnsi="Times New Roman"/>
          <w:sz w:val="24"/>
          <w:szCs w:val="20"/>
          <w:lang w:eastAsia="cs-CZ"/>
        </w:rPr>
        <w:t xml:space="preserve">rekonstruovaných nebo nově vybudovaných </w:t>
      </w:r>
      <w:r w:rsidRPr="00E1124D">
        <w:rPr>
          <w:rFonts w:ascii="Times New Roman" w:eastAsia="Calibri" w:hAnsi="Times New Roman" w:cs="Times New Roman"/>
          <w:sz w:val="24"/>
          <w:szCs w:val="24"/>
        </w:rPr>
        <w:t xml:space="preserve">ubytovacích </w:t>
      </w:r>
      <w:r w:rsidR="009335F5">
        <w:rPr>
          <w:rFonts w:ascii="Times New Roman" w:eastAsia="Calibri" w:hAnsi="Times New Roman" w:cs="Times New Roman"/>
          <w:sz w:val="24"/>
          <w:szCs w:val="24"/>
        </w:rPr>
        <w:br/>
      </w:r>
      <w:r w:rsidRPr="00E1124D">
        <w:rPr>
          <w:rFonts w:ascii="Times New Roman" w:eastAsia="Calibri" w:hAnsi="Times New Roman" w:cs="Times New Roman"/>
          <w:sz w:val="24"/>
          <w:szCs w:val="24"/>
        </w:rPr>
        <w:t xml:space="preserve">nebo </w:t>
      </w:r>
      <w:r w:rsidRPr="00A23449">
        <w:rPr>
          <w:rFonts w:ascii="Times New Roman" w:eastAsia="Calibri" w:hAnsi="Times New Roman" w:cs="Times New Roman"/>
          <w:sz w:val="24"/>
          <w:szCs w:val="24"/>
        </w:rPr>
        <w:t>stravovacích kapacit,</w:t>
      </w:r>
      <w:r w:rsidRPr="00A23449">
        <w:rPr>
          <w:rFonts w:ascii="Times New Roman" w:hAnsi="Times New Roman"/>
          <w:sz w:val="24"/>
          <w:szCs w:val="24"/>
        </w:rPr>
        <w:t xml:space="preserve"> </w:t>
      </w:r>
    </w:p>
    <w:p w:rsidR="002D553A" w:rsidRPr="00A23449" w:rsidRDefault="00E1124D" w:rsidP="00E1124D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A23449">
        <w:rPr>
          <w:rFonts w:ascii="Times New Roman" w:hAnsi="Times New Roman"/>
          <w:sz w:val="24"/>
          <w:szCs w:val="24"/>
        </w:rPr>
        <w:t xml:space="preserve">pořízení </w:t>
      </w:r>
      <w:r w:rsidR="002D553A" w:rsidRPr="00A23449">
        <w:rPr>
          <w:rFonts w:ascii="Times New Roman" w:hAnsi="Times New Roman"/>
          <w:sz w:val="24"/>
          <w:szCs w:val="24"/>
        </w:rPr>
        <w:t xml:space="preserve">neinvestičního mobiliáře max. </w:t>
      </w:r>
      <w:r w:rsidRPr="00A23449">
        <w:rPr>
          <w:rFonts w:ascii="Times New Roman" w:hAnsi="Times New Roman"/>
          <w:sz w:val="24"/>
          <w:szCs w:val="24"/>
        </w:rPr>
        <w:t xml:space="preserve">však </w:t>
      </w:r>
      <w:r w:rsidR="002D553A" w:rsidRPr="00A23449">
        <w:rPr>
          <w:rFonts w:ascii="Times New Roman" w:hAnsi="Times New Roman"/>
          <w:sz w:val="24"/>
          <w:szCs w:val="24"/>
        </w:rPr>
        <w:t>do výše 20% celkových způsobilých výdajů</w:t>
      </w:r>
      <w:r w:rsidRPr="00A23449">
        <w:rPr>
          <w:rFonts w:ascii="Times New Roman" w:hAnsi="Times New Roman"/>
          <w:sz w:val="24"/>
          <w:szCs w:val="24"/>
        </w:rPr>
        <w:t xml:space="preserve"> na stavbu bez </w:t>
      </w:r>
      <w:r w:rsidR="0024384D" w:rsidRPr="00A23449">
        <w:rPr>
          <w:rFonts w:ascii="Times New Roman" w:hAnsi="Times New Roman"/>
          <w:sz w:val="24"/>
          <w:szCs w:val="24"/>
        </w:rPr>
        <w:t xml:space="preserve">daně z přidané hodnoty (dále </w:t>
      </w:r>
      <w:r w:rsidR="006E1006">
        <w:rPr>
          <w:rFonts w:ascii="Times New Roman" w:hAnsi="Times New Roman"/>
          <w:sz w:val="24"/>
          <w:szCs w:val="24"/>
        </w:rPr>
        <w:t>také</w:t>
      </w:r>
      <w:r w:rsidR="006E1006" w:rsidRPr="00A23449">
        <w:rPr>
          <w:rFonts w:ascii="Times New Roman" w:hAnsi="Times New Roman"/>
          <w:sz w:val="24"/>
          <w:szCs w:val="24"/>
        </w:rPr>
        <w:t xml:space="preserve"> </w:t>
      </w:r>
      <w:r w:rsidR="0024384D" w:rsidRPr="00A23449">
        <w:rPr>
          <w:rFonts w:ascii="Times New Roman" w:hAnsi="Times New Roman"/>
          <w:sz w:val="24"/>
          <w:szCs w:val="24"/>
        </w:rPr>
        <w:t>„DPH“)</w:t>
      </w:r>
      <w:r w:rsidR="0096060C" w:rsidRPr="00A23449">
        <w:rPr>
          <w:rFonts w:ascii="Times New Roman" w:hAnsi="Times New Roman"/>
          <w:sz w:val="24"/>
          <w:szCs w:val="24"/>
        </w:rPr>
        <w:t>.</w:t>
      </w:r>
    </w:p>
    <w:p w:rsidR="00BF5ACA" w:rsidRPr="0088546C" w:rsidRDefault="00BF5ACA" w:rsidP="00E1124D">
      <w:pPr>
        <w:spacing w:after="0"/>
        <w:ind w:left="720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</w:p>
    <w:p w:rsidR="000D6E80" w:rsidRPr="000D6E80" w:rsidRDefault="000D6E80" w:rsidP="00C519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6E80">
        <w:rPr>
          <w:rFonts w:ascii="Times New Roman" w:hAnsi="Times New Roman"/>
          <w:sz w:val="24"/>
          <w:szCs w:val="24"/>
        </w:rPr>
        <w:t xml:space="preserve">Za způsobilé výdaje se v rámci investičního záměru nepovažují: </w:t>
      </w:r>
    </w:p>
    <w:p w:rsidR="000D6E80" w:rsidRDefault="000D6E80" w:rsidP="00C5191F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/>
          <w:sz w:val="24"/>
          <w:szCs w:val="20"/>
          <w:lang w:eastAsia="cs-CZ"/>
        </w:rPr>
        <w:t>výdaje, které prokazatelně nesouvisí s</w:t>
      </w:r>
      <w:r w:rsidR="007C6A55">
        <w:rPr>
          <w:rFonts w:ascii="Times New Roman" w:eastAsia="Times New Roman" w:hAnsi="Times New Roman"/>
          <w:sz w:val="24"/>
          <w:szCs w:val="20"/>
          <w:lang w:eastAsia="cs-CZ"/>
        </w:rPr>
        <w:t xml:space="preserve"> věcným zaměřením a </w:t>
      </w:r>
      <w:r>
        <w:rPr>
          <w:rFonts w:ascii="Times New Roman" w:eastAsia="Times New Roman" w:hAnsi="Times New Roman"/>
          <w:sz w:val="24"/>
          <w:szCs w:val="20"/>
          <w:lang w:eastAsia="cs-CZ"/>
        </w:rPr>
        <w:t xml:space="preserve">cíli výzvy a předmětem </w:t>
      </w:r>
      <w:r w:rsidR="00137576">
        <w:rPr>
          <w:rFonts w:ascii="Times New Roman" w:eastAsia="Times New Roman" w:hAnsi="Times New Roman"/>
          <w:sz w:val="24"/>
          <w:szCs w:val="20"/>
          <w:lang w:eastAsia="cs-CZ"/>
        </w:rPr>
        <w:t>IZ</w:t>
      </w:r>
      <w:r>
        <w:rPr>
          <w:rFonts w:ascii="Times New Roman" w:eastAsia="Times New Roman" w:hAnsi="Times New Roman"/>
          <w:sz w:val="24"/>
          <w:szCs w:val="20"/>
          <w:lang w:eastAsia="cs-CZ"/>
        </w:rPr>
        <w:t>,</w:t>
      </w:r>
    </w:p>
    <w:p w:rsidR="00511FE9" w:rsidRDefault="00195F53" w:rsidP="00C5191F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413A01">
        <w:rPr>
          <w:rFonts w:ascii="Times New Roman" w:eastAsia="Times New Roman" w:hAnsi="Times New Roman"/>
          <w:sz w:val="24"/>
          <w:szCs w:val="20"/>
          <w:lang w:eastAsia="cs-CZ"/>
        </w:rPr>
        <w:t xml:space="preserve">výdaje </w:t>
      </w:r>
      <w:r w:rsidR="00CF7C43" w:rsidRPr="00413A01">
        <w:rPr>
          <w:rFonts w:ascii="Times New Roman" w:eastAsia="Times New Roman" w:hAnsi="Times New Roman"/>
          <w:sz w:val="24"/>
          <w:szCs w:val="20"/>
          <w:lang w:eastAsia="cs-CZ"/>
        </w:rPr>
        <w:t xml:space="preserve">na rozvoj, obnovu nebo vytvoření ubytovacích a stravovacích kapacit určených </w:t>
      </w:r>
      <w:r w:rsidR="00297DFA">
        <w:rPr>
          <w:rFonts w:ascii="Times New Roman" w:eastAsia="Times New Roman" w:hAnsi="Times New Roman"/>
          <w:sz w:val="24"/>
          <w:szCs w:val="20"/>
          <w:lang w:eastAsia="cs-CZ"/>
        </w:rPr>
        <w:t>k</w:t>
      </w:r>
      <w:r w:rsidR="00D91592">
        <w:rPr>
          <w:rFonts w:ascii="Times New Roman" w:eastAsia="Times New Roman" w:hAnsi="Times New Roman"/>
          <w:sz w:val="24"/>
          <w:szCs w:val="20"/>
          <w:lang w:eastAsia="cs-CZ"/>
        </w:rPr>
        <w:t xml:space="preserve"> jakémukoliv</w:t>
      </w:r>
      <w:r w:rsidR="00CF7C43" w:rsidRPr="00413A01">
        <w:rPr>
          <w:rFonts w:ascii="Times New Roman" w:eastAsia="Times New Roman" w:hAnsi="Times New Roman"/>
          <w:sz w:val="24"/>
          <w:szCs w:val="20"/>
          <w:lang w:eastAsia="cs-CZ"/>
        </w:rPr>
        <w:t xml:space="preserve"> komerční</w:t>
      </w:r>
      <w:r w:rsidR="00297DFA">
        <w:rPr>
          <w:rFonts w:ascii="Times New Roman" w:eastAsia="Times New Roman" w:hAnsi="Times New Roman"/>
          <w:sz w:val="24"/>
          <w:szCs w:val="20"/>
          <w:lang w:eastAsia="cs-CZ"/>
        </w:rPr>
        <w:t>mu</w:t>
      </w:r>
      <w:r w:rsidR="00CF7C43" w:rsidRPr="00413A01">
        <w:rPr>
          <w:rFonts w:ascii="Times New Roman" w:eastAsia="Times New Roman" w:hAnsi="Times New Roman"/>
          <w:sz w:val="24"/>
          <w:szCs w:val="20"/>
          <w:lang w:eastAsia="cs-CZ"/>
        </w:rPr>
        <w:t xml:space="preserve"> pronájm</w:t>
      </w:r>
      <w:r w:rsidR="00297DFA">
        <w:rPr>
          <w:rFonts w:ascii="Times New Roman" w:eastAsia="Times New Roman" w:hAnsi="Times New Roman"/>
          <w:sz w:val="24"/>
          <w:szCs w:val="20"/>
          <w:lang w:eastAsia="cs-CZ"/>
        </w:rPr>
        <w:t>u</w:t>
      </w:r>
      <w:r w:rsidR="00CF7C43" w:rsidRPr="00413A01">
        <w:rPr>
          <w:rFonts w:ascii="Times New Roman" w:eastAsia="Times New Roman" w:hAnsi="Times New Roman"/>
          <w:sz w:val="24"/>
          <w:szCs w:val="20"/>
          <w:lang w:eastAsia="cs-CZ"/>
        </w:rPr>
        <w:t xml:space="preserve"> (pronájem provozovatelů stravovacích zařízení, ubytování hotelového typu, apod.), </w:t>
      </w:r>
      <w:r w:rsidR="00511FE9" w:rsidRPr="00511FE9">
        <w:rPr>
          <w:rFonts w:ascii="Times New Roman" w:eastAsia="Times New Roman" w:hAnsi="Times New Roman"/>
          <w:sz w:val="24"/>
          <w:szCs w:val="20"/>
          <w:lang w:eastAsia="cs-CZ"/>
        </w:rPr>
        <w:t>nebo spravované</w:t>
      </w:r>
      <w:r w:rsidR="00511FE9">
        <w:rPr>
          <w:rFonts w:ascii="Times New Roman" w:eastAsia="Times New Roman" w:hAnsi="Times New Roman"/>
          <w:sz w:val="24"/>
          <w:szCs w:val="20"/>
          <w:lang w:eastAsia="cs-CZ"/>
        </w:rPr>
        <w:t xml:space="preserve"> na základě komerčního pronájmu,</w:t>
      </w:r>
    </w:p>
    <w:p w:rsidR="00195F53" w:rsidRPr="00413A01" w:rsidRDefault="00511FE9" w:rsidP="00C5191F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/>
          <w:sz w:val="24"/>
          <w:szCs w:val="20"/>
          <w:lang w:eastAsia="cs-CZ"/>
        </w:rPr>
        <w:t>výdaje na</w:t>
      </w:r>
      <w:r w:rsidRPr="00511FE9">
        <w:rPr>
          <w:rFonts w:ascii="Times New Roman" w:eastAsia="Times New Roman" w:hAnsi="Times New Roman"/>
          <w:sz w:val="24"/>
          <w:szCs w:val="20"/>
          <w:lang w:eastAsia="cs-CZ"/>
        </w:rPr>
        <w:t xml:space="preserve"> </w:t>
      </w:r>
      <w:r w:rsidR="00960A09" w:rsidRPr="00413A01">
        <w:rPr>
          <w:rFonts w:ascii="Times New Roman" w:eastAsia="Times New Roman" w:hAnsi="Times New Roman"/>
          <w:sz w:val="24"/>
          <w:szCs w:val="20"/>
          <w:lang w:eastAsia="cs-CZ"/>
        </w:rPr>
        <w:t xml:space="preserve">rozvoj, obnovu </w:t>
      </w:r>
      <w:r w:rsidR="00960A09">
        <w:rPr>
          <w:rFonts w:ascii="Times New Roman" w:eastAsia="Times New Roman" w:hAnsi="Times New Roman"/>
          <w:sz w:val="24"/>
          <w:szCs w:val="20"/>
          <w:lang w:eastAsia="cs-CZ"/>
        </w:rPr>
        <w:t>majetku</w:t>
      </w:r>
      <w:r w:rsidR="00960A09" w:rsidRPr="00413A01">
        <w:rPr>
          <w:rFonts w:ascii="Times New Roman" w:eastAsia="Times New Roman" w:hAnsi="Times New Roman"/>
          <w:sz w:val="24"/>
          <w:szCs w:val="20"/>
          <w:lang w:eastAsia="cs-CZ"/>
        </w:rPr>
        <w:t xml:space="preserve"> nebo vytvoření</w:t>
      </w:r>
      <w:r w:rsidR="00960A09">
        <w:rPr>
          <w:rFonts w:ascii="Times New Roman" w:eastAsia="Times New Roman" w:hAnsi="Times New Roman"/>
          <w:sz w:val="24"/>
          <w:szCs w:val="20"/>
          <w:lang w:eastAsia="cs-CZ"/>
        </w:rPr>
        <w:t xml:space="preserve"> nové kapacity</w:t>
      </w:r>
      <w:r w:rsidR="00785E3D">
        <w:rPr>
          <w:rFonts w:ascii="Times New Roman" w:eastAsia="Times New Roman" w:hAnsi="Times New Roman"/>
          <w:sz w:val="24"/>
          <w:szCs w:val="20"/>
          <w:lang w:eastAsia="cs-CZ"/>
        </w:rPr>
        <w:t xml:space="preserve">, které není </w:t>
      </w:r>
      <w:r w:rsidR="00A23449">
        <w:rPr>
          <w:rFonts w:ascii="Times New Roman" w:eastAsia="Times New Roman" w:hAnsi="Times New Roman"/>
          <w:sz w:val="24"/>
          <w:szCs w:val="20"/>
          <w:lang w:eastAsia="cs-CZ"/>
        </w:rPr>
        <w:br/>
      </w:r>
      <w:r w:rsidR="00785E3D">
        <w:rPr>
          <w:rFonts w:ascii="Times New Roman" w:eastAsia="Times New Roman" w:hAnsi="Times New Roman"/>
          <w:sz w:val="24"/>
          <w:szCs w:val="20"/>
          <w:lang w:eastAsia="cs-CZ"/>
        </w:rPr>
        <w:t>ve vlastnictví VVŠ, i když</w:t>
      </w:r>
      <w:r w:rsidR="00960A09" w:rsidRPr="00960A09">
        <w:rPr>
          <w:rFonts w:ascii="Times New Roman" w:eastAsia="Times New Roman" w:hAnsi="Times New Roman"/>
          <w:sz w:val="24"/>
          <w:szCs w:val="20"/>
          <w:lang w:eastAsia="cs-CZ"/>
        </w:rPr>
        <w:t xml:space="preserve"> nahrazují nedostatečnou nebo nedostupnou kapacitu stravovacích zařízení na základě smlouvy (i smlouvy schvalované MŠMT)</w:t>
      </w:r>
      <w:r w:rsidR="00785E3D">
        <w:rPr>
          <w:rFonts w:ascii="Times New Roman" w:eastAsia="Times New Roman" w:hAnsi="Times New Roman"/>
          <w:sz w:val="24"/>
          <w:szCs w:val="20"/>
          <w:lang w:eastAsia="cs-CZ"/>
        </w:rPr>
        <w:t>,</w:t>
      </w:r>
    </w:p>
    <w:p w:rsidR="009F0C1F" w:rsidRPr="00413A01" w:rsidRDefault="00785E3D" w:rsidP="00C5191F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785E3D">
        <w:rPr>
          <w:rFonts w:ascii="Times New Roman" w:eastAsia="Times New Roman" w:hAnsi="Times New Roman"/>
          <w:sz w:val="24"/>
          <w:szCs w:val="20"/>
          <w:lang w:eastAsia="cs-CZ"/>
        </w:rPr>
        <w:t xml:space="preserve">výdaje </w:t>
      </w:r>
      <w:r w:rsidR="00E4149E">
        <w:rPr>
          <w:rFonts w:ascii="Times New Roman" w:eastAsia="Times New Roman" w:hAnsi="Times New Roman"/>
          <w:sz w:val="24"/>
          <w:szCs w:val="20"/>
          <w:lang w:eastAsia="cs-CZ"/>
        </w:rPr>
        <w:t xml:space="preserve">na realizaci </w:t>
      </w:r>
      <w:r w:rsidR="007B4BD8" w:rsidRPr="006F3195">
        <w:rPr>
          <w:rFonts w:ascii="Times New Roman" w:eastAsia="Times New Roman" w:hAnsi="Times New Roman"/>
          <w:sz w:val="24"/>
          <w:szCs w:val="20"/>
          <w:lang w:eastAsia="cs-CZ"/>
        </w:rPr>
        <w:t>části</w:t>
      </w:r>
      <w:r w:rsidR="007B4BD8">
        <w:rPr>
          <w:rFonts w:ascii="Times New Roman" w:eastAsia="Times New Roman" w:hAnsi="Times New Roman"/>
          <w:sz w:val="24"/>
          <w:szCs w:val="20"/>
          <w:lang w:eastAsia="cs-CZ"/>
        </w:rPr>
        <w:t xml:space="preserve"> </w:t>
      </w:r>
      <w:r w:rsidR="00E4149E">
        <w:rPr>
          <w:rFonts w:ascii="Times New Roman" w:eastAsia="Times New Roman" w:hAnsi="Times New Roman"/>
          <w:sz w:val="24"/>
          <w:szCs w:val="20"/>
          <w:lang w:eastAsia="cs-CZ"/>
        </w:rPr>
        <w:t xml:space="preserve">projektu spolufinancovaného </w:t>
      </w:r>
      <w:r w:rsidRPr="00785E3D">
        <w:rPr>
          <w:rFonts w:ascii="Times New Roman" w:eastAsia="Times New Roman" w:hAnsi="Times New Roman"/>
          <w:sz w:val="24"/>
          <w:szCs w:val="20"/>
          <w:lang w:eastAsia="cs-CZ"/>
        </w:rPr>
        <w:t>jiný</w:t>
      </w:r>
      <w:r w:rsidR="00E4149E">
        <w:rPr>
          <w:rFonts w:ascii="Times New Roman" w:eastAsia="Times New Roman" w:hAnsi="Times New Roman"/>
          <w:sz w:val="24"/>
          <w:szCs w:val="20"/>
          <w:lang w:eastAsia="cs-CZ"/>
        </w:rPr>
        <w:t>m</w:t>
      </w:r>
      <w:r w:rsidRPr="00785E3D">
        <w:rPr>
          <w:rFonts w:ascii="Times New Roman" w:eastAsia="Times New Roman" w:hAnsi="Times New Roman"/>
          <w:sz w:val="24"/>
          <w:szCs w:val="20"/>
          <w:lang w:eastAsia="cs-CZ"/>
        </w:rPr>
        <w:t xml:space="preserve"> poskytovatel</w:t>
      </w:r>
      <w:r w:rsidR="00E4149E">
        <w:rPr>
          <w:rFonts w:ascii="Times New Roman" w:eastAsia="Times New Roman" w:hAnsi="Times New Roman"/>
          <w:sz w:val="24"/>
          <w:szCs w:val="20"/>
          <w:lang w:eastAsia="cs-CZ"/>
        </w:rPr>
        <w:t>em</w:t>
      </w:r>
      <w:r w:rsidRPr="00785E3D">
        <w:rPr>
          <w:rFonts w:ascii="Times New Roman" w:eastAsia="Times New Roman" w:hAnsi="Times New Roman"/>
          <w:sz w:val="24"/>
          <w:szCs w:val="20"/>
          <w:lang w:eastAsia="cs-CZ"/>
        </w:rPr>
        <w:t xml:space="preserve"> dotac</w:t>
      </w:r>
      <w:r w:rsidR="00E4149E">
        <w:rPr>
          <w:rFonts w:ascii="Times New Roman" w:eastAsia="Times New Roman" w:hAnsi="Times New Roman"/>
          <w:sz w:val="24"/>
          <w:szCs w:val="20"/>
          <w:lang w:eastAsia="cs-CZ"/>
        </w:rPr>
        <w:t>e</w:t>
      </w:r>
      <w:r w:rsidRPr="00785E3D">
        <w:rPr>
          <w:rFonts w:ascii="Times New Roman" w:eastAsia="Times New Roman" w:hAnsi="Times New Roman"/>
          <w:sz w:val="24"/>
          <w:szCs w:val="20"/>
          <w:lang w:eastAsia="cs-CZ"/>
        </w:rPr>
        <w:t>,</w:t>
      </w:r>
    </w:p>
    <w:p w:rsidR="00785E3D" w:rsidRDefault="00785E3D" w:rsidP="00C5191F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785E3D">
        <w:rPr>
          <w:rFonts w:ascii="Times New Roman" w:eastAsia="Times New Roman" w:hAnsi="Times New Roman"/>
          <w:sz w:val="24"/>
          <w:szCs w:val="20"/>
          <w:lang w:eastAsia="cs-CZ"/>
        </w:rPr>
        <w:t>výdaje přípravné ve vazbě na nákup nemovitosti vstupující dle účetních pravidel příjemce do hodnoty pořizovaných pozemků - znalecké posudky, zaměření, geodetické práce apod.,</w:t>
      </w:r>
    </w:p>
    <w:p w:rsidR="00640EF7" w:rsidRPr="008C616A" w:rsidRDefault="00640EF7" w:rsidP="00C5191F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/>
          <w:sz w:val="24"/>
          <w:szCs w:val="20"/>
          <w:lang w:eastAsia="cs-CZ"/>
        </w:rPr>
        <w:t xml:space="preserve">výdaje </w:t>
      </w:r>
      <w:r w:rsidRPr="00796AB6">
        <w:rPr>
          <w:rFonts w:ascii="Times New Roman" w:eastAsia="Times New Roman" w:hAnsi="Times New Roman"/>
          <w:sz w:val="24"/>
          <w:szCs w:val="20"/>
          <w:lang w:eastAsia="cs-CZ"/>
        </w:rPr>
        <w:t>na samostatné vybavení</w:t>
      </w:r>
      <w:r>
        <w:rPr>
          <w:rFonts w:ascii="Times New Roman" w:eastAsia="Times New Roman" w:hAnsi="Times New Roman"/>
          <w:sz w:val="24"/>
          <w:szCs w:val="20"/>
          <w:lang w:eastAsia="cs-CZ"/>
        </w:rPr>
        <w:t xml:space="preserve"> ubytovacích </w:t>
      </w:r>
      <w:r w:rsidR="009F22E5">
        <w:rPr>
          <w:rFonts w:ascii="Times New Roman" w:eastAsia="Times New Roman" w:hAnsi="Times New Roman"/>
          <w:sz w:val="24"/>
          <w:szCs w:val="20"/>
          <w:lang w:eastAsia="cs-CZ"/>
        </w:rPr>
        <w:t xml:space="preserve">a stravovacích </w:t>
      </w:r>
      <w:r>
        <w:rPr>
          <w:rFonts w:ascii="Times New Roman" w:eastAsia="Times New Roman" w:hAnsi="Times New Roman"/>
          <w:sz w:val="24"/>
          <w:szCs w:val="20"/>
          <w:lang w:eastAsia="cs-CZ"/>
        </w:rPr>
        <w:t>kapacit</w:t>
      </w:r>
      <w:r w:rsidR="007C6A55">
        <w:rPr>
          <w:rFonts w:ascii="Times New Roman" w:eastAsia="Calibri" w:hAnsi="Times New Roman" w:cs="Times New Roman"/>
          <w:sz w:val="24"/>
          <w:szCs w:val="24"/>
        </w:rPr>
        <w:t>,</w:t>
      </w:r>
    </w:p>
    <w:p w:rsidR="008C616A" w:rsidRPr="00A23449" w:rsidRDefault="008C616A" w:rsidP="00C5191F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A23449">
        <w:rPr>
          <w:rFonts w:ascii="Times New Roman" w:hAnsi="Times New Roman"/>
          <w:sz w:val="24"/>
          <w:szCs w:val="24"/>
        </w:rPr>
        <w:t xml:space="preserve">výdaje na pořízení neinvestičního mobiliáře nad 20% celkových způsobilých výdajů </w:t>
      </w:r>
      <w:r w:rsidR="00A23449">
        <w:rPr>
          <w:rFonts w:ascii="Times New Roman" w:hAnsi="Times New Roman"/>
          <w:sz w:val="24"/>
          <w:szCs w:val="24"/>
        </w:rPr>
        <w:br/>
      </w:r>
      <w:r w:rsidRPr="00A23449">
        <w:rPr>
          <w:rFonts w:ascii="Times New Roman" w:hAnsi="Times New Roman"/>
          <w:sz w:val="24"/>
          <w:szCs w:val="24"/>
        </w:rPr>
        <w:t>na stavbu</w:t>
      </w:r>
      <w:r w:rsidR="0096060C" w:rsidRPr="00A23449">
        <w:rPr>
          <w:rFonts w:ascii="Times New Roman" w:hAnsi="Times New Roman"/>
          <w:sz w:val="24"/>
          <w:szCs w:val="24"/>
        </w:rPr>
        <w:t xml:space="preserve"> bez DPH</w:t>
      </w:r>
      <w:r w:rsidRPr="00A23449">
        <w:rPr>
          <w:rFonts w:ascii="Times New Roman" w:hAnsi="Times New Roman"/>
          <w:sz w:val="24"/>
          <w:szCs w:val="24"/>
        </w:rPr>
        <w:t>,</w:t>
      </w:r>
    </w:p>
    <w:p w:rsidR="00785E3D" w:rsidRDefault="00785E3D" w:rsidP="00C5191F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785E3D">
        <w:rPr>
          <w:rFonts w:ascii="Times New Roman" w:eastAsia="Times New Roman" w:hAnsi="Times New Roman"/>
          <w:sz w:val="24"/>
          <w:szCs w:val="20"/>
          <w:lang w:eastAsia="cs-CZ"/>
        </w:rPr>
        <w:t>výdaje na pořízení nebo technické zhodnocení drobného hmotného a nehmotného dlouhodobého majetku,</w:t>
      </w:r>
    </w:p>
    <w:p w:rsidR="00D5063F" w:rsidRPr="00E96B9E" w:rsidRDefault="00D5063F" w:rsidP="00D5063F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0"/>
          <w:lang w:eastAsia="cs-CZ"/>
        </w:rPr>
        <w:t xml:space="preserve">výdaje na </w:t>
      </w:r>
      <w:r w:rsidRPr="003762E7">
        <w:rPr>
          <w:rFonts w:ascii="Times New Roman" w:eastAsia="Times New Roman" w:hAnsi="Times New Roman"/>
          <w:sz w:val="24"/>
          <w:szCs w:val="20"/>
          <w:lang w:eastAsia="cs-CZ"/>
        </w:rPr>
        <w:t>nákup pozemku nebo stavby</w:t>
      </w:r>
      <w:r w:rsidRPr="00E96B9E">
        <w:rPr>
          <w:rFonts w:ascii="Times New Roman" w:hAnsi="Times New Roman"/>
          <w:sz w:val="24"/>
          <w:szCs w:val="24"/>
        </w:rPr>
        <w:t>,</w:t>
      </w:r>
    </w:p>
    <w:p w:rsidR="00785E3D" w:rsidRDefault="00785E3D" w:rsidP="00C5191F">
      <w:pPr>
        <w:pStyle w:val="Default"/>
        <w:numPr>
          <w:ilvl w:val="0"/>
          <w:numId w:val="6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provozní výdaje, </w:t>
      </w:r>
    </w:p>
    <w:p w:rsidR="00785E3D" w:rsidRDefault="00785E3D" w:rsidP="00C5191F">
      <w:pPr>
        <w:pStyle w:val="Default"/>
        <w:numPr>
          <w:ilvl w:val="0"/>
          <w:numId w:val="6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běžné výdaje na opravy a údržbu, </w:t>
      </w:r>
    </w:p>
    <w:p w:rsidR="00785E3D" w:rsidRDefault="00785E3D" w:rsidP="00C5191F">
      <w:pPr>
        <w:pStyle w:val="Default"/>
        <w:numPr>
          <w:ilvl w:val="0"/>
          <w:numId w:val="6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mzdové náklady, </w:t>
      </w:r>
    </w:p>
    <w:p w:rsidR="00C76ED4" w:rsidRPr="00A23449" w:rsidRDefault="009352E8" w:rsidP="00C5191F">
      <w:pPr>
        <w:pStyle w:val="Odstavecseseznamem"/>
        <w:numPr>
          <w:ilvl w:val="0"/>
          <w:numId w:val="6"/>
        </w:numPr>
        <w:spacing w:after="0"/>
        <w:contextualSpacing w:val="0"/>
        <w:jc w:val="both"/>
        <w:rPr>
          <w:rFonts w:cs="Times New Roman"/>
          <w:b w:val="0"/>
          <w:i w:val="0"/>
          <w:strike/>
          <w:color w:val="000000"/>
          <w:sz w:val="23"/>
          <w:szCs w:val="23"/>
        </w:rPr>
      </w:pPr>
      <w:r w:rsidRPr="00A23449">
        <w:rPr>
          <w:rFonts w:cs="Times New Roman"/>
          <w:b w:val="0"/>
          <w:i w:val="0"/>
          <w:color w:val="000000"/>
          <w:sz w:val="23"/>
          <w:szCs w:val="23"/>
        </w:rPr>
        <w:t xml:space="preserve">výdaje na </w:t>
      </w:r>
      <w:r w:rsidR="00D5063F" w:rsidRPr="00A23449">
        <w:rPr>
          <w:rFonts w:cs="Times New Roman"/>
          <w:b w:val="0"/>
          <w:i w:val="0"/>
          <w:color w:val="000000"/>
          <w:sz w:val="23"/>
          <w:szCs w:val="23"/>
        </w:rPr>
        <w:t>DPH</w:t>
      </w:r>
      <w:r w:rsidR="0024741D">
        <w:rPr>
          <w:rStyle w:val="Znakapoznpodarou"/>
          <w:rFonts w:cs="Times New Roman"/>
          <w:b w:val="0"/>
          <w:i w:val="0"/>
          <w:color w:val="000000"/>
          <w:sz w:val="23"/>
          <w:szCs w:val="23"/>
        </w:rPr>
        <w:footnoteReference w:id="7"/>
      </w:r>
      <w:r w:rsidR="00650695" w:rsidRPr="00A23449">
        <w:rPr>
          <w:rFonts w:cs="Times New Roman"/>
        </w:rPr>
        <w:t>,</w:t>
      </w:r>
    </w:p>
    <w:p w:rsidR="00C04BF6" w:rsidRPr="00796AB6" w:rsidRDefault="00C04BF6" w:rsidP="00C5191F">
      <w:pPr>
        <w:pStyle w:val="Odstavecseseznamem"/>
        <w:numPr>
          <w:ilvl w:val="0"/>
          <w:numId w:val="6"/>
        </w:numPr>
        <w:spacing w:after="0"/>
        <w:contextualSpacing w:val="0"/>
        <w:jc w:val="both"/>
        <w:rPr>
          <w:rFonts w:cs="Times New Roman"/>
          <w:b w:val="0"/>
          <w:i w:val="0"/>
          <w:color w:val="000000"/>
          <w:sz w:val="23"/>
          <w:szCs w:val="23"/>
        </w:rPr>
      </w:pPr>
      <w:r w:rsidRPr="00796AB6">
        <w:rPr>
          <w:rFonts w:cs="Times New Roman"/>
          <w:b w:val="0"/>
          <w:i w:val="0"/>
          <w:color w:val="000000"/>
          <w:sz w:val="23"/>
          <w:szCs w:val="23"/>
        </w:rPr>
        <w:t xml:space="preserve">výdaje související s použitím dočasných náhradních prostor za rekonstruované prostory </w:t>
      </w:r>
      <w:r w:rsidR="00A23449">
        <w:rPr>
          <w:rFonts w:cs="Times New Roman"/>
          <w:b w:val="0"/>
          <w:i w:val="0"/>
          <w:color w:val="000000"/>
          <w:sz w:val="23"/>
          <w:szCs w:val="23"/>
        </w:rPr>
        <w:br/>
      </w:r>
      <w:r w:rsidRPr="00796AB6">
        <w:rPr>
          <w:rFonts w:cs="Times New Roman"/>
          <w:b w:val="0"/>
          <w:i w:val="0"/>
          <w:color w:val="000000"/>
          <w:sz w:val="23"/>
          <w:szCs w:val="23"/>
        </w:rPr>
        <w:t>vč. výdajů na stěhování,</w:t>
      </w:r>
    </w:p>
    <w:p w:rsidR="000F5C47" w:rsidRPr="00796AB6" w:rsidRDefault="00026EF6" w:rsidP="00C5191F">
      <w:pPr>
        <w:pStyle w:val="Odstavecseseznamem"/>
        <w:numPr>
          <w:ilvl w:val="0"/>
          <w:numId w:val="6"/>
        </w:numPr>
        <w:spacing w:after="0"/>
        <w:contextualSpacing w:val="0"/>
        <w:jc w:val="both"/>
        <w:rPr>
          <w:rFonts w:cs="Times New Roman"/>
          <w:b w:val="0"/>
          <w:i w:val="0"/>
          <w:color w:val="000000"/>
          <w:sz w:val="23"/>
          <w:szCs w:val="23"/>
        </w:rPr>
      </w:pPr>
      <w:r w:rsidRPr="00796AB6">
        <w:rPr>
          <w:rFonts w:cs="Times New Roman"/>
          <w:b w:val="0"/>
          <w:i w:val="0"/>
          <w:color w:val="000000"/>
          <w:sz w:val="23"/>
          <w:szCs w:val="23"/>
        </w:rPr>
        <w:t xml:space="preserve">výdaje na </w:t>
      </w:r>
      <w:r w:rsidR="00BF5ACA" w:rsidRPr="00796AB6">
        <w:rPr>
          <w:rFonts w:cs="Times New Roman"/>
          <w:b w:val="0"/>
          <w:i w:val="0"/>
          <w:color w:val="000000"/>
          <w:sz w:val="23"/>
          <w:szCs w:val="23"/>
        </w:rPr>
        <w:t xml:space="preserve">zpracování a administraci žádosti </w:t>
      </w:r>
      <w:r w:rsidR="00FD2319" w:rsidRPr="00796AB6">
        <w:rPr>
          <w:rFonts w:cs="Times New Roman"/>
          <w:b w:val="0"/>
          <w:i w:val="0"/>
          <w:color w:val="000000"/>
          <w:sz w:val="23"/>
          <w:szCs w:val="23"/>
        </w:rPr>
        <w:t xml:space="preserve">o poskytnutí dotace </w:t>
      </w:r>
      <w:r w:rsidR="00BF5ACA" w:rsidRPr="00796AB6">
        <w:rPr>
          <w:rFonts w:cs="Times New Roman"/>
          <w:b w:val="0"/>
          <w:i w:val="0"/>
          <w:color w:val="000000"/>
          <w:sz w:val="23"/>
          <w:szCs w:val="23"/>
        </w:rPr>
        <w:t>vč. výdajů na související poradenství (vyjma organizace veřej</w:t>
      </w:r>
      <w:r w:rsidR="00AF5D7C" w:rsidRPr="00796AB6">
        <w:rPr>
          <w:rFonts w:cs="Times New Roman"/>
          <w:b w:val="0"/>
          <w:i w:val="0"/>
          <w:color w:val="000000"/>
          <w:sz w:val="23"/>
          <w:szCs w:val="23"/>
        </w:rPr>
        <w:t xml:space="preserve">ných zakázek na stavební práce, </w:t>
      </w:r>
      <w:r w:rsidR="00BF5ACA" w:rsidRPr="00796AB6">
        <w:rPr>
          <w:rFonts w:cs="Times New Roman"/>
          <w:b w:val="0"/>
          <w:i w:val="0"/>
          <w:color w:val="000000"/>
          <w:sz w:val="23"/>
          <w:szCs w:val="23"/>
        </w:rPr>
        <w:t>dodávky a služby)</w:t>
      </w:r>
      <w:r w:rsidRPr="00796AB6">
        <w:rPr>
          <w:rFonts w:cs="Times New Roman"/>
          <w:b w:val="0"/>
          <w:i w:val="0"/>
          <w:color w:val="000000"/>
          <w:sz w:val="23"/>
          <w:szCs w:val="23"/>
        </w:rPr>
        <w:t xml:space="preserve">, </w:t>
      </w:r>
      <w:r w:rsidR="00BF5ACA" w:rsidRPr="00796AB6">
        <w:rPr>
          <w:rFonts w:cs="Times New Roman"/>
          <w:b w:val="0"/>
          <w:i w:val="0"/>
          <w:color w:val="000000"/>
          <w:sz w:val="23"/>
          <w:szCs w:val="23"/>
        </w:rPr>
        <w:t>právní služby, bankovní a jiné poplatky, bankovní záruky</w:t>
      </w:r>
      <w:r w:rsidR="00AB594A" w:rsidRPr="00796AB6">
        <w:rPr>
          <w:rFonts w:cs="Times New Roman"/>
          <w:b w:val="0"/>
          <w:i w:val="0"/>
          <w:color w:val="000000"/>
          <w:sz w:val="23"/>
          <w:szCs w:val="23"/>
        </w:rPr>
        <w:t>,</w:t>
      </w:r>
      <w:r w:rsidR="000F5C47" w:rsidRPr="00796AB6">
        <w:rPr>
          <w:rFonts w:cs="Times New Roman"/>
          <w:b w:val="0"/>
          <w:i w:val="0"/>
          <w:color w:val="000000"/>
          <w:sz w:val="23"/>
          <w:szCs w:val="23"/>
        </w:rPr>
        <w:t xml:space="preserve"> </w:t>
      </w:r>
    </w:p>
    <w:p w:rsidR="000F5C47" w:rsidRDefault="000F5C47" w:rsidP="00C5191F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BD5A5A">
        <w:rPr>
          <w:rFonts w:ascii="Times New Roman" w:eastAsia="Times New Roman" w:hAnsi="Times New Roman"/>
          <w:sz w:val="24"/>
          <w:szCs w:val="20"/>
          <w:lang w:eastAsia="cs-CZ"/>
        </w:rPr>
        <w:t>znalecký posudek soudního znalce</w:t>
      </w:r>
      <w:r w:rsidRPr="00C04BF6">
        <w:rPr>
          <w:rFonts w:ascii="Times New Roman" w:eastAsia="Times New Roman" w:hAnsi="Times New Roman"/>
          <w:sz w:val="24"/>
          <w:szCs w:val="20"/>
          <w:lang w:eastAsia="cs-CZ"/>
        </w:rPr>
        <w:t>.</w:t>
      </w:r>
    </w:p>
    <w:p w:rsidR="00380AAA" w:rsidRDefault="00380AAA" w:rsidP="00380AAA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</w:p>
    <w:p w:rsidR="002F78CF" w:rsidRDefault="002F78CF" w:rsidP="00380AAA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</w:p>
    <w:p w:rsidR="002F78CF" w:rsidRPr="00C04BF6" w:rsidRDefault="002F78CF" w:rsidP="00380AAA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</w:p>
    <w:p w:rsidR="008C1E43" w:rsidRDefault="00D50FE4" w:rsidP="00796AB6">
      <w:pPr>
        <w:pStyle w:val="Nadpis1"/>
      </w:pPr>
      <w:r w:rsidRPr="00D50FE4">
        <w:t>Obsah a způsob podání žádosti</w:t>
      </w:r>
      <w:r w:rsidR="00FD2319">
        <w:t xml:space="preserve"> o poskytnutí dotace</w:t>
      </w:r>
    </w:p>
    <w:p w:rsidR="00AD6A49" w:rsidRDefault="004D5DEE" w:rsidP="00AD6A4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2C86">
        <w:rPr>
          <w:rFonts w:ascii="Times New Roman" w:hAnsi="Times New Roman"/>
          <w:sz w:val="24"/>
          <w:szCs w:val="24"/>
        </w:rPr>
        <w:t xml:space="preserve">Žádost se podává MŠMT </w:t>
      </w:r>
      <w:r w:rsidR="00D701C6" w:rsidRPr="00FA2C86">
        <w:rPr>
          <w:rFonts w:ascii="Times New Roman" w:hAnsi="Times New Roman"/>
          <w:sz w:val="24"/>
          <w:szCs w:val="24"/>
        </w:rPr>
        <w:t xml:space="preserve">písemně </w:t>
      </w:r>
      <w:r w:rsidRPr="00FA2C86">
        <w:rPr>
          <w:rFonts w:ascii="Times New Roman" w:hAnsi="Times New Roman"/>
          <w:b/>
          <w:sz w:val="24"/>
          <w:szCs w:val="24"/>
        </w:rPr>
        <w:t>v</w:t>
      </w:r>
      <w:r w:rsidR="00B459C2">
        <w:rPr>
          <w:rFonts w:ascii="Times New Roman" w:hAnsi="Times New Roman"/>
          <w:b/>
          <w:sz w:val="24"/>
          <w:szCs w:val="24"/>
        </w:rPr>
        <w:t> předepsaném formátu</w:t>
      </w:r>
      <w:r w:rsidRPr="00FA2C86">
        <w:rPr>
          <w:rFonts w:ascii="Times New Roman" w:hAnsi="Times New Roman"/>
          <w:sz w:val="24"/>
          <w:szCs w:val="24"/>
        </w:rPr>
        <w:t xml:space="preserve"> (vzor formuláře</w:t>
      </w:r>
      <w:r w:rsidR="00750C55" w:rsidRPr="00FA2C86">
        <w:rPr>
          <w:rFonts w:ascii="Times New Roman" w:hAnsi="Times New Roman"/>
          <w:sz w:val="24"/>
          <w:szCs w:val="24"/>
        </w:rPr>
        <w:t xml:space="preserve"> </w:t>
      </w:r>
      <w:r w:rsidRPr="00FA2C86">
        <w:rPr>
          <w:rFonts w:ascii="Times New Roman" w:hAnsi="Times New Roman"/>
          <w:sz w:val="24"/>
          <w:szCs w:val="24"/>
        </w:rPr>
        <w:t>„Žádost o poskytnutí dotace“</w:t>
      </w:r>
      <w:r w:rsidR="00750C55" w:rsidRPr="00FA2C86">
        <w:rPr>
          <w:rFonts w:ascii="Times New Roman" w:hAnsi="Times New Roman"/>
          <w:sz w:val="24"/>
          <w:szCs w:val="24"/>
        </w:rPr>
        <w:t xml:space="preserve"> tvoří přílohu č. </w:t>
      </w:r>
      <w:r w:rsidR="00DD66BC">
        <w:rPr>
          <w:rFonts w:ascii="Times New Roman" w:hAnsi="Times New Roman"/>
          <w:sz w:val="24"/>
          <w:szCs w:val="24"/>
        </w:rPr>
        <w:t>2</w:t>
      </w:r>
      <w:r w:rsidR="00750C55" w:rsidRPr="00FA2C86">
        <w:rPr>
          <w:rFonts w:ascii="Times New Roman" w:hAnsi="Times New Roman"/>
          <w:sz w:val="24"/>
          <w:szCs w:val="24"/>
        </w:rPr>
        <w:t xml:space="preserve"> výzvy</w:t>
      </w:r>
      <w:r w:rsidRPr="00FA2C86">
        <w:rPr>
          <w:rFonts w:ascii="Times New Roman" w:hAnsi="Times New Roman"/>
          <w:sz w:val="24"/>
          <w:szCs w:val="24"/>
        </w:rPr>
        <w:t>).</w:t>
      </w:r>
      <w:r w:rsidR="00AD6A49">
        <w:rPr>
          <w:rFonts w:ascii="Times New Roman" w:hAnsi="Times New Roman"/>
          <w:sz w:val="24"/>
          <w:szCs w:val="24"/>
        </w:rPr>
        <w:t xml:space="preserve"> </w:t>
      </w:r>
      <w:r w:rsidR="00AD6A49" w:rsidRPr="00AD6A49">
        <w:rPr>
          <w:rFonts w:ascii="Times New Roman" w:hAnsi="Times New Roman"/>
          <w:b/>
          <w:sz w:val="24"/>
          <w:szCs w:val="24"/>
        </w:rPr>
        <w:t xml:space="preserve">Žádosti budou přijímány nejpozději </w:t>
      </w:r>
      <w:r w:rsidR="009335F5">
        <w:rPr>
          <w:rFonts w:ascii="Times New Roman" w:hAnsi="Times New Roman"/>
          <w:b/>
          <w:sz w:val="24"/>
          <w:szCs w:val="24"/>
        </w:rPr>
        <w:br/>
      </w:r>
      <w:r w:rsidR="00AD6A49" w:rsidRPr="00AD6A49">
        <w:rPr>
          <w:rFonts w:ascii="Times New Roman" w:hAnsi="Times New Roman"/>
          <w:b/>
          <w:sz w:val="24"/>
          <w:szCs w:val="24"/>
        </w:rPr>
        <w:t>do termínu uvedené</w:t>
      </w:r>
      <w:r w:rsidR="00D94406">
        <w:rPr>
          <w:rFonts w:ascii="Times New Roman" w:hAnsi="Times New Roman"/>
          <w:b/>
          <w:sz w:val="24"/>
          <w:szCs w:val="24"/>
        </w:rPr>
        <w:t>ho</w:t>
      </w:r>
      <w:r w:rsidR="00AD6A49" w:rsidRPr="00AD6A49">
        <w:rPr>
          <w:rFonts w:ascii="Times New Roman" w:hAnsi="Times New Roman"/>
          <w:b/>
          <w:sz w:val="24"/>
          <w:szCs w:val="24"/>
        </w:rPr>
        <w:t xml:space="preserve"> v bodě 1c) včetně.</w:t>
      </w:r>
      <w:r w:rsidR="00AD6A49" w:rsidRPr="00AD6A49">
        <w:rPr>
          <w:rFonts w:ascii="Times New Roman" w:hAnsi="Times New Roman"/>
          <w:sz w:val="24"/>
          <w:szCs w:val="24"/>
        </w:rPr>
        <w:t xml:space="preserve"> Pro splnění termínu je rozhodné datum</w:t>
      </w:r>
      <w:r w:rsidR="006328BF">
        <w:rPr>
          <w:rFonts w:ascii="Times New Roman" w:hAnsi="Times New Roman"/>
          <w:sz w:val="24"/>
          <w:szCs w:val="24"/>
        </w:rPr>
        <w:t>,</w:t>
      </w:r>
      <w:r w:rsidR="00AD6A49" w:rsidRPr="00AD6A49">
        <w:rPr>
          <w:rFonts w:ascii="Times New Roman" w:hAnsi="Times New Roman"/>
          <w:sz w:val="24"/>
          <w:szCs w:val="24"/>
        </w:rPr>
        <w:t xml:space="preserve"> </w:t>
      </w:r>
      <w:r w:rsidR="006328BF" w:rsidRPr="006328BF">
        <w:rPr>
          <w:rFonts w:ascii="Times New Roman" w:hAnsi="Times New Roman"/>
          <w:sz w:val="24"/>
          <w:szCs w:val="24"/>
        </w:rPr>
        <w:t>kdy byla žádost doručena</w:t>
      </w:r>
      <w:r w:rsidR="006328BF" w:rsidRPr="00AD6A49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AD6A49" w:rsidRPr="00AD6A49">
        <w:rPr>
          <w:rFonts w:ascii="Times New Roman" w:hAnsi="Times New Roman"/>
          <w:sz w:val="24"/>
          <w:szCs w:val="24"/>
          <w:vertAlign w:val="superscript"/>
        </w:rPr>
        <w:footnoteReference w:id="8"/>
      </w:r>
      <w:r w:rsidR="00AD6A49" w:rsidRPr="00AD6A49">
        <w:rPr>
          <w:rFonts w:ascii="Times New Roman" w:hAnsi="Times New Roman"/>
          <w:sz w:val="24"/>
          <w:szCs w:val="24"/>
        </w:rPr>
        <w:t>.</w:t>
      </w:r>
    </w:p>
    <w:p w:rsidR="00BF6FC6" w:rsidRDefault="00BF6FC6" w:rsidP="00AD6A4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6EF6" w:rsidRPr="00FA2C86" w:rsidRDefault="00BF5ACA" w:rsidP="001A0FF7">
      <w:pPr>
        <w:pStyle w:val="Odstavecseseznamem"/>
        <w:numPr>
          <w:ilvl w:val="0"/>
          <w:numId w:val="61"/>
        </w:numPr>
        <w:spacing w:before="120" w:after="0"/>
      </w:pPr>
      <w:r w:rsidRPr="00D50FE4">
        <w:t>Obsah žádosti</w:t>
      </w:r>
      <w:r w:rsidR="00FD2319">
        <w:t xml:space="preserve"> o poskytnutí dotace</w:t>
      </w:r>
    </w:p>
    <w:p w:rsidR="00AA067D" w:rsidRDefault="00AA067D" w:rsidP="001A0FF7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každé žádosti musí být přiloženy </w:t>
      </w:r>
      <w:r w:rsidR="00F54079" w:rsidRPr="003C76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následující </w:t>
      </w:r>
      <w:r w:rsidRPr="000840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dokumenty, </w:t>
      </w:r>
      <w:r w:rsidR="00084068" w:rsidRPr="000840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které tvoří přílohu žádosti: </w:t>
      </w:r>
    </w:p>
    <w:p w:rsidR="0041158B" w:rsidRPr="0041158B" w:rsidRDefault="0041158B" w:rsidP="0041158B">
      <w:pPr>
        <w:pStyle w:val="Odstavecseseznamem"/>
        <w:numPr>
          <w:ilvl w:val="0"/>
          <w:numId w:val="62"/>
        </w:numPr>
        <w:spacing w:after="0"/>
        <w:jc w:val="both"/>
        <w:rPr>
          <w:rFonts w:eastAsia="Times New Roman" w:cs="Times New Roman"/>
          <w:b w:val="0"/>
          <w:i w:val="0"/>
          <w:szCs w:val="24"/>
          <w:lang w:eastAsia="cs-CZ"/>
        </w:rPr>
      </w:pPr>
      <w:r w:rsidRPr="0041158B">
        <w:rPr>
          <w:b w:val="0"/>
          <w:i w:val="0"/>
          <w:color w:val="000000" w:themeColor="text1"/>
          <w:szCs w:val="24"/>
        </w:rPr>
        <w:t>kopii podané žádosti o zahájení stavebního řízení, případně jiný dokument pro konkrétní druh povolovacího řízení, včetně potvrzení o jejím doručení (stavební povolení, certifikát autorizovaného inspektora, veřejnoprávní smlouvu nahrazující stavební povolení, písemný souhlas stavebního úřadu s ohlášenou stavbou</w:t>
      </w:r>
      <w:r w:rsidRPr="0041158B">
        <w:rPr>
          <w:b w:val="0"/>
          <w:i w:val="0"/>
          <w:color w:val="000000" w:themeColor="text1"/>
          <w:szCs w:val="24"/>
          <w:vertAlign w:val="superscript"/>
        </w:rPr>
        <w:footnoteReference w:id="9"/>
      </w:r>
      <w:r w:rsidRPr="0041158B">
        <w:rPr>
          <w:b w:val="0"/>
          <w:i w:val="0"/>
          <w:color w:val="000000" w:themeColor="text1"/>
          <w:szCs w:val="24"/>
        </w:rPr>
        <w:t>) k příslušnému stavebnímu úřadu (den nabytí právní moci musí být zřejmý z předloženého dokumentu),</w:t>
      </w:r>
      <w:r w:rsidR="00F54079">
        <w:rPr>
          <w:b w:val="0"/>
          <w:i w:val="0"/>
          <w:color w:val="000000" w:themeColor="text1"/>
          <w:szCs w:val="24"/>
        </w:rPr>
        <w:t xml:space="preserve"> žádost o zahájení stavebního řízení musí být podána</w:t>
      </w:r>
      <w:r w:rsidR="003C76B7">
        <w:rPr>
          <w:rStyle w:val="Znakapoznpodarou"/>
          <w:b w:val="0"/>
          <w:i w:val="0"/>
          <w:color w:val="000000" w:themeColor="text1"/>
          <w:szCs w:val="24"/>
        </w:rPr>
        <w:footnoteReference w:id="10"/>
      </w:r>
      <w:r w:rsidR="00F54079">
        <w:rPr>
          <w:b w:val="0"/>
          <w:i w:val="0"/>
          <w:color w:val="000000" w:themeColor="text1"/>
          <w:szCs w:val="24"/>
        </w:rPr>
        <w:t xml:space="preserve"> nejpozději v den </w:t>
      </w:r>
      <w:r w:rsidR="003C76B7">
        <w:rPr>
          <w:b w:val="0"/>
          <w:i w:val="0"/>
          <w:color w:val="000000" w:themeColor="text1"/>
          <w:szCs w:val="24"/>
        </w:rPr>
        <w:t>podání žádosti o </w:t>
      </w:r>
      <w:r w:rsidR="00F54079">
        <w:rPr>
          <w:b w:val="0"/>
          <w:i w:val="0"/>
          <w:color w:val="000000" w:themeColor="text1"/>
          <w:szCs w:val="24"/>
        </w:rPr>
        <w:t>poskytnutí dotace,</w:t>
      </w:r>
      <w:r w:rsidR="003C76B7">
        <w:rPr>
          <w:b w:val="0"/>
          <w:i w:val="0"/>
          <w:color w:val="000000" w:themeColor="text1"/>
          <w:szCs w:val="24"/>
        </w:rPr>
        <w:t xml:space="preserve"> </w:t>
      </w:r>
    </w:p>
    <w:p w:rsidR="0041158B" w:rsidRPr="0041158B" w:rsidRDefault="0041158B" w:rsidP="0041158B">
      <w:pPr>
        <w:pStyle w:val="Odstavecseseznamem"/>
        <w:numPr>
          <w:ilvl w:val="0"/>
          <w:numId w:val="62"/>
        </w:numPr>
        <w:spacing w:after="0"/>
        <w:jc w:val="both"/>
        <w:rPr>
          <w:rFonts w:eastAsia="Times New Roman" w:cs="Times New Roman"/>
          <w:b w:val="0"/>
          <w:i w:val="0"/>
          <w:szCs w:val="24"/>
          <w:lang w:eastAsia="cs-CZ"/>
        </w:rPr>
      </w:pPr>
      <w:r w:rsidRPr="0041158B">
        <w:rPr>
          <w:rFonts w:eastAsia="Times New Roman" w:cs="Times New Roman"/>
          <w:b w:val="0"/>
          <w:i w:val="0"/>
          <w:szCs w:val="24"/>
          <w:lang w:eastAsia="cs-CZ"/>
        </w:rPr>
        <w:t>originál ověřeného výpisu z katastru nemovitostí ne starší 3 měsíců (lze i ověřená kopie) od data podání žádosti včetně snímku pozemkové mapy s barevným vyznačením příslušného parcelního čísla, které je předmětem IZ</w:t>
      </w:r>
      <w:r w:rsidR="00D301AC">
        <w:rPr>
          <w:rFonts w:eastAsia="Times New Roman" w:cs="Times New Roman"/>
          <w:b w:val="0"/>
          <w:i w:val="0"/>
          <w:szCs w:val="24"/>
          <w:lang w:eastAsia="cs-CZ"/>
        </w:rPr>
        <w:t>,</w:t>
      </w:r>
    </w:p>
    <w:p w:rsidR="00CF1E91" w:rsidRPr="00BD613B" w:rsidRDefault="00BD613B" w:rsidP="00646C4E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D613B">
        <w:rPr>
          <w:rFonts w:ascii="Times New Roman" w:hAnsi="Times New Roman"/>
          <w:color w:val="000000" w:themeColor="text1"/>
          <w:sz w:val="24"/>
          <w:szCs w:val="24"/>
        </w:rPr>
        <w:t xml:space="preserve">originál investičního záměru, investiční záměr se závaznou strukturou tvoří přílohu </w:t>
      </w:r>
      <w:r w:rsidR="00A2344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BD613B">
        <w:rPr>
          <w:rFonts w:ascii="Times New Roman" w:hAnsi="Times New Roman"/>
          <w:color w:val="000000" w:themeColor="text1"/>
          <w:sz w:val="24"/>
          <w:szCs w:val="24"/>
        </w:rPr>
        <w:t xml:space="preserve">č. </w:t>
      </w:r>
      <w:r w:rsidR="00DD66BC">
        <w:rPr>
          <w:rFonts w:ascii="Times New Roman" w:hAnsi="Times New Roman"/>
          <w:color w:val="000000" w:themeColor="text1"/>
          <w:sz w:val="24"/>
          <w:szCs w:val="24"/>
        </w:rPr>
        <w:t>1</w:t>
      </w:r>
      <w:r w:rsidRPr="00BD613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D66BC">
        <w:rPr>
          <w:rFonts w:ascii="Times New Roman" w:hAnsi="Times New Roman"/>
          <w:color w:val="000000" w:themeColor="text1"/>
          <w:sz w:val="24"/>
          <w:szCs w:val="24"/>
        </w:rPr>
        <w:t>žádosti</w:t>
      </w:r>
      <w:r w:rsidRPr="00BD613B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9C7688">
        <w:rPr>
          <w:rFonts w:ascii="Times New Roman" w:hAnsi="Times New Roman"/>
          <w:color w:val="000000" w:themeColor="text1"/>
          <w:sz w:val="24"/>
          <w:szCs w:val="24"/>
        </w:rPr>
        <w:t xml:space="preserve">IZ </w:t>
      </w:r>
      <w:r w:rsidR="001B707C">
        <w:rPr>
          <w:rFonts w:ascii="Times New Roman" w:hAnsi="Times New Roman"/>
          <w:color w:val="000000" w:themeColor="text1"/>
          <w:sz w:val="24"/>
          <w:szCs w:val="24"/>
        </w:rPr>
        <w:t xml:space="preserve">má jednotnou formu </w:t>
      </w:r>
      <w:r w:rsidR="009C7688">
        <w:rPr>
          <w:rFonts w:ascii="Times New Roman" w:hAnsi="Times New Roman"/>
          <w:color w:val="000000" w:themeColor="text1"/>
          <w:sz w:val="24"/>
          <w:szCs w:val="24"/>
        </w:rPr>
        <w:t xml:space="preserve">pro všechny případy, jak </w:t>
      </w:r>
      <w:r w:rsidR="00650695">
        <w:rPr>
          <w:rFonts w:ascii="Times New Roman" w:hAnsi="Times New Roman"/>
          <w:color w:val="000000" w:themeColor="text1"/>
          <w:sz w:val="24"/>
          <w:szCs w:val="24"/>
        </w:rPr>
        <w:t xml:space="preserve">pro </w:t>
      </w:r>
      <w:r w:rsidR="00E325D7">
        <w:rPr>
          <w:rFonts w:ascii="Times New Roman" w:hAnsi="Times New Roman"/>
          <w:color w:val="000000" w:themeColor="text1"/>
          <w:sz w:val="24"/>
          <w:szCs w:val="24"/>
        </w:rPr>
        <w:t xml:space="preserve">kapacity </w:t>
      </w:r>
      <w:r w:rsidR="009C7688">
        <w:rPr>
          <w:rFonts w:ascii="Times New Roman" w:hAnsi="Times New Roman"/>
          <w:color w:val="000000" w:themeColor="text1"/>
          <w:sz w:val="24"/>
          <w:szCs w:val="24"/>
        </w:rPr>
        <w:t xml:space="preserve">ubytování, tak </w:t>
      </w:r>
      <w:r w:rsidR="00650695">
        <w:rPr>
          <w:rFonts w:ascii="Times New Roman" w:hAnsi="Times New Roman"/>
          <w:color w:val="000000" w:themeColor="text1"/>
          <w:sz w:val="24"/>
          <w:szCs w:val="24"/>
        </w:rPr>
        <w:t xml:space="preserve">pro </w:t>
      </w:r>
      <w:r w:rsidR="00E325D7">
        <w:rPr>
          <w:rFonts w:ascii="Times New Roman" w:hAnsi="Times New Roman"/>
          <w:color w:val="000000" w:themeColor="text1"/>
          <w:sz w:val="24"/>
          <w:szCs w:val="24"/>
        </w:rPr>
        <w:t>kapacity</w:t>
      </w:r>
      <w:r w:rsidR="0065069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C7688">
        <w:rPr>
          <w:rFonts w:ascii="Times New Roman" w:hAnsi="Times New Roman"/>
          <w:color w:val="000000" w:themeColor="text1"/>
          <w:sz w:val="24"/>
          <w:szCs w:val="24"/>
        </w:rPr>
        <w:t xml:space="preserve">stravování nebo </w:t>
      </w:r>
      <w:r w:rsidR="00650695">
        <w:rPr>
          <w:rFonts w:ascii="Times New Roman" w:hAnsi="Times New Roman"/>
          <w:color w:val="000000" w:themeColor="text1"/>
          <w:sz w:val="24"/>
          <w:szCs w:val="24"/>
        </w:rPr>
        <w:t>pro</w:t>
      </w:r>
      <w:r w:rsidR="009C7688">
        <w:rPr>
          <w:rFonts w:ascii="Times New Roman" w:hAnsi="Times New Roman"/>
          <w:color w:val="000000" w:themeColor="text1"/>
          <w:sz w:val="24"/>
          <w:szCs w:val="24"/>
        </w:rPr>
        <w:t xml:space="preserve"> ubytování a stravování</w:t>
      </w:r>
      <w:r w:rsidR="00E325D7">
        <w:rPr>
          <w:rFonts w:ascii="Times New Roman" w:hAnsi="Times New Roman"/>
          <w:color w:val="000000" w:themeColor="text1"/>
          <w:sz w:val="24"/>
          <w:szCs w:val="24"/>
        </w:rPr>
        <w:t xml:space="preserve">, pokud jsou realizovány v IZ </w:t>
      </w:r>
      <w:r w:rsidR="00650695">
        <w:rPr>
          <w:rFonts w:ascii="Times New Roman" w:hAnsi="Times New Roman"/>
          <w:color w:val="000000" w:themeColor="text1"/>
          <w:sz w:val="24"/>
          <w:szCs w:val="24"/>
        </w:rPr>
        <w:t>společně</w:t>
      </w:r>
      <w:r w:rsidR="009C768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C7688" w:rsidRPr="00BD613B" w:rsidDel="0089233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3C76B7" w:rsidRPr="00084068" w:rsidRDefault="003B6D55" w:rsidP="00646C4E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originál </w:t>
      </w:r>
      <w:r w:rsidR="00BD613B" w:rsidRPr="00BD613B">
        <w:rPr>
          <w:rFonts w:ascii="Times New Roman" w:hAnsi="Times New Roman"/>
          <w:color w:val="000000" w:themeColor="text1"/>
          <w:sz w:val="24"/>
          <w:szCs w:val="24"/>
        </w:rPr>
        <w:t>studi</w:t>
      </w:r>
      <w:r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BD613B" w:rsidRPr="00BD613B">
        <w:rPr>
          <w:rFonts w:ascii="Times New Roman" w:hAnsi="Times New Roman"/>
          <w:color w:val="000000" w:themeColor="text1"/>
          <w:sz w:val="24"/>
          <w:szCs w:val="24"/>
        </w:rPr>
        <w:t xml:space="preserve"> proveditelnosti v případě individuálně dotované akce při požadované dotaci zpravidla 200 mil. Kč a vyšší,</w:t>
      </w:r>
      <w:r w:rsidR="003C76B7">
        <w:rPr>
          <w:rFonts w:ascii="Times New Roman" w:hAnsi="Times New Roman"/>
          <w:color w:val="000000" w:themeColor="text1"/>
          <w:sz w:val="24"/>
          <w:szCs w:val="24"/>
        </w:rPr>
        <w:t xml:space="preserve"> datum zpracování studie proveditelnosti nesmí být starší než 1. 1. 2017,</w:t>
      </w:r>
    </w:p>
    <w:p w:rsidR="00BD613B" w:rsidRPr="00BD613B" w:rsidRDefault="00BD613B" w:rsidP="00646C4E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D613B">
        <w:rPr>
          <w:rFonts w:ascii="Times New Roman" w:hAnsi="Times New Roman"/>
          <w:color w:val="000000" w:themeColor="text1"/>
          <w:sz w:val="24"/>
          <w:szCs w:val="24"/>
        </w:rPr>
        <w:t>fotodokumentaci,</w:t>
      </w:r>
    </w:p>
    <w:p w:rsidR="00BD613B" w:rsidRPr="00BD613B" w:rsidRDefault="00986219" w:rsidP="00646C4E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tabulky pro </w:t>
      </w:r>
      <w:r w:rsidR="00BD613B" w:rsidRPr="00BD613B">
        <w:rPr>
          <w:rFonts w:ascii="Times New Roman" w:hAnsi="Times New Roman"/>
          <w:color w:val="000000" w:themeColor="text1"/>
          <w:sz w:val="24"/>
          <w:szCs w:val="24"/>
        </w:rPr>
        <w:t xml:space="preserve">pasportizaci stavby, která je předmětem IZ </w:t>
      </w:r>
      <w:r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D613B" w:rsidRPr="00BD613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40726" w:rsidRPr="00A60FB2">
        <w:rPr>
          <w:rFonts w:ascii="Times New Roman" w:hAnsi="Times New Roman"/>
          <w:color w:val="000000" w:themeColor="text1"/>
          <w:sz w:val="24"/>
          <w:szCs w:val="24"/>
        </w:rPr>
        <w:t>příloha č. 1</w:t>
      </w:r>
      <w:r w:rsidR="00EC0F67">
        <w:rPr>
          <w:rFonts w:ascii="Times New Roman" w:hAnsi="Times New Roman"/>
          <w:color w:val="000000" w:themeColor="text1"/>
          <w:sz w:val="24"/>
          <w:szCs w:val="24"/>
        </w:rPr>
        <w:t xml:space="preserve"> IZ</w:t>
      </w:r>
      <w:r w:rsidR="0059255C">
        <w:rPr>
          <w:rFonts w:ascii="Times New Roman" w:hAnsi="Times New Roman"/>
          <w:color w:val="000000" w:themeColor="text1"/>
          <w:sz w:val="24"/>
          <w:szCs w:val="24"/>
        </w:rPr>
        <w:t>, a to jak fyzicky, tak v elektronické podobě na CD v editovatelném formátu</w:t>
      </w:r>
      <w:r w:rsidR="00E45989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986219" w:rsidRPr="00A60FB2" w:rsidRDefault="00587A6F" w:rsidP="00646C4E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236D3">
        <w:rPr>
          <w:rFonts w:ascii="Times New Roman" w:hAnsi="Times New Roman"/>
          <w:color w:val="000000" w:themeColor="text1"/>
          <w:sz w:val="24"/>
          <w:szCs w:val="24"/>
        </w:rPr>
        <w:t>originál čestného prohlášení žadatele o úplnosti investice z hlediska konečného uživatele</w:t>
      </w:r>
      <w:r w:rsidR="00986219" w:rsidRPr="008236D3">
        <w:rPr>
          <w:rFonts w:ascii="Times New Roman" w:hAnsi="Times New Roman"/>
          <w:color w:val="000000" w:themeColor="text1"/>
          <w:sz w:val="24"/>
          <w:szCs w:val="24"/>
        </w:rPr>
        <w:t xml:space="preserve"> - závazné znění čestného prohlášení tvoří </w:t>
      </w:r>
      <w:r w:rsidR="00986219" w:rsidRPr="00A60FB2">
        <w:rPr>
          <w:rFonts w:ascii="Times New Roman" w:hAnsi="Times New Roman"/>
          <w:color w:val="000000" w:themeColor="text1"/>
          <w:sz w:val="24"/>
          <w:szCs w:val="24"/>
        </w:rPr>
        <w:t xml:space="preserve">přílohu č. </w:t>
      </w:r>
      <w:r w:rsidR="00DD66BC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095CBD" w:rsidRPr="008236D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D66BC">
        <w:rPr>
          <w:rFonts w:ascii="Times New Roman" w:hAnsi="Times New Roman"/>
          <w:color w:val="000000" w:themeColor="text1"/>
          <w:sz w:val="24"/>
          <w:szCs w:val="24"/>
        </w:rPr>
        <w:t>žádosti</w:t>
      </w:r>
      <w:r w:rsidR="00095CBD" w:rsidRPr="008236D3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587A6F" w:rsidRPr="00587A6F" w:rsidRDefault="00587A6F" w:rsidP="00646C4E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originál </w:t>
      </w:r>
      <w:r w:rsidRPr="00587A6F">
        <w:rPr>
          <w:rFonts w:ascii="Times New Roman" w:hAnsi="Times New Roman"/>
          <w:color w:val="000000" w:themeColor="text1"/>
          <w:sz w:val="24"/>
          <w:szCs w:val="24"/>
        </w:rPr>
        <w:t>čestného prohlášení k použití dota</w:t>
      </w:r>
      <w:r>
        <w:rPr>
          <w:rFonts w:ascii="Times New Roman" w:hAnsi="Times New Roman"/>
          <w:color w:val="000000" w:themeColor="text1"/>
          <w:sz w:val="24"/>
          <w:szCs w:val="24"/>
        </w:rPr>
        <w:t>ce a k rozdělení investičních a </w:t>
      </w:r>
      <w:r w:rsidRPr="00587A6F">
        <w:rPr>
          <w:rFonts w:ascii="Times New Roman" w:hAnsi="Times New Roman"/>
          <w:color w:val="000000" w:themeColor="text1"/>
          <w:sz w:val="24"/>
          <w:szCs w:val="24"/>
        </w:rPr>
        <w:t>neinvestičních výdajů – závazné znění čestn</w:t>
      </w:r>
      <w:r w:rsidR="00986219">
        <w:rPr>
          <w:rFonts w:ascii="Times New Roman" w:hAnsi="Times New Roman"/>
          <w:color w:val="000000" w:themeColor="text1"/>
          <w:sz w:val="24"/>
          <w:szCs w:val="24"/>
        </w:rPr>
        <w:t xml:space="preserve">ého </w:t>
      </w:r>
      <w:r w:rsidRPr="00587A6F">
        <w:rPr>
          <w:rFonts w:ascii="Times New Roman" w:hAnsi="Times New Roman"/>
          <w:color w:val="000000" w:themeColor="text1"/>
          <w:sz w:val="24"/>
          <w:szCs w:val="24"/>
        </w:rPr>
        <w:t xml:space="preserve">prohlášení tvoří </w:t>
      </w:r>
      <w:r w:rsidRPr="00A60FB2">
        <w:rPr>
          <w:rFonts w:ascii="Times New Roman" w:hAnsi="Times New Roman"/>
          <w:color w:val="000000" w:themeColor="text1"/>
          <w:sz w:val="24"/>
          <w:szCs w:val="24"/>
        </w:rPr>
        <w:t xml:space="preserve">přílohu č. </w:t>
      </w:r>
      <w:r w:rsidR="00DD66BC">
        <w:rPr>
          <w:rFonts w:ascii="Times New Roman" w:hAnsi="Times New Roman"/>
          <w:color w:val="000000" w:themeColor="text1"/>
          <w:sz w:val="24"/>
          <w:szCs w:val="24"/>
        </w:rPr>
        <w:t>3 žádosti</w:t>
      </w:r>
      <w:r w:rsidRPr="00A60FB2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BD613B" w:rsidRPr="00BD613B" w:rsidRDefault="00BD613B" w:rsidP="00646C4E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D613B">
        <w:rPr>
          <w:rFonts w:ascii="Times New Roman" w:hAnsi="Times New Roman"/>
          <w:color w:val="000000" w:themeColor="text1"/>
          <w:sz w:val="24"/>
          <w:szCs w:val="24"/>
        </w:rPr>
        <w:t>originál formuláře Dokumentace akce vygenerovaný z informačního systému EDS (Evidenční dotační systém),</w:t>
      </w:r>
    </w:p>
    <w:p w:rsidR="00BD613B" w:rsidRDefault="00BD613B" w:rsidP="00646C4E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D613B">
        <w:rPr>
          <w:rFonts w:ascii="Times New Roman" w:hAnsi="Times New Roman"/>
          <w:color w:val="000000" w:themeColor="text1"/>
          <w:sz w:val="24"/>
          <w:szCs w:val="24"/>
        </w:rPr>
        <w:t>v případě stavební akce projektovou dokumentaci v nejvyšším dosaženém stupni zpracování (na CD nebo jiném datovém nosiči)</w:t>
      </w:r>
      <w:r w:rsidR="0087281F">
        <w:rPr>
          <w:rFonts w:ascii="Times New Roman" w:hAnsi="Times New Roman"/>
          <w:color w:val="000000" w:themeColor="text1"/>
          <w:sz w:val="24"/>
          <w:szCs w:val="24"/>
        </w:rPr>
        <w:t xml:space="preserve">, a stavební program, ve kterých budou vymezeny způsobilé a nezpůsobilé plochy a kalkulace poměru těchto ploch pro výpočet zdrojového financování, </w:t>
      </w:r>
    </w:p>
    <w:p w:rsidR="00646C4E" w:rsidRPr="00646C4E" w:rsidRDefault="00646C4E" w:rsidP="00646C4E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originál nebo ověřená kopie </w:t>
      </w:r>
      <w:r w:rsidRPr="000D6E80">
        <w:rPr>
          <w:rFonts w:ascii="Times New Roman" w:hAnsi="Times New Roman" w:cs="Times New Roman"/>
          <w:sz w:val="24"/>
          <w:szCs w:val="24"/>
        </w:rPr>
        <w:t>plné moci</w:t>
      </w:r>
      <w:r>
        <w:rPr>
          <w:rFonts w:ascii="Times New Roman" w:hAnsi="Times New Roman" w:cs="Times New Roman"/>
          <w:sz w:val="24"/>
          <w:szCs w:val="24"/>
        </w:rPr>
        <w:t xml:space="preserve"> v případě, že je statutární orgán zastupován jinou osobou, </w:t>
      </w:r>
    </w:p>
    <w:p w:rsidR="00BD613B" w:rsidRPr="00BD613B" w:rsidRDefault="00BD613B" w:rsidP="00646C4E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D613B">
        <w:rPr>
          <w:rFonts w:ascii="Times New Roman" w:hAnsi="Times New Roman"/>
          <w:color w:val="000000" w:themeColor="text1"/>
          <w:sz w:val="24"/>
          <w:szCs w:val="24"/>
        </w:rPr>
        <w:t xml:space="preserve">CD (popř. jiný datový nosič) obsahující </w:t>
      </w:r>
      <w:proofErr w:type="spellStart"/>
      <w:r w:rsidRPr="00BD613B">
        <w:rPr>
          <w:rFonts w:ascii="Times New Roman" w:hAnsi="Times New Roman"/>
          <w:color w:val="000000" w:themeColor="text1"/>
          <w:sz w:val="24"/>
          <w:szCs w:val="24"/>
        </w:rPr>
        <w:t>scan</w:t>
      </w:r>
      <w:proofErr w:type="spellEnd"/>
      <w:r w:rsidRPr="00BD613B">
        <w:rPr>
          <w:rFonts w:ascii="Times New Roman" w:hAnsi="Times New Roman"/>
          <w:color w:val="000000" w:themeColor="text1"/>
          <w:sz w:val="24"/>
          <w:szCs w:val="24"/>
        </w:rPr>
        <w:t xml:space="preserve"> komplet</w:t>
      </w:r>
      <w:r w:rsidR="00FE0B0F">
        <w:rPr>
          <w:rFonts w:ascii="Times New Roman" w:hAnsi="Times New Roman"/>
          <w:color w:val="000000" w:themeColor="text1"/>
          <w:sz w:val="24"/>
          <w:szCs w:val="24"/>
        </w:rPr>
        <w:t>ní fyzicky předložené žádosti o </w:t>
      </w:r>
      <w:r w:rsidR="0059255C">
        <w:rPr>
          <w:rFonts w:ascii="Times New Roman" w:hAnsi="Times New Roman"/>
          <w:color w:val="000000" w:themeColor="text1"/>
          <w:sz w:val="24"/>
          <w:szCs w:val="24"/>
        </w:rPr>
        <w:t xml:space="preserve">poskytnutí </w:t>
      </w:r>
      <w:r w:rsidRPr="00BD613B">
        <w:rPr>
          <w:rFonts w:ascii="Times New Roman" w:hAnsi="Times New Roman"/>
          <w:color w:val="000000" w:themeColor="text1"/>
          <w:sz w:val="24"/>
          <w:szCs w:val="24"/>
        </w:rPr>
        <w:t>dotac</w:t>
      </w:r>
      <w:r w:rsidR="0059255C">
        <w:rPr>
          <w:rFonts w:ascii="Times New Roman" w:hAnsi="Times New Roman"/>
          <w:color w:val="000000" w:themeColor="text1"/>
          <w:sz w:val="24"/>
          <w:szCs w:val="24"/>
        </w:rPr>
        <w:t>e včetně všech povinných výše uvedených příloh</w:t>
      </w:r>
      <w:r w:rsidRPr="00BD613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9255C">
        <w:rPr>
          <w:rFonts w:ascii="Times New Roman" w:hAnsi="Times New Roman"/>
          <w:color w:val="000000" w:themeColor="text1"/>
          <w:sz w:val="24"/>
          <w:szCs w:val="24"/>
        </w:rPr>
        <w:t>(</w:t>
      </w:r>
      <w:proofErr w:type="spellStart"/>
      <w:r w:rsidR="0059255C">
        <w:rPr>
          <w:rFonts w:ascii="Times New Roman" w:hAnsi="Times New Roman"/>
          <w:color w:val="000000" w:themeColor="text1"/>
          <w:sz w:val="24"/>
          <w:szCs w:val="24"/>
        </w:rPr>
        <w:t>nascanované</w:t>
      </w:r>
      <w:proofErr w:type="spellEnd"/>
      <w:r w:rsidR="0059255C">
        <w:rPr>
          <w:rFonts w:ascii="Times New Roman" w:hAnsi="Times New Roman"/>
          <w:color w:val="000000" w:themeColor="text1"/>
          <w:sz w:val="24"/>
          <w:szCs w:val="24"/>
        </w:rPr>
        <w:t xml:space="preserve"> dokumenty na CD musí být shodné s dokumenty předložené fyzicky</w:t>
      </w:r>
      <w:r w:rsidRPr="00BD613B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BD613B" w:rsidRDefault="00BD613B" w:rsidP="00646C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613B" w:rsidRDefault="00BD613B" w:rsidP="00A8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613B">
        <w:rPr>
          <w:rFonts w:ascii="Times New Roman" w:hAnsi="Times New Roman" w:cs="Times New Roman"/>
          <w:sz w:val="24"/>
          <w:szCs w:val="24"/>
        </w:rPr>
        <w:t>Žadatel předkládá žádost včetně příloh dle bodu 2</w:t>
      </w:r>
      <w:r w:rsidR="00646C4E">
        <w:rPr>
          <w:rFonts w:ascii="Times New Roman" w:hAnsi="Times New Roman" w:cs="Times New Roman"/>
          <w:sz w:val="24"/>
          <w:szCs w:val="24"/>
        </w:rPr>
        <w:t>a)</w:t>
      </w:r>
      <w:r w:rsidRPr="00BD613B">
        <w:rPr>
          <w:rFonts w:ascii="Times New Roman" w:hAnsi="Times New Roman" w:cs="Times New Roman"/>
          <w:sz w:val="24"/>
          <w:szCs w:val="24"/>
        </w:rPr>
        <w:t xml:space="preserve"> v jednom vyhotovení.</w:t>
      </w:r>
    </w:p>
    <w:p w:rsidR="00BD613B" w:rsidRPr="00BD613B" w:rsidRDefault="00BD613B" w:rsidP="006F7D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5DEE" w:rsidRDefault="00BD613B" w:rsidP="00E637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613B">
        <w:rPr>
          <w:rFonts w:ascii="Times New Roman" w:hAnsi="Times New Roman" w:cs="Times New Roman"/>
          <w:sz w:val="24"/>
          <w:szCs w:val="24"/>
        </w:rPr>
        <w:t>V případě individuálně dotované akce, při požadované dotaci zpravidla 200 mil. Kč a vyšší, předkládá žadatel žádost včetně příloh dle bodu 2</w:t>
      </w:r>
      <w:r w:rsidR="00646C4E">
        <w:rPr>
          <w:rFonts w:ascii="Times New Roman" w:hAnsi="Times New Roman" w:cs="Times New Roman"/>
          <w:sz w:val="24"/>
          <w:szCs w:val="24"/>
        </w:rPr>
        <w:t>a)</w:t>
      </w:r>
      <w:r w:rsidRPr="00BD613B">
        <w:rPr>
          <w:rFonts w:ascii="Times New Roman" w:hAnsi="Times New Roman" w:cs="Times New Roman"/>
          <w:sz w:val="24"/>
          <w:szCs w:val="24"/>
        </w:rPr>
        <w:t xml:space="preserve"> ve třech vyhotoveních.</w:t>
      </w:r>
    </w:p>
    <w:p w:rsidR="00E37537" w:rsidRDefault="00E37537" w:rsidP="00E637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5ACA" w:rsidRPr="000D7EA1" w:rsidRDefault="00BF5ACA" w:rsidP="001A0FF7">
      <w:pPr>
        <w:pStyle w:val="Odstavecseseznamem"/>
        <w:numPr>
          <w:ilvl w:val="0"/>
          <w:numId w:val="61"/>
        </w:numPr>
        <w:spacing w:before="120" w:after="0"/>
        <w:rPr>
          <w:szCs w:val="24"/>
        </w:rPr>
      </w:pPr>
      <w:r w:rsidRPr="00646C4E">
        <w:t xml:space="preserve">Způsob podání žádosti </w:t>
      </w:r>
      <w:r w:rsidR="00FD2319" w:rsidRPr="00646C4E">
        <w:t>o poskytnutí dotace</w:t>
      </w:r>
    </w:p>
    <w:p w:rsidR="00D50FE4" w:rsidRDefault="00B13FF1" w:rsidP="001A0FF7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Kompletní ž</w:t>
      </w:r>
      <w:r w:rsid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>ádost</w:t>
      </w:r>
      <w:r w:rsidR="00FD23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včetně příloh </w:t>
      </w:r>
      <w:r w:rsidR="00F9525F">
        <w:rPr>
          <w:rFonts w:ascii="Times New Roman" w:eastAsia="Times New Roman" w:hAnsi="Times New Roman" w:cs="Times New Roman"/>
          <w:sz w:val="24"/>
          <w:szCs w:val="24"/>
          <w:lang w:eastAsia="cs-CZ"/>
        </w:rPr>
        <w:t>podává</w:t>
      </w:r>
      <w:r w:rsid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žadatel </w:t>
      </w:r>
      <w:r w:rsidR="001B1344"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prostřednictvím informačního systému datových schránek, ID datové schránky: </w:t>
      </w:r>
      <w:proofErr w:type="spellStart"/>
      <w:r w:rsidR="001B1344"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>vidaawt</w:t>
      </w:r>
      <w:proofErr w:type="spellEnd"/>
      <w:r w:rsidR="001B1344" w:rsidRPr="00100B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nebo </w:t>
      </w:r>
      <w:r w:rsidR="00D50FE4" w:rsidRPr="00100B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</w:t>
      </w:r>
      <w:r w:rsid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>níže uvedenou adresu</w:t>
      </w:r>
      <w:r w:rsidR="00D50FE4" w:rsidRPr="00100B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 </w:t>
      </w:r>
    </w:p>
    <w:p w:rsidR="00D50FE4" w:rsidRPr="00100BAE" w:rsidRDefault="00D50FE4" w:rsidP="0051698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50FE4" w:rsidRPr="00E15C6F" w:rsidRDefault="00D50FE4" w:rsidP="0051698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15C6F">
        <w:rPr>
          <w:rFonts w:ascii="Times New Roman" w:eastAsia="Times New Roman" w:hAnsi="Times New Roman" w:cs="Times New Roman"/>
          <w:sz w:val="24"/>
          <w:szCs w:val="24"/>
          <w:lang w:eastAsia="cs-CZ"/>
        </w:rPr>
        <w:t>Ministerstvo školství, mládeže a tělovýchovy</w:t>
      </w:r>
    </w:p>
    <w:p w:rsidR="00D50FE4" w:rsidRPr="00E15C6F" w:rsidRDefault="00D50FE4" w:rsidP="0051698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15C6F">
        <w:rPr>
          <w:rFonts w:ascii="Times New Roman" w:eastAsia="Times New Roman" w:hAnsi="Times New Roman" w:cs="Times New Roman"/>
          <w:sz w:val="24"/>
          <w:szCs w:val="24"/>
          <w:lang w:eastAsia="cs-CZ"/>
        </w:rPr>
        <w:t>Odbor investic</w:t>
      </w:r>
    </w:p>
    <w:p w:rsidR="00D50FE4" w:rsidRPr="00E15C6F" w:rsidRDefault="00D50FE4" w:rsidP="0051698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15C6F">
        <w:rPr>
          <w:rFonts w:ascii="Times New Roman" w:eastAsia="Times New Roman" w:hAnsi="Times New Roman" w:cs="Times New Roman"/>
          <w:sz w:val="24"/>
          <w:szCs w:val="24"/>
          <w:lang w:eastAsia="cs-CZ"/>
        </w:rPr>
        <w:t>Karmelitská 529/5</w:t>
      </w:r>
    </w:p>
    <w:p w:rsidR="00D50FE4" w:rsidRDefault="00D50FE4" w:rsidP="0051698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15C6F">
        <w:rPr>
          <w:rFonts w:ascii="Times New Roman" w:eastAsia="Times New Roman" w:hAnsi="Times New Roman" w:cs="Times New Roman"/>
          <w:sz w:val="24"/>
          <w:szCs w:val="24"/>
          <w:lang w:eastAsia="cs-CZ"/>
        </w:rPr>
        <w:t>118 12 Praha</w:t>
      </w:r>
      <w:r w:rsidRPr="00E15C6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:rsidR="00646C4E" w:rsidRDefault="00646C4E" w:rsidP="0051698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B1344" w:rsidRDefault="001B1344" w:rsidP="0051698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Zásilky ministerstvo přijímá </w:t>
      </w:r>
      <w:r w:rsidR="000D7EA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rovněž </w:t>
      </w:r>
      <w:r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>prostřednictvím provozovatele poštovních služeb (Česká pošta apod.), komerčním kurýrem, osobní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 doručením na podatelnu MŠMT v </w:t>
      </w:r>
      <w:r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>pracovních dnech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 8:00 do 15:00 hodin</w:t>
      </w:r>
      <w:r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1B1344" w:rsidRDefault="001B1344" w:rsidP="0051698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9525F" w:rsidRDefault="00F9525F" w:rsidP="0051698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="00BF5ACA" w:rsidRPr="006F553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bálka </w:t>
      </w:r>
      <w:r w:rsidR="00D875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zásilky </w:t>
      </w:r>
      <w:r w:rsidR="008236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bude </w:t>
      </w:r>
      <w:r w:rsidR="00BF5ACA" w:rsidRPr="006F553B">
        <w:rPr>
          <w:rFonts w:ascii="Times New Roman" w:eastAsia="Times New Roman" w:hAnsi="Times New Roman" w:cs="Times New Roman"/>
          <w:sz w:val="24"/>
          <w:szCs w:val="24"/>
          <w:lang w:eastAsia="cs-CZ"/>
        </w:rPr>
        <w:t>označena slovy</w:t>
      </w:r>
      <w:r w:rsidR="00BF5A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r w:rsidR="00BF5A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Program 133 </w:t>
      </w:r>
      <w:r w:rsidR="00256A41">
        <w:rPr>
          <w:rFonts w:ascii="Times New Roman" w:eastAsia="Times New Roman" w:hAnsi="Times New Roman" w:cs="Times New Roman"/>
          <w:sz w:val="24"/>
          <w:szCs w:val="24"/>
          <w:lang w:eastAsia="cs-CZ"/>
        </w:rPr>
        <w:t>220</w:t>
      </w:r>
      <w:r w:rsidR="00BF5ACA" w:rsidRPr="002A0A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F5A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výzva č. 2 Koleje a menzy“</w:t>
      </w:r>
      <w:r w:rsidR="00BF5ACA">
        <w:rPr>
          <w:rFonts w:ascii="Times New Roman" w:eastAsia="Times New Roman" w:hAnsi="Times New Roman" w:cs="Times New Roman"/>
          <w:sz w:val="24"/>
          <w:szCs w:val="24"/>
          <w:lang w:eastAsia="cs-CZ"/>
        </w:rPr>
        <w:t>, n</w:t>
      </w:r>
      <w:r w:rsidR="00BF5ACA" w:rsidRPr="002A0A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obálce </w:t>
      </w:r>
      <w:r w:rsidR="008236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bude </w:t>
      </w:r>
      <w:r w:rsidR="00BF5ACA" w:rsidRPr="002A0A10">
        <w:rPr>
          <w:rFonts w:ascii="Times New Roman" w:eastAsia="Times New Roman" w:hAnsi="Times New Roman" w:cs="Times New Roman"/>
          <w:sz w:val="24"/>
          <w:szCs w:val="24"/>
          <w:lang w:eastAsia="cs-CZ"/>
        </w:rPr>
        <w:t>dále označen žadatel.</w:t>
      </w:r>
      <w:r w:rsidR="00BF5A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E637E1" w:rsidRPr="00D50FE4" w:rsidRDefault="00E637E1" w:rsidP="00E637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F0724" w:rsidRPr="00E637E1" w:rsidRDefault="0088546C" w:rsidP="00E637E1">
      <w:pPr>
        <w:pStyle w:val="Nadpis1"/>
      </w:pPr>
      <w:r w:rsidRPr="00E637E1">
        <w:t xml:space="preserve">Podmínky </w:t>
      </w:r>
      <w:r w:rsidR="00B321B4" w:rsidRPr="00E637E1">
        <w:t>výzvy</w:t>
      </w:r>
      <w:r w:rsidRPr="00E637E1">
        <w:t xml:space="preserve"> </w:t>
      </w:r>
    </w:p>
    <w:p w:rsidR="000D6E80" w:rsidRDefault="000D6E80" w:rsidP="00E637E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6E80">
        <w:rPr>
          <w:rFonts w:ascii="Times New Roman" w:eastAsia="Calibri" w:hAnsi="Times New Roman" w:cs="Times New Roman"/>
          <w:sz w:val="24"/>
          <w:szCs w:val="24"/>
        </w:rPr>
        <w:t>Dotace je poskytována v souladu s ustanovením § 14 zákona č. 218/2000 Sb., o rozpočtových pravidlech a o změně některých souvisejících zákonů (rozpočtová pravidla), ve znění pozdějších předpisů</w:t>
      </w:r>
      <w:r w:rsidR="00E92A98">
        <w:rPr>
          <w:rFonts w:ascii="Times New Roman" w:eastAsia="Calibri" w:hAnsi="Times New Roman" w:cs="Times New Roman"/>
          <w:sz w:val="24"/>
          <w:szCs w:val="24"/>
        </w:rPr>
        <w:t>,</w:t>
      </w:r>
      <w:r w:rsidRPr="000D6E80">
        <w:rPr>
          <w:rFonts w:ascii="Times New Roman" w:eastAsia="Calibri" w:hAnsi="Times New Roman" w:cs="Times New Roman"/>
          <w:sz w:val="24"/>
          <w:szCs w:val="24"/>
        </w:rPr>
        <w:t xml:space="preserve"> a zákona č. 500/2004 Sb., správní řád, ve znění pozdějších předpisů (dále také „správní řád“). Proces poskytování dotací v rámci programového financování se dále řídí vyhláškou č. 560/2006 Sb., o účasti státního rozpočtu na financování programů reprodukce majetku, ve znění pozdějších předpisů</w:t>
      </w:r>
      <w:r w:rsidR="00E92A98">
        <w:rPr>
          <w:rFonts w:ascii="Times New Roman" w:eastAsia="Calibri" w:hAnsi="Times New Roman" w:cs="Times New Roman"/>
          <w:sz w:val="24"/>
          <w:szCs w:val="24"/>
        </w:rPr>
        <w:t>,</w:t>
      </w:r>
      <w:r w:rsidRPr="000D6E80">
        <w:rPr>
          <w:rFonts w:ascii="Times New Roman" w:eastAsia="Calibri" w:hAnsi="Times New Roman" w:cs="Times New Roman"/>
          <w:sz w:val="24"/>
          <w:szCs w:val="24"/>
        </w:rPr>
        <w:t xml:space="preserve"> a pokynem č. R 1 – 2010 k upřesnění postupu Ministerstva financí, správců programů a účastníků programu při přípravě, realizaci, financování a vyhodnocování programu nebo akce a k provozování informačního systému programového financování.</w:t>
      </w:r>
    </w:p>
    <w:p w:rsidR="007316C2" w:rsidRDefault="007316C2" w:rsidP="00E637E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5E77" w:rsidRPr="009D5E77" w:rsidRDefault="009D5E77" w:rsidP="00E637E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E77">
        <w:rPr>
          <w:rFonts w:ascii="Times New Roman" w:eastAsia="Calibri" w:hAnsi="Times New Roman" w:cs="Times New Roman"/>
          <w:sz w:val="24"/>
          <w:szCs w:val="24"/>
        </w:rPr>
        <w:t xml:space="preserve">Žadatel musí dodržet </w:t>
      </w:r>
      <w:r w:rsidR="006F7D41">
        <w:rPr>
          <w:rFonts w:ascii="Times New Roman" w:eastAsia="Calibri" w:hAnsi="Times New Roman" w:cs="Times New Roman"/>
          <w:sz w:val="24"/>
          <w:szCs w:val="24"/>
        </w:rPr>
        <w:t xml:space="preserve">všechny </w:t>
      </w:r>
      <w:r w:rsidRPr="009D5E77">
        <w:rPr>
          <w:rFonts w:ascii="Times New Roman" w:eastAsia="Calibri" w:hAnsi="Times New Roman" w:cs="Times New Roman"/>
          <w:sz w:val="24"/>
          <w:szCs w:val="24"/>
        </w:rPr>
        <w:t>podmínky</w:t>
      </w:r>
      <w:r w:rsidR="006F7D41">
        <w:rPr>
          <w:rFonts w:ascii="Times New Roman" w:eastAsia="Calibri" w:hAnsi="Times New Roman" w:cs="Times New Roman"/>
          <w:sz w:val="24"/>
          <w:szCs w:val="24"/>
        </w:rPr>
        <w:t xml:space="preserve"> uvedené ve </w:t>
      </w:r>
      <w:r w:rsidR="007316C2">
        <w:rPr>
          <w:rFonts w:ascii="Times New Roman" w:eastAsia="Calibri" w:hAnsi="Times New Roman" w:cs="Times New Roman"/>
          <w:sz w:val="24"/>
          <w:szCs w:val="24"/>
        </w:rPr>
        <w:t>výzv</w:t>
      </w:r>
      <w:r w:rsidR="006F7D41">
        <w:rPr>
          <w:rFonts w:ascii="Times New Roman" w:eastAsia="Calibri" w:hAnsi="Times New Roman" w:cs="Times New Roman"/>
          <w:sz w:val="24"/>
          <w:szCs w:val="24"/>
        </w:rPr>
        <w:t>ě</w:t>
      </w:r>
      <w:r w:rsidR="006328BF">
        <w:rPr>
          <w:rFonts w:ascii="Times New Roman" w:eastAsia="Calibri" w:hAnsi="Times New Roman" w:cs="Times New Roman"/>
          <w:sz w:val="24"/>
          <w:szCs w:val="24"/>
        </w:rPr>
        <w:t>.</w:t>
      </w:r>
      <w:r w:rsidRPr="009D5E7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D5E77" w:rsidRPr="009D5E77" w:rsidRDefault="009D5E77" w:rsidP="00E637E1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5E77">
        <w:rPr>
          <w:rFonts w:ascii="Times New Roman" w:hAnsi="Times New Roman" w:cs="Times New Roman"/>
          <w:sz w:val="24"/>
          <w:szCs w:val="24"/>
        </w:rPr>
        <w:t xml:space="preserve">Dotace se poskytuje výhradně na základě </w:t>
      </w:r>
      <w:r w:rsidR="0022566E">
        <w:rPr>
          <w:rFonts w:ascii="Times New Roman" w:hAnsi="Times New Roman" w:cs="Times New Roman"/>
          <w:sz w:val="24"/>
          <w:szCs w:val="24"/>
        </w:rPr>
        <w:t xml:space="preserve">písemné </w:t>
      </w:r>
      <w:r w:rsidRPr="009D5E77">
        <w:rPr>
          <w:rFonts w:ascii="Times New Roman" w:hAnsi="Times New Roman" w:cs="Times New Roman"/>
          <w:sz w:val="24"/>
          <w:szCs w:val="24"/>
        </w:rPr>
        <w:t xml:space="preserve">žádosti. </w:t>
      </w:r>
    </w:p>
    <w:p w:rsidR="00607D1C" w:rsidRPr="00A23449" w:rsidRDefault="00607D1C" w:rsidP="00E637E1">
      <w:pPr>
        <w:pStyle w:val="Odstavecseseznamem"/>
        <w:numPr>
          <w:ilvl w:val="0"/>
          <w:numId w:val="12"/>
        </w:numPr>
        <w:spacing w:after="0"/>
        <w:contextualSpacing w:val="0"/>
        <w:jc w:val="both"/>
        <w:rPr>
          <w:rFonts w:cs="Times New Roman"/>
          <w:b w:val="0"/>
          <w:i w:val="0"/>
          <w:szCs w:val="24"/>
        </w:rPr>
      </w:pPr>
      <w:r w:rsidRPr="00EE3300">
        <w:rPr>
          <w:rFonts w:cs="Times New Roman"/>
          <w:b w:val="0"/>
          <w:i w:val="0"/>
          <w:szCs w:val="24"/>
        </w:rPr>
        <w:t xml:space="preserve">Nikdy nesmí dojít k dvojímu financování konkrétního výdaje z jiného veřejného zdroje </w:t>
      </w:r>
      <w:r w:rsidRPr="00A23449">
        <w:rPr>
          <w:rFonts w:cs="Times New Roman"/>
          <w:b w:val="0"/>
          <w:i w:val="0"/>
          <w:szCs w:val="24"/>
        </w:rPr>
        <w:t>(např. národního, zdroje Evropské unie).</w:t>
      </w:r>
    </w:p>
    <w:p w:rsidR="008C616A" w:rsidRPr="00A23449" w:rsidRDefault="008C616A" w:rsidP="008C616A">
      <w:pPr>
        <w:pStyle w:val="Odstavecseseznamem"/>
        <w:numPr>
          <w:ilvl w:val="0"/>
          <w:numId w:val="12"/>
        </w:numPr>
        <w:spacing w:after="0"/>
        <w:contextualSpacing w:val="0"/>
        <w:jc w:val="both"/>
        <w:rPr>
          <w:rFonts w:cs="Times New Roman"/>
          <w:b w:val="0"/>
          <w:i w:val="0"/>
          <w:szCs w:val="24"/>
        </w:rPr>
      </w:pPr>
      <w:r w:rsidRPr="00A23449">
        <w:rPr>
          <w:rFonts w:cs="Times New Roman"/>
          <w:b w:val="0"/>
          <w:i w:val="0"/>
          <w:szCs w:val="24"/>
        </w:rPr>
        <w:t xml:space="preserve">Nezpůsobilé výdaje (např. </w:t>
      </w:r>
      <w:r w:rsidR="00A23449" w:rsidRPr="00A23449">
        <w:rPr>
          <w:rFonts w:cs="Times New Roman"/>
          <w:b w:val="0"/>
          <w:i w:val="0"/>
          <w:szCs w:val="24"/>
        </w:rPr>
        <w:t xml:space="preserve">DPH, </w:t>
      </w:r>
      <w:r w:rsidRPr="00A23449">
        <w:rPr>
          <w:rFonts w:cs="Times New Roman"/>
          <w:b w:val="0"/>
          <w:i w:val="0"/>
          <w:szCs w:val="24"/>
        </w:rPr>
        <w:t xml:space="preserve">prostory, vybavení pro účely komerčního pronájmu </w:t>
      </w:r>
      <w:r w:rsidR="009335F5">
        <w:rPr>
          <w:rFonts w:cs="Times New Roman"/>
          <w:b w:val="0"/>
          <w:i w:val="0"/>
          <w:szCs w:val="24"/>
        </w:rPr>
        <w:br/>
      </w:r>
      <w:r w:rsidRPr="00A23449">
        <w:rPr>
          <w:rFonts w:cs="Times New Roman"/>
          <w:b w:val="0"/>
          <w:i w:val="0"/>
          <w:szCs w:val="24"/>
        </w:rPr>
        <w:t xml:space="preserve">– viz nezpůsobilé výdaje definované v písmenu l)), budou vypočítány podílem podlahových ploch a budou hrazeny nad rámec povinného podílu vlastních zdrojů žadatele. </w:t>
      </w:r>
    </w:p>
    <w:p w:rsidR="001A39C8" w:rsidRPr="00EE3300" w:rsidRDefault="00607D1C" w:rsidP="00E637E1">
      <w:pPr>
        <w:pStyle w:val="Odstavecseseznamem"/>
        <w:numPr>
          <w:ilvl w:val="0"/>
          <w:numId w:val="12"/>
        </w:numPr>
        <w:spacing w:after="0"/>
        <w:contextualSpacing w:val="0"/>
        <w:jc w:val="both"/>
        <w:rPr>
          <w:rFonts w:cs="Times New Roman"/>
          <w:b w:val="0"/>
          <w:i w:val="0"/>
          <w:szCs w:val="24"/>
        </w:rPr>
      </w:pPr>
      <w:r w:rsidRPr="00EE3300">
        <w:rPr>
          <w:rFonts w:cs="Times New Roman"/>
          <w:b w:val="0"/>
          <w:i w:val="0"/>
          <w:szCs w:val="24"/>
        </w:rPr>
        <w:t xml:space="preserve">Veřejná zakázka, jejíž předmět bude hrazen z </w:t>
      </w:r>
      <w:r w:rsidR="00CA05AF" w:rsidRPr="00EE3300">
        <w:rPr>
          <w:rFonts w:cs="Times New Roman"/>
          <w:b w:val="0"/>
          <w:i w:val="0"/>
          <w:szCs w:val="24"/>
        </w:rPr>
        <w:t>dotace, nesmí být zahájena</w:t>
      </w:r>
      <w:r w:rsidRPr="00EE3300">
        <w:rPr>
          <w:rFonts w:cs="Times New Roman"/>
          <w:b w:val="0"/>
          <w:i w:val="0"/>
          <w:szCs w:val="24"/>
        </w:rPr>
        <w:t xml:space="preserve"> před podáním žádosti. Tato podmínka platí i pro dodávku nebo službu poskytnutou prostřednictvím objednávky.</w:t>
      </w:r>
      <w:r w:rsidR="00E31994" w:rsidRPr="00EE3300">
        <w:rPr>
          <w:rFonts w:cs="Times New Roman"/>
          <w:b w:val="0"/>
          <w:i w:val="0"/>
          <w:szCs w:val="24"/>
        </w:rPr>
        <w:t xml:space="preserve"> </w:t>
      </w:r>
    </w:p>
    <w:p w:rsidR="00607D1C" w:rsidRPr="00EE3300" w:rsidRDefault="00607D1C" w:rsidP="00E637E1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300">
        <w:rPr>
          <w:rFonts w:ascii="Times New Roman" w:hAnsi="Times New Roman" w:cs="Times New Roman"/>
          <w:sz w:val="24"/>
          <w:szCs w:val="24"/>
        </w:rPr>
        <w:t>Majetek, který je předmětem dotace, je ve vlastnictví žadatele.</w:t>
      </w:r>
    </w:p>
    <w:p w:rsidR="001A6454" w:rsidRPr="004B5146" w:rsidRDefault="00B6626E" w:rsidP="00E637E1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B5146">
        <w:rPr>
          <w:rFonts w:ascii="Times New Roman" w:hAnsi="Times New Roman" w:cs="Times New Roman"/>
          <w:sz w:val="24"/>
          <w:szCs w:val="24"/>
        </w:rPr>
        <w:t xml:space="preserve">Majetek, který je předmětem dotace, bude využíván v souladu se zákonem č. 586/1992 Sb., o daních z příjmu, ve znění pozdějších předpisů. U staveb bude </w:t>
      </w:r>
      <w:r w:rsidR="00637BDF">
        <w:rPr>
          <w:rFonts w:ascii="Times New Roman" w:hAnsi="Times New Roman" w:cs="Times New Roman"/>
          <w:sz w:val="24"/>
          <w:szCs w:val="24"/>
        </w:rPr>
        <w:t xml:space="preserve">vlastnictví majetku </w:t>
      </w:r>
      <w:r w:rsidRPr="004B5146">
        <w:rPr>
          <w:rFonts w:ascii="Times New Roman" w:hAnsi="Times New Roman" w:cs="Times New Roman"/>
          <w:sz w:val="24"/>
          <w:szCs w:val="24"/>
        </w:rPr>
        <w:t xml:space="preserve">zachováno po dobu minimálně 10 let od podání podkladů pro závěrečné vyhodnocení akce. </w:t>
      </w:r>
      <w:r w:rsidR="001A6454" w:rsidRPr="004B5146">
        <w:rPr>
          <w:rFonts w:ascii="Times New Roman" w:hAnsi="Times New Roman"/>
          <w:sz w:val="24"/>
          <w:szCs w:val="24"/>
          <w:lang w:eastAsia="cs-CZ"/>
        </w:rPr>
        <w:t>Předmět akce nebude po dobu 10 let od jeho pořízení převeden na jinou osobu a po dobu 10 let od jeho pořízení je účastník programu povinen jej řádně provozovat</w:t>
      </w:r>
      <w:r w:rsidR="00457E30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457E30" w:rsidRPr="00457E30">
        <w:rPr>
          <w:rFonts w:ascii="Times New Roman" w:hAnsi="Times New Roman"/>
          <w:sz w:val="24"/>
          <w:szCs w:val="24"/>
          <w:lang w:eastAsia="cs-CZ"/>
        </w:rPr>
        <w:t>vlastními zaměstnanci</w:t>
      </w:r>
      <w:r w:rsidR="001A6454" w:rsidRPr="004B5146">
        <w:rPr>
          <w:rFonts w:ascii="Times New Roman" w:hAnsi="Times New Roman"/>
          <w:sz w:val="24"/>
          <w:szCs w:val="24"/>
          <w:lang w:eastAsia="cs-CZ"/>
        </w:rPr>
        <w:t>.</w:t>
      </w:r>
    </w:p>
    <w:p w:rsidR="00D91592" w:rsidRPr="003A2028" w:rsidRDefault="003E7298" w:rsidP="008C616A">
      <w:pPr>
        <w:pStyle w:val="Odstavecseseznamem"/>
        <w:numPr>
          <w:ilvl w:val="0"/>
          <w:numId w:val="12"/>
        </w:numPr>
        <w:spacing w:after="0"/>
        <w:contextualSpacing w:val="0"/>
        <w:jc w:val="both"/>
        <w:rPr>
          <w:rFonts w:eastAsia="Times New Roman"/>
          <w:b w:val="0"/>
          <w:i w:val="0"/>
          <w:color w:val="000000"/>
          <w:szCs w:val="24"/>
          <w:lang w:eastAsia="cs-CZ"/>
        </w:rPr>
      </w:pPr>
      <w:r w:rsidRPr="003A2028">
        <w:rPr>
          <w:rFonts w:eastAsia="Times New Roman"/>
          <w:b w:val="0"/>
          <w:i w:val="0"/>
          <w:color w:val="000000"/>
          <w:szCs w:val="24"/>
          <w:lang w:eastAsia="cs-CZ"/>
        </w:rPr>
        <w:t xml:space="preserve">Jestliže žadatel nebo jeho součást, která je v investičním záměru definována jako „Uživatel“ vykonává hospodářské </w:t>
      </w:r>
      <w:r w:rsidR="00586C49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>činnosti</w:t>
      </w:r>
      <w:r w:rsidR="000A4095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 xml:space="preserve">, </w:t>
      </w:r>
      <w:r w:rsidRPr="003A2028">
        <w:rPr>
          <w:rFonts w:eastAsia="Times New Roman"/>
          <w:b w:val="0"/>
          <w:i w:val="0"/>
          <w:color w:val="000000"/>
          <w:szCs w:val="24"/>
          <w:lang w:eastAsia="cs-CZ"/>
        </w:rPr>
        <w:t>musí příslušné financování, náklady a výnosy jednotlivých druhů činností účtovat odděleně</w:t>
      </w:r>
      <w:r w:rsidR="00330926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 xml:space="preserve"> -</w:t>
      </w:r>
      <w:r w:rsidR="00BF0466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 xml:space="preserve"> pro vlastní studenty, studenty </w:t>
      </w:r>
      <w:r w:rsidR="00411870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 xml:space="preserve">z jiných </w:t>
      </w:r>
      <w:r w:rsidR="00BF0466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>VVŠ, vlastní zaměstnance a cizí ubytované</w:t>
      </w:r>
      <w:r w:rsidR="00411870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 xml:space="preserve"> a strávník</w:t>
      </w:r>
      <w:r w:rsidR="00330926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>y</w:t>
      </w:r>
      <w:r w:rsidR="00411870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>, případně ostatní</w:t>
      </w:r>
      <w:r w:rsidRPr="003A2028">
        <w:rPr>
          <w:rFonts w:eastAsia="Times New Roman"/>
          <w:b w:val="0"/>
          <w:i w:val="0"/>
          <w:color w:val="000000"/>
          <w:szCs w:val="24"/>
          <w:lang w:eastAsia="cs-CZ"/>
        </w:rPr>
        <w:t>. Posouzení, zda se jedná o</w:t>
      </w:r>
      <w:r w:rsidR="008C616A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> </w:t>
      </w:r>
      <w:r w:rsidRPr="003A2028">
        <w:rPr>
          <w:rFonts w:eastAsia="Times New Roman"/>
          <w:b w:val="0"/>
          <w:i w:val="0"/>
          <w:color w:val="000000"/>
          <w:szCs w:val="24"/>
          <w:lang w:eastAsia="cs-CZ"/>
        </w:rPr>
        <w:t xml:space="preserve">činnost </w:t>
      </w:r>
      <w:proofErr w:type="spellStart"/>
      <w:r w:rsidRPr="003A2028">
        <w:rPr>
          <w:rFonts w:eastAsia="Times New Roman"/>
          <w:b w:val="0"/>
          <w:i w:val="0"/>
          <w:color w:val="000000"/>
          <w:szCs w:val="24"/>
          <w:lang w:eastAsia="cs-CZ"/>
        </w:rPr>
        <w:t>nehospodářskou</w:t>
      </w:r>
      <w:proofErr w:type="spellEnd"/>
      <w:r w:rsidRPr="003A2028">
        <w:rPr>
          <w:rFonts w:eastAsia="Times New Roman"/>
          <w:b w:val="0"/>
          <w:i w:val="0"/>
          <w:color w:val="000000"/>
          <w:szCs w:val="24"/>
          <w:lang w:eastAsia="cs-CZ"/>
        </w:rPr>
        <w:t xml:space="preserve"> nebo hospodářskou, je na zodpovědnosti žadatele.</w:t>
      </w:r>
      <w:r w:rsidR="00EE3323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 xml:space="preserve"> </w:t>
      </w:r>
      <w:r w:rsidR="00D91592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 xml:space="preserve">Stejná podmínka platí pro použití </w:t>
      </w:r>
      <w:r w:rsidR="008C616A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>„</w:t>
      </w:r>
      <w:r w:rsidR="00D91592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>hlavní</w:t>
      </w:r>
      <w:r w:rsidR="008C616A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>“</w:t>
      </w:r>
      <w:r w:rsidR="00D91592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 xml:space="preserve"> a </w:t>
      </w:r>
      <w:r w:rsidR="008C616A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>„</w:t>
      </w:r>
      <w:r w:rsidR="00D91592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>doplňkové</w:t>
      </w:r>
      <w:r w:rsidR="008C616A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>“</w:t>
      </w:r>
      <w:r w:rsidR="00D91592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 xml:space="preserve"> činnosti.</w:t>
      </w:r>
    </w:p>
    <w:p w:rsidR="00FE2ECF" w:rsidRPr="003B7065" w:rsidRDefault="00FE2ECF" w:rsidP="00FE2ECF">
      <w:pPr>
        <w:pStyle w:val="Odstavecseseznamem1"/>
        <w:numPr>
          <w:ilvl w:val="0"/>
          <w:numId w:val="12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B7065">
        <w:rPr>
          <w:rFonts w:ascii="Times New Roman" w:hAnsi="Times New Roman"/>
          <w:sz w:val="24"/>
          <w:szCs w:val="24"/>
        </w:rPr>
        <w:t xml:space="preserve">Dotace nemůže být poskytnuta na rozvoj, obnovu </w:t>
      </w:r>
      <w:r w:rsidR="00C463B1">
        <w:rPr>
          <w:rFonts w:ascii="Times New Roman" w:hAnsi="Times New Roman"/>
          <w:sz w:val="24"/>
          <w:szCs w:val="24"/>
        </w:rPr>
        <w:t>nebo vytvoření ubytovacích a </w:t>
      </w:r>
      <w:r w:rsidRPr="003B7065">
        <w:rPr>
          <w:rFonts w:ascii="Times New Roman" w:hAnsi="Times New Roman"/>
          <w:sz w:val="24"/>
          <w:szCs w:val="24"/>
        </w:rPr>
        <w:t xml:space="preserve">stravovacích kapacit určených ke komerčnímu pronájmu nebo spravované na základě komerčního pronájmu a </w:t>
      </w:r>
      <w:r>
        <w:rPr>
          <w:rFonts w:ascii="Times New Roman" w:hAnsi="Times New Roman"/>
          <w:sz w:val="24"/>
          <w:szCs w:val="24"/>
        </w:rPr>
        <w:t>zároveň b</w:t>
      </w:r>
      <w:r w:rsidRPr="003B7065">
        <w:rPr>
          <w:rFonts w:ascii="Times New Roman" w:hAnsi="Times New Roman"/>
          <w:sz w:val="24"/>
          <w:szCs w:val="24"/>
        </w:rPr>
        <w:t xml:space="preserve">udoucí provoz zařízení podpořených z dotace musí být </w:t>
      </w:r>
      <w:r>
        <w:rPr>
          <w:rFonts w:ascii="Times New Roman" w:hAnsi="Times New Roman"/>
          <w:sz w:val="24"/>
          <w:szCs w:val="24"/>
        </w:rPr>
        <w:t xml:space="preserve">od jeho pořízení </w:t>
      </w:r>
      <w:r w:rsidRPr="003B7065">
        <w:rPr>
          <w:rFonts w:ascii="Times New Roman" w:hAnsi="Times New Roman"/>
          <w:sz w:val="24"/>
          <w:szCs w:val="24"/>
        </w:rPr>
        <w:t>zajištěn vlastními zaměstnanci VVŠ min. po dobu 10 let.</w:t>
      </w:r>
    </w:p>
    <w:p w:rsidR="00C22DC0" w:rsidRPr="009335F5" w:rsidRDefault="00607D1C" w:rsidP="009335F5">
      <w:pPr>
        <w:pStyle w:val="Odstavecseseznamem1"/>
        <w:numPr>
          <w:ilvl w:val="0"/>
          <w:numId w:val="12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236D3">
        <w:rPr>
          <w:rFonts w:ascii="Times New Roman" w:eastAsia="Calibri" w:hAnsi="Times New Roman"/>
          <w:sz w:val="24"/>
          <w:szCs w:val="24"/>
        </w:rPr>
        <w:t>V případě realizace stavební části akce bude v rámci výz</w:t>
      </w:r>
      <w:r w:rsidR="00E30B89" w:rsidRPr="008236D3">
        <w:rPr>
          <w:rFonts w:ascii="Times New Roman" w:eastAsia="Calibri" w:hAnsi="Times New Roman"/>
          <w:sz w:val="24"/>
          <w:szCs w:val="24"/>
        </w:rPr>
        <w:t>vy podpořena akce, u </w:t>
      </w:r>
      <w:r w:rsidRPr="008236D3">
        <w:rPr>
          <w:rFonts w:ascii="Times New Roman" w:eastAsia="Calibri" w:hAnsi="Times New Roman"/>
          <w:sz w:val="24"/>
          <w:szCs w:val="24"/>
        </w:rPr>
        <w:t>které žadatel splní podmínky pro uskutečnění investičního záměru stanovené zákonem č. 183/2006 Sb., o územním plánování a stavebním řádu (stavební zákon), ve znění pozdějších předpisů. Tuto podmínku</w:t>
      </w:r>
      <w:r w:rsidR="00C22DC0" w:rsidRPr="008236D3">
        <w:rPr>
          <w:rFonts w:ascii="Times New Roman" w:eastAsia="Calibri" w:hAnsi="Times New Roman"/>
          <w:sz w:val="24"/>
          <w:szCs w:val="24"/>
        </w:rPr>
        <w:t xml:space="preserve"> doloží kopií podané žádosti o </w:t>
      </w:r>
      <w:r w:rsidRPr="008236D3">
        <w:rPr>
          <w:rFonts w:ascii="Times New Roman" w:eastAsia="Calibri" w:hAnsi="Times New Roman"/>
          <w:sz w:val="24"/>
          <w:szCs w:val="24"/>
        </w:rPr>
        <w:t xml:space="preserve">zahájení stavebního řízení, případně jiným dokumentem pro konkrétní druh povolovacího řízení, včetně potvrzení o jejím doručení (stavební povolení, certifikát autorizovaného inspektora, veřejnoprávní smlouvu nahrazující stavební povolení, písemný souhlas stavebního úřadu s ohlášenou stavbou) </w:t>
      </w:r>
      <w:r w:rsidR="003A2028">
        <w:rPr>
          <w:rFonts w:ascii="Times New Roman" w:eastAsia="Calibri" w:hAnsi="Times New Roman"/>
          <w:sz w:val="24"/>
          <w:szCs w:val="24"/>
        </w:rPr>
        <w:br/>
      </w:r>
      <w:r w:rsidRPr="008236D3">
        <w:rPr>
          <w:rFonts w:ascii="Times New Roman" w:eastAsia="Calibri" w:hAnsi="Times New Roman"/>
          <w:sz w:val="24"/>
          <w:szCs w:val="24"/>
        </w:rPr>
        <w:t xml:space="preserve">k příslušnému stavebnímu úřadu. Stavební povolení nebo obdobný dokument musí nabývat právní moci nejpozději při registraci akce do informačního systému EDS (den nabytí právní </w:t>
      </w:r>
      <w:r w:rsidRPr="009335F5">
        <w:rPr>
          <w:rFonts w:ascii="Times New Roman" w:hAnsi="Times New Roman"/>
          <w:sz w:val="24"/>
          <w:szCs w:val="24"/>
        </w:rPr>
        <w:t>moci musí být zřejmý z předloženého dokumentu) a musí být platné</w:t>
      </w:r>
      <w:r w:rsidR="00FB503B" w:rsidRPr="00041490">
        <w:rPr>
          <w:vertAlign w:val="superscript"/>
        </w:rPr>
        <w:footnoteReference w:id="11"/>
      </w:r>
      <w:r w:rsidRPr="009335F5">
        <w:rPr>
          <w:rFonts w:ascii="Times New Roman" w:hAnsi="Times New Roman"/>
          <w:sz w:val="24"/>
          <w:szCs w:val="24"/>
        </w:rPr>
        <w:t>.</w:t>
      </w:r>
    </w:p>
    <w:p w:rsidR="00C22DC0" w:rsidRPr="00E03EAA" w:rsidRDefault="00E03EAA" w:rsidP="00E03EAA">
      <w:pPr>
        <w:pStyle w:val="odstavecseseznamem10"/>
        <w:numPr>
          <w:ilvl w:val="0"/>
          <w:numId w:val="12"/>
        </w:numPr>
        <w:spacing w:after="12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3EAA">
        <w:rPr>
          <w:rFonts w:ascii="Times New Roman" w:eastAsia="Calibri" w:hAnsi="Times New Roman"/>
          <w:sz w:val="24"/>
          <w:szCs w:val="24"/>
          <w:lang w:eastAsia="en-US"/>
        </w:rPr>
        <w:t xml:space="preserve">Žadatel o dotaci je povinen do jednoho roku od data doručení registrace akce zahájit zadávací řízení na zhotovitele stavby nebo dodavatele hlavního předmětu plnění uvedeného v investičním záměru. V případě, že žadatel tuto povinnost nesplní, poskytovatel žádost </w:t>
      </w:r>
      <w:r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E03EAA">
        <w:rPr>
          <w:rFonts w:ascii="Times New Roman" w:eastAsia="Calibri" w:hAnsi="Times New Roman"/>
          <w:sz w:val="24"/>
          <w:szCs w:val="24"/>
          <w:lang w:eastAsia="en-US"/>
        </w:rPr>
        <w:t>o dotaci zamítne.</w:t>
      </w:r>
      <w:r w:rsidR="00C22DC0" w:rsidRPr="00E03EAA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C22DC0" w:rsidRPr="009335F5" w:rsidRDefault="00C22DC0" w:rsidP="001A2DDC">
      <w:pPr>
        <w:pStyle w:val="Default"/>
        <w:numPr>
          <w:ilvl w:val="0"/>
          <w:numId w:val="12"/>
        </w:numPr>
        <w:spacing w:line="276" w:lineRule="auto"/>
        <w:jc w:val="both"/>
        <w:rPr>
          <w:rFonts w:eastAsia="Calibri"/>
          <w:color w:val="auto"/>
        </w:rPr>
      </w:pPr>
      <w:r w:rsidRPr="009335F5">
        <w:rPr>
          <w:rFonts w:eastAsia="Calibri"/>
          <w:color w:val="auto"/>
        </w:rPr>
        <w:t>Přij</w:t>
      </w:r>
      <w:r w:rsidR="006E6E38" w:rsidRPr="009335F5">
        <w:rPr>
          <w:rFonts w:eastAsia="Calibri"/>
          <w:color w:val="auto"/>
        </w:rPr>
        <w:t xml:space="preserve">etí žádosti </w:t>
      </w:r>
      <w:r w:rsidRPr="009335F5">
        <w:rPr>
          <w:rFonts w:eastAsia="Calibri"/>
          <w:color w:val="auto"/>
        </w:rPr>
        <w:t xml:space="preserve">nezakládá nárok na poskytnutí dotace. Žádost a související dokumentace podléhá posouzení dle bodu 5. této výzvy. </w:t>
      </w:r>
    </w:p>
    <w:p w:rsidR="00297649" w:rsidRPr="001A2DDC" w:rsidRDefault="00297649" w:rsidP="00A60FB2">
      <w:pPr>
        <w:pStyle w:val="Nadpis1"/>
      </w:pPr>
      <w:r w:rsidRPr="001A2DDC">
        <w:t>Řízení o žádosti o poskytnutí dotace</w:t>
      </w:r>
    </w:p>
    <w:p w:rsidR="00514D3A" w:rsidRDefault="00297649" w:rsidP="00E637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7649">
        <w:rPr>
          <w:rFonts w:ascii="Times New Roman" w:hAnsi="Times New Roman" w:cs="Times New Roman"/>
          <w:sz w:val="24"/>
          <w:szCs w:val="24"/>
        </w:rPr>
        <w:t>Řízení vede poskytovatel. Účastníkem řízení je pouze žadatel.</w:t>
      </w:r>
      <w:r w:rsidR="001A2DDC">
        <w:rPr>
          <w:rFonts w:ascii="Times New Roman" w:hAnsi="Times New Roman" w:cs="Times New Roman"/>
          <w:sz w:val="24"/>
          <w:szCs w:val="24"/>
        </w:rPr>
        <w:t xml:space="preserve"> </w:t>
      </w:r>
      <w:r w:rsidR="00514D3A">
        <w:rPr>
          <w:rFonts w:ascii="Times New Roman" w:hAnsi="Times New Roman" w:cs="Times New Roman"/>
          <w:sz w:val="24"/>
          <w:szCs w:val="24"/>
        </w:rPr>
        <w:t xml:space="preserve">Řízení končí vydáním usnesení o zastavení řízení, vydáním rozhodnutí o poskytnutí dotace nebo vydáním rozhodnutí </w:t>
      </w:r>
      <w:r w:rsidR="003A2028">
        <w:rPr>
          <w:rFonts w:ascii="Times New Roman" w:hAnsi="Times New Roman" w:cs="Times New Roman"/>
          <w:sz w:val="24"/>
          <w:szCs w:val="24"/>
        </w:rPr>
        <w:br/>
      </w:r>
      <w:r w:rsidR="00514D3A">
        <w:rPr>
          <w:rFonts w:ascii="Times New Roman" w:hAnsi="Times New Roman" w:cs="Times New Roman"/>
          <w:sz w:val="24"/>
          <w:szCs w:val="24"/>
        </w:rPr>
        <w:t>o zamítnutí žádosti nebo její části</w:t>
      </w:r>
      <w:r w:rsidR="00514D3A">
        <w:rPr>
          <w:rStyle w:val="Znakapoznpodarou"/>
          <w:rFonts w:ascii="Times New Roman" w:hAnsi="Times New Roman" w:cs="Times New Roman"/>
          <w:sz w:val="24"/>
          <w:szCs w:val="24"/>
        </w:rPr>
        <w:footnoteReference w:id="12"/>
      </w:r>
      <w:r w:rsidR="00514D3A">
        <w:rPr>
          <w:rFonts w:ascii="Times New Roman" w:hAnsi="Times New Roman" w:cs="Times New Roman"/>
          <w:sz w:val="24"/>
          <w:szCs w:val="24"/>
        </w:rPr>
        <w:t>.</w:t>
      </w:r>
    </w:p>
    <w:p w:rsidR="00E637E1" w:rsidRDefault="00E637E1" w:rsidP="00E637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4D3A" w:rsidRPr="00BC69D6" w:rsidRDefault="00514D3A" w:rsidP="00E637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D6">
        <w:rPr>
          <w:rFonts w:ascii="Times New Roman" w:hAnsi="Times New Roman" w:cs="Times New Roman"/>
          <w:sz w:val="24"/>
          <w:szCs w:val="24"/>
        </w:rPr>
        <w:t>Správce programu usnesením řízení zastaví v případě, že</w:t>
      </w:r>
    </w:p>
    <w:p w:rsidR="001A2DDC" w:rsidRPr="001A2DDC" w:rsidRDefault="00514D3A" w:rsidP="001A2DDC">
      <w:pPr>
        <w:pStyle w:val="Odstavecseseznamem"/>
        <w:numPr>
          <w:ilvl w:val="0"/>
          <w:numId w:val="21"/>
        </w:numPr>
        <w:spacing w:after="0"/>
        <w:ind w:left="1134" w:hanging="567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60FB2">
        <w:rPr>
          <w:rFonts w:cs="Times New Roman"/>
          <w:b w:val="0"/>
          <w:i w:val="0"/>
          <w:szCs w:val="24"/>
        </w:rPr>
        <w:t>žádost nebyla podána ve lhůtě stanovené výzvou k podání žádosti,</w:t>
      </w:r>
    </w:p>
    <w:p w:rsidR="00514D3A" w:rsidRPr="00A60FB2" w:rsidRDefault="00514D3A" w:rsidP="001A2DDC">
      <w:pPr>
        <w:pStyle w:val="Odstavecseseznamem"/>
        <w:numPr>
          <w:ilvl w:val="0"/>
          <w:numId w:val="21"/>
        </w:numPr>
        <w:spacing w:after="0"/>
        <w:ind w:left="1134" w:hanging="567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60FB2">
        <w:rPr>
          <w:rFonts w:cs="Times New Roman"/>
          <w:b w:val="0"/>
          <w:i w:val="0"/>
          <w:szCs w:val="24"/>
        </w:rPr>
        <w:t xml:space="preserve">žadatel neodpovídá okruhu oprávněných žadatelů uvedenému ve výzvě k podání </w:t>
      </w:r>
      <w:r w:rsidRPr="00A60FB2">
        <w:rPr>
          <w:rFonts w:eastAsia="Calibri" w:cs="Times New Roman"/>
          <w:b w:val="0"/>
          <w:i w:val="0"/>
          <w:szCs w:val="24"/>
        </w:rPr>
        <w:t>žádosti,</w:t>
      </w:r>
    </w:p>
    <w:p w:rsidR="00514D3A" w:rsidRPr="00A60FB2" w:rsidRDefault="00514D3A" w:rsidP="00E637E1">
      <w:pPr>
        <w:pStyle w:val="Odstavecseseznamem"/>
        <w:numPr>
          <w:ilvl w:val="0"/>
          <w:numId w:val="21"/>
        </w:numPr>
        <w:spacing w:after="0"/>
        <w:ind w:left="1134" w:hanging="567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60FB2">
        <w:rPr>
          <w:rFonts w:eastAsia="Calibri" w:cs="Times New Roman"/>
          <w:b w:val="0"/>
          <w:i w:val="0"/>
          <w:szCs w:val="24"/>
        </w:rPr>
        <w:t>žadatel ani po uplynutí určené lhůty neodstranil vady žádosti,</w:t>
      </w:r>
    </w:p>
    <w:p w:rsidR="00514D3A" w:rsidRPr="00A60FB2" w:rsidRDefault="00514D3A" w:rsidP="00E637E1">
      <w:pPr>
        <w:pStyle w:val="Odstavecseseznamem"/>
        <w:numPr>
          <w:ilvl w:val="0"/>
          <w:numId w:val="21"/>
        </w:numPr>
        <w:spacing w:after="0"/>
        <w:ind w:left="1134" w:hanging="567"/>
        <w:contextualSpacing w:val="0"/>
        <w:jc w:val="both"/>
        <w:rPr>
          <w:b w:val="0"/>
          <w:i w:val="0"/>
          <w:szCs w:val="24"/>
        </w:rPr>
      </w:pPr>
      <w:r w:rsidRPr="00A60FB2">
        <w:rPr>
          <w:b w:val="0"/>
          <w:i w:val="0"/>
          <w:szCs w:val="24"/>
        </w:rPr>
        <w:t>žadatel o dotaci zanikl přede dnem vydání rozhodnutí o poskytnutí dotace,</w:t>
      </w:r>
    </w:p>
    <w:p w:rsidR="00514D3A" w:rsidRPr="00A60FB2" w:rsidRDefault="00514D3A" w:rsidP="00E637E1">
      <w:pPr>
        <w:pStyle w:val="Odstavecseseznamem"/>
        <w:numPr>
          <w:ilvl w:val="0"/>
          <w:numId w:val="21"/>
        </w:numPr>
        <w:spacing w:after="0"/>
        <w:ind w:left="1134" w:hanging="567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60FB2">
        <w:rPr>
          <w:rFonts w:eastAsia="Calibri" w:cs="Times New Roman"/>
          <w:b w:val="0"/>
          <w:i w:val="0"/>
          <w:szCs w:val="24"/>
        </w:rPr>
        <w:t>nastane jiný důvod stanovený správním řádem.</w:t>
      </w:r>
    </w:p>
    <w:p w:rsidR="00E637E1" w:rsidRDefault="00E637E1" w:rsidP="00E637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4D3A" w:rsidRDefault="00514D3A" w:rsidP="00E637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 xml:space="preserve">Žádosti, která byla </w:t>
      </w:r>
      <w:r>
        <w:rPr>
          <w:rFonts w:ascii="Times New Roman" w:hAnsi="Times New Roman" w:cs="Times New Roman"/>
          <w:sz w:val="24"/>
          <w:szCs w:val="24"/>
        </w:rPr>
        <w:t xml:space="preserve">rozhodnutím o zamítnutí žádosti nebo její části </w:t>
      </w:r>
      <w:r w:rsidRPr="004B369E">
        <w:rPr>
          <w:rFonts w:ascii="Times New Roman" w:hAnsi="Times New Roman" w:cs="Times New Roman"/>
          <w:sz w:val="24"/>
          <w:szCs w:val="24"/>
        </w:rPr>
        <w:t xml:space="preserve">pravomocně zcela </w:t>
      </w:r>
      <w:r w:rsidR="009335F5">
        <w:rPr>
          <w:rFonts w:ascii="Times New Roman" w:hAnsi="Times New Roman" w:cs="Times New Roman"/>
          <w:sz w:val="24"/>
          <w:szCs w:val="24"/>
        </w:rPr>
        <w:br/>
      </w:r>
      <w:r w:rsidRPr="00136E4D">
        <w:rPr>
          <w:rFonts w:ascii="Times New Roman" w:hAnsi="Times New Roman" w:cs="Times New Roman"/>
          <w:sz w:val="24"/>
          <w:szCs w:val="24"/>
        </w:rPr>
        <w:t xml:space="preserve">nebo zčásti zamítnuta, lze </w:t>
      </w:r>
      <w:r w:rsidRPr="004B369E">
        <w:rPr>
          <w:rFonts w:ascii="Times New Roman" w:hAnsi="Times New Roman" w:cs="Times New Roman"/>
          <w:sz w:val="24"/>
          <w:szCs w:val="24"/>
        </w:rPr>
        <w:t xml:space="preserve">novým rozhodnutím zcela vyhovět, případně zčásti vyhovět </w:t>
      </w:r>
      <w:r w:rsidR="009335F5">
        <w:rPr>
          <w:rFonts w:ascii="Times New Roman" w:hAnsi="Times New Roman" w:cs="Times New Roman"/>
          <w:sz w:val="24"/>
          <w:szCs w:val="24"/>
        </w:rPr>
        <w:br/>
      </w:r>
      <w:r w:rsidRPr="004B369E">
        <w:rPr>
          <w:rFonts w:ascii="Times New Roman" w:hAnsi="Times New Roman" w:cs="Times New Roman"/>
          <w:sz w:val="24"/>
          <w:szCs w:val="24"/>
        </w:rPr>
        <w:t>a ve zbytku ji zamítnout, souhlasí-li s tím žadatel.</w:t>
      </w:r>
    </w:p>
    <w:p w:rsidR="001A2DDC" w:rsidRDefault="001A2DDC" w:rsidP="00E637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4D3A" w:rsidRDefault="00514D3A" w:rsidP="00E637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E4D">
        <w:rPr>
          <w:rFonts w:ascii="Times New Roman" w:hAnsi="Times New Roman" w:cs="Times New Roman"/>
          <w:sz w:val="24"/>
          <w:szCs w:val="24"/>
        </w:rPr>
        <w:t xml:space="preserve">Na dotaci není právní nárok. Proti rozhodnutí poskytovatele není přípustné odvolání </w:t>
      </w:r>
      <w:r w:rsidR="009335F5">
        <w:rPr>
          <w:rFonts w:ascii="Times New Roman" w:hAnsi="Times New Roman" w:cs="Times New Roman"/>
          <w:sz w:val="24"/>
          <w:szCs w:val="24"/>
        </w:rPr>
        <w:br/>
      </w:r>
      <w:r w:rsidRPr="00136E4D">
        <w:rPr>
          <w:rFonts w:ascii="Times New Roman" w:hAnsi="Times New Roman" w:cs="Times New Roman"/>
          <w:sz w:val="24"/>
          <w:szCs w:val="24"/>
        </w:rPr>
        <w:t>ani rozklad. Obnova řízení se nepřipouští. Přezkumné řízení se nepřipouští, s výjimkou postupu podle § 153 odst. 1 písm. a) správního řádu.</w:t>
      </w:r>
    </w:p>
    <w:p w:rsidR="009242D9" w:rsidRDefault="009242D9" w:rsidP="00E637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42D9" w:rsidRDefault="009242D9" w:rsidP="00E637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 ohledem na specifičnost poskytování investičních dotací poskytovatel předem upozorňuje žadatele, že řízení o poskytnutí dotace prochází fázemi, které navazují na zákon č. 218/2000 Sb., a to zejména na § 12 týkající se </w:t>
      </w:r>
      <w:r w:rsidR="00084781">
        <w:rPr>
          <w:rFonts w:ascii="Times New Roman" w:hAnsi="Times New Roman" w:cs="Times New Roman"/>
          <w:sz w:val="24"/>
          <w:szCs w:val="24"/>
        </w:rPr>
        <w:t>tzv. registrace akce. Poskytovatel uvádí, že tzv. registrace akce není, a to ani částečně rozhodnutím o žádosti a není tudíž správním aktem, z něhož by bylo možné dovozovat nárok na poskytnutí finančních prostředků. To je vázáno na splnění všech podmínek této výzvy, přičemž některé podmínky výzvy je možné z povahy věci splnit v průběhu řízení o žádosti ve lhůtě ve výzvě k tomu stanovené; to je výjimečné a jednoznačně v zájmu žadatelů o dotaci.</w:t>
      </w:r>
    </w:p>
    <w:p w:rsidR="001A2DDC" w:rsidRDefault="001A2DDC" w:rsidP="00E637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546C" w:rsidRPr="008359AD" w:rsidRDefault="00A85FC0" w:rsidP="00A60FB2">
      <w:pPr>
        <w:pStyle w:val="Nadpis1"/>
      </w:pPr>
      <w:r>
        <w:t>Posouze</w:t>
      </w:r>
      <w:r w:rsidR="0088546C" w:rsidRPr="008359AD">
        <w:t xml:space="preserve">ní </w:t>
      </w:r>
      <w:r w:rsidR="00C63551">
        <w:t xml:space="preserve">předložených </w:t>
      </w:r>
      <w:r w:rsidR="00C63551" w:rsidRPr="001A2DDC">
        <w:t>žádostí</w:t>
      </w:r>
      <w:r w:rsidR="00FD2319">
        <w:t xml:space="preserve"> o poskytnutí dotace</w:t>
      </w:r>
    </w:p>
    <w:p w:rsidR="00C63551" w:rsidRDefault="00C63551" w:rsidP="005169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Konkrétními kroky v procesu </w:t>
      </w:r>
      <w:r w:rsidR="00A85FC0">
        <w:rPr>
          <w:rFonts w:ascii="Times New Roman" w:hAnsi="Times New Roman" w:cs="Times New Roman"/>
          <w:sz w:val="24"/>
          <w:szCs w:val="24"/>
        </w:rPr>
        <w:t xml:space="preserve">posouzení žádosti </w:t>
      </w:r>
      <w:r>
        <w:rPr>
          <w:rFonts w:ascii="Times New Roman" w:hAnsi="Times New Roman" w:cs="Times New Roman"/>
          <w:sz w:val="24"/>
          <w:szCs w:val="24"/>
        </w:rPr>
        <w:t>jsou:</w:t>
      </w:r>
    </w:p>
    <w:p w:rsidR="001D5D15" w:rsidRDefault="00A85FC0" w:rsidP="0051698F">
      <w:pPr>
        <w:pStyle w:val="Odstavecseseznamem"/>
        <w:numPr>
          <w:ilvl w:val="1"/>
          <w:numId w:val="49"/>
        </w:numPr>
        <w:spacing w:after="0"/>
        <w:ind w:left="1134" w:hanging="567"/>
        <w:contextualSpacing w:val="0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F</w:t>
      </w:r>
      <w:r w:rsidR="001D5D15">
        <w:rPr>
          <w:rFonts w:eastAsia="Calibri" w:cs="Times New Roman"/>
          <w:szCs w:val="24"/>
        </w:rPr>
        <w:t>ormální kontrola</w:t>
      </w:r>
    </w:p>
    <w:p w:rsidR="001D5D15" w:rsidRDefault="00D67427" w:rsidP="0051698F">
      <w:pPr>
        <w:pStyle w:val="Odstavecseseznamem"/>
        <w:numPr>
          <w:ilvl w:val="1"/>
          <w:numId w:val="49"/>
        </w:numPr>
        <w:spacing w:after="0"/>
        <w:ind w:left="1134" w:hanging="567"/>
        <w:contextualSpacing w:val="0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Věcné </w:t>
      </w:r>
      <w:r w:rsidR="00B50F8D">
        <w:rPr>
          <w:rFonts w:eastAsia="Calibri" w:cs="Times New Roman"/>
          <w:szCs w:val="24"/>
        </w:rPr>
        <w:t>hodnocení</w:t>
      </w:r>
    </w:p>
    <w:p w:rsidR="003934BC" w:rsidRDefault="003934BC" w:rsidP="0051698F">
      <w:pPr>
        <w:pStyle w:val="Odstavecseseznamem"/>
        <w:numPr>
          <w:ilvl w:val="1"/>
          <w:numId w:val="49"/>
        </w:numPr>
        <w:spacing w:after="0"/>
        <w:ind w:left="1134" w:hanging="567"/>
        <w:contextualSpacing w:val="0"/>
        <w:jc w:val="both"/>
        <w:rPr>
          <w:rFonts w:eastAsia="Calibri" w:cs="Times New Roman"/>
          <w:szCs w:val="24"/>
        </w:rPr>
      </w:pPr>
      <w:r w:rsidRPr="00EC06FF">
        <w:rPr>
          <w:rFonts w:cs="Times New Roman"/>
          <w:szCs w:val="24"/>
        </w:rPr>
        <w:t>Odstranění vad a úprava žádosti o poskytnutí dotace</w:t>
      </w:r>
      <w:r w:rsidRPr="00530B74" w:rsidDel="003934BC">
        <w:rPr>
          <w:rFonts w:eastAsia="Calibri" w:cs="Times New Roman"/>
          <w:szCs w:val="24"/>
        </w:rPr>
        <w:t xml:space="preserve"> </w:t>
      </w:r>
    </w:p>
    <w:p w:rsidR="00D57BDA" w:rsidRDefault="00A85FC0" w:rsidP="0051698F">
      <w:pPr>
        <w:pStyle w:val="Odstavecseseznamem"/>
        <w:numPr>
          <w:ilvl w:val="1"/>
          <w:numId w:val="49"/>
        </w:numPr>
        <w:spacing w:after="0"/>
        <w:ind w:left="1134" w:hanging="567"/>
        <w:contextualSpacing w:val="0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V</w:t>
      </w:r>
      <w:r w:rsidR="00D57BDA">
        <w:rPr>
          <w:rFonts w:eastAsia="Calibri" w:cs="Times New Roman"/>
          <w:szCs w:val="24"/>
        </w:rPr>
        <w:t>ydání Registrace akce</w:t>
      </w:r>
    </w:p>
    <w:p w:rsidR="00D57BDA" w:rsidRDefault="00A85FC0" w:rsidP="0051698F">
      <w:pPr>
        <w:pStyle w:val="Odstavecseseznamem"/>
        <w:numPr>
          <w:ilvl w:val="1"/>
          <w:numId w:val="49"/>
        </w:numPr>
        <w:spacing w:after="0"/>
        <w:ind w:left="1134" w:hanging="567"/>
        <w:contextualSpacing w:val="0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V</w:t>
      </w:r>
      <w:r w:rsidR="00D57BDA">
        <w:rPr>
          <w:rFonts w:eastAsia="Calibri" w:cs="Times New Roman"/>
          <w:szCs w:val="24"/>
        </w:rPr>
        <w:t>ydání Rozhodnutí o poskytnutí dotace</w:t>
      </w:r>
    </w:p>
    <w:p w:rsidR="008A4232" w:rsidRDefault="00A85FC0" w:rsidP="0051698F">
      <w:pPr>
        <w:pStyle w:val="Odstavecseseznamem"/>
        <w:numPr>
          <w:ilvl w:val="1"/>
          <w:numId w:val="49"/>
        </w:numPr>
        <w:spacing w:after="0"/>
        <w:ind w:left="1134" w:hanging="567"/>
        <w:contextualSpacing w:val="0"/>
        <w:jc w:val="both"/>
        <w:rPr>
          <w:rFonts w:eastAsia="Calibri" w:cs="Times New Roman"/>
          <w:szCs w:val="24"/>
        </w:rPr>
      </w:pPr>
      <w:r w:rsidRPr="00A85FC0">
        <w:rPr>
          <w:rFonts w:eastAsia="Calibri" w:cs="Times New Roman"/>
          <w:szCs w:val="24"/>
        </w:rPr>
        <w:t>Z</w:t>
      </w:r>
      <w:r w:rsidR="008A4232" w:rsidRPr="00A85FC0">
        <w:rPr>
          <w:rFonts w:eastAsia="Calibri" w:cs="Times New Roman"/>
          <w:szCs w:val="24"/>
        </w:rPr>
        <w:t>měna Rozhodnutí o poskytnutí dotace</w:t>
      </w:r>
    </w:p>
    <w:p w:rsidR="00D57BDA" w:rsidRPr="00E637E1" w:rsidRDefault="00D57BDA" w:rsidP="001A0FF7">
      <w:pPr>
        <w:pStyle w:val="Odstavecseseznamem"/>
        <w:numPr>
          <w:ilvl w:val="0"/>
          <w:numId w:val="50"/>
        </w:numPr>
        <w:spacing w:before="120" w:after="0"/>
        <w:contextualSpacing w:val="0"/>
      </w:pPr>
      <w:r w:rsidRPr="00E637E1">
        <w:t>Formální kontrola</w:t>
      </w:r>
    </w:p>
    <w:p w:rsidR="00AD6C96" w:rsidRDefault="00AD6C96" w:rsidP="001A0FF7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6C96">
        <w:rPr>
          <w:rFonts w:ascii="Times New Roman" w:hAnsi="Times New Roman" w:cs="Times New Roman"/>
          <w:sz w:val="24"/>
          <w:szCs w:val="24"/>
        </w:rPr>
        <w:t xml:space="preserve">Formální kontrole odpovídají definované kontrolní otázky v tabulce pro oddíl A. Formální kontrolou je ověřováno, zda žádost včetně všech požadovaných dokumentů (dále také „kompletní žádost“) splňuje podmínky stanovené výzvou. Výsledek kontroly </w:t>
      </w:r>
      <w:r w:rsidRPr="00AD6C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formálních náležitostí kompletní </w:t>
      </w:r>
      <w:r w:rsidRPr="00AD6C96">
        <w:rPr>
          <w:rFonts w:ascii="Times New Roman" w:hAnsi="Times New Roman" w:cs="Times New Roman"/>
          <w:sz w:val="24"/>
          <w:szCs w:val="24"/>
        </w:rPr>
        <w:t xml:space="preserve">žádosti se zaznamenává u každé akce zvlášť do </w:t>
      </w:r>
      <w:proofErr w:type="spellStart"/>
      <w:r w:rsidRPr="00AD6C96">
        <w:rPr>
          <w:rFonts w:ascii="Times New Roman" w:eastAsia="Times New Roman" w:hAnsi="Times New Roman" w:cs="Times New Roman"/>
          <w:sz w:val="24"/>
          <w:szCs w:val="24"/>
          <w:lang w:eastAsia="cs-CZ"/>
        </w:rPr>
        <w:t>check</w:t>
      </w:r>
      <w:proofErr w:type="spellEnd"/>
      <w:r w:rsidRPr="00AD6C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listu, </w:t>
      </w:r>
      <w:proofErr w:type="spellStart"/>
      <w:r w:rsidRPr="00AD6C96">
        <w:rPr>
          <w:rFonts w:ascii="Times New Roman" w:eastAsia="Times New Roman" w:hAnsi="Times New Roman" w:cs="Times New Roman"/>
          <w:sz w:val="24"/>
          <w:szCs w:val="24"/>
          <w:lang w:eastAsia="cs-CZ"/>
        </w:rPr>
        <w:t>check</w:t>
      </w:r>
      <w:proofErr w:type="spellEnd"/>
      <w:r w:rsidRPr="00AD6C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listy všech obdržených žádostí se po ukončení formální kontroly předávají </w:t>
      </w:r>
      <w:r w:rsidR="00C170B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Výběrové komisi </w:t>
      </w:r>
      <w:r w:rsidR="00C170BA" w:rsidRPr="00C170BA">
        <w:rPr>
          <w:rFonts w:ascii="Times New Roman" w:eastAsia="Times New Roman" w:hAnsi="Times New Roman" w:cs="Times New Roman"/>
          <w:sz w:val="24"/>
          <w:szCs w:val="24"/>
          <w:lang w:eastAsia="cs-CZ"/>
        </w:rPr>
        <w:t>Ministerstva školství mládeže a tělovýchovy pro program 133 220 Rozvoj a obnova materiálně technické základny veřejných vysokých škol</w:t>
      </w:r>
      <w:r w:rsidR="00E637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také „</w:t>
      </w:r>
      <w:r w:rsidR="00A3532D"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 w:rsidR="00E637E1">
        <w:rPr>
          <w:rFonts w:ascii="Times New Roman" w:eastAsia="Times New Roman" w:hAnsi="Times New Roman" w:cs="Times New Roman"/>
          <w:sz w:val="24"/>
          <w:szCs w:val="24"/>
          <w:lang w:eastAsia="cs-CZ"/>
        </w:rPr>
        <w:t>omise“)</w:t>
      </w:r>
      <w:r w:rsidR="00C170B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AD6C96">
        <w:rPr>
          <w:rFonts w:ascii="Times New Roman" w:eastAsia="Times New Roman" w:hAnsi="Times New Roman" w:cs="Times New Roman"/>
          <w:sz w:val="24"/>
          <w:szCs w:val="24"/>
          <w:lang w:eastAsia="cs-CZ"/>
        </w:rPr>
        <w:t>Komise posou</w:t>
      </w:r>
      <w:r w:rsidR="00C170B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dí výsledky všech </w:t>
      </w:r>
      <w:proofErr w:type="spellStart"/>
      <w:r w:rsidR="00C170BA">
        <w:rPr>
          <w:rFonts w:ascii="Times New Roman" w:eastAsia="Times New Roman" w:hAnsi="Times New Roman" w:cs="Times New Roman"/>
          <w:sz w:val="24"/>
          <w:szCs w:val="24"/>
          <w:lang w:eastAsia="cs-CZ"/>
        </w:rPr>
        <w:t>check</w:t>
      </w:r>
      <w:proofErr w:type="spellEnd"/>
      <w:r w:rsidR="00C170B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listů a </w:t>
      </w:r>
      <w:r w:rsidRPr="00AD6C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vyhodnotí, které žádosti dále postoupí do hodnocení, a které budou vyřazeny z důvodu nesplnění požadavků v rámci formální kontroly.  </w:t>
      </w:r>
    </w:p>
    <w:p w:rsidR="001A2DDC" w:rsidRPr="00AD6C96" w:rsidRDefault="001A2DDC" w:rsidP="001A0FF7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D1B5C" w:rsidRDefault="005D1B5C" w:rsidP="0051698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1B5C">
        <w:rPr>
          <w:rFonts w:ascii="Times New Roman" w:eastAsia="Calibri" w:hAnsi="Times New Roman" w:cs="Times New Roman"/>
          <w:sz w:val="24"/>
          <w:szCs w:val="24"/>
        </w:rPr>
        <w:t>Formální kontrola žádostí (skupina otázek v oddíle A) bude prováděna systémem odpovědi ANO/NE. Žadatel může být správcem programu kdykoli písemně vyzván k doplnění chybějících podkladů v náhradním termínu stanoveném správcem programu.</w:t>
      </w:r>
    </w:p>
    <w:p w:rsidR="005D1B5C" w:rsidRDefault="005D1B5C" w:rsidP="00C63551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</w:p>
    <w:p w:rsidR="00AD6C96" w:rsidRPr="00AD6C96" w:rsidRDefault="00AD6C96" w:rsidP="00A3532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D6C96">
        <w:rPr>
          <w:rFonts w:ascii="Times New Roman" w:hAnsi="Times New Roman" w:cs="Times New Roman"/>
          <w:b/>
          <w:bCs/>
          <w:sz w:val="24"/>
          <w:szCs w:val="24"/>
        </w:rPr>
        <w:t>Oddíl A - Formální kontrola podaných žádostí včetně příloh</w:t>
      </w:r>
    </w:p>
    <w:tbl>
      <w:tblPr>
        <w:tblStyle w:val="Mkatabulky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246"/>
        <w:gridCol w:w="1275"/>
        <w:gridCol w:w="3544"/>
      </w:tblGrid>
      <w:tr w:rsidR="00340726" w:rsidRPr="006C20B0" w:rsidTr="00F316F6">
        <w:trPr>
          <w:trHeight w:val="492"/>
        </w:trPr>
        <w:tc>
          <w:tcPr>
            <w:tcW w:w="5246" w:type="dxa"/>
            <w:shd w:val="clear" w:color="auto" w:fill="BDD6EE" w:themeFill="accent1" w:themeFillTint="66"/>
            <w:vAlign w:val="center"/>
          </w:tcPr>
          <w:p w:rsidR="00340726" w:rsidRPr="006C20B0" w:rsidRDefault="00340726" w:rsidP="00D20B4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Kontrolní otázky </w:t>
            </w:r>
          </w:p>
        </w:tc>
        <w:tc>
          <w:tcPr>
            <w:tcW w:w="1275" w:type="dxa"/>
            <w:shd w:val="clear" w:color="auto" w:fill="BDD6EE" w:themeFill="accent1" w:themeFillTint="66"/>
            <w:vAlign w:val="center"/>
          </w:tcPr>
          <w:p w:rsidR="00340726" w:rsidRPr="006C20B0" w:rsidRDefault="00340726" w:rsidP="00D20B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Odpověď</w:t>
            </w:r>
          </w:p>
          <w:p w:rsidR="00340726" w:rsidRPr="006C20B0" w:rsidRDefault="00340726" w:rsidP="00D20B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0B0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Ano         Ne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340726" w:rsidRPr="00340726" w:rsidRDefault="00340726" w:rsidP="00D20B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Komentář</w:t>
            </w:r>
            <w:r w:rsidR="008558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 případě odpovědi NE</w:t>
            </w:r>
          </w:p>
        </w:tc>
      </w:tr>
      <w:tr w:rsidR="00340726" w:rsidRPr="001432CC" w:rsidTr="00F316F6">
        <w:trPr>
          <w:trHeight w:val="592"/>
        </w:trPr>
        <w:tc>
          <w:tcPr>
            <w:tcW w:w="5246" w:type="dxa"/>
            <w:vAlign w:val="center"/>
          </w:tcPr>
          <w:p w:rsidR="00664531" w:rsidRDefault="00664531" w:rsidP="006645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1A2DD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340726" w:rsidRPr="001432CC" w:rsidRDefault="00340726" w:rsidP="00D20B4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>Žadatel je oprávněným žadatelem dle podmínek výzvy.</w:t>
            </w:r>
          </w:p>
        </w:tc>
        <w:tc>
          <w:tcPr>
            <w:tcW w:w="1275" w:type="dxa"/>
            <w:vAlign w:val="center"/>
          </w:tcPr>
          <w:p w:rsidR="00340726" w:rsidRPr="001432CC" w:rsidRDefault="00340726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</w:tcPr>
          <w:p w:rsidR="00340726" w:rsidRPr="001432CC" w:rsidRDefault="00340726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726" w:rsidRPr="001432CC" w:rsidTr="00F316F6">
        <w:trPr>
          <w:trHeight w:val="592"/>
        </w:trPr>
        <w:tc>
          <w:tcPr>
            <w:tcW w:w="5246" w:type="dxa"/>
            <w:vAlign w:val="center"/>
          </w:tcPr>
          <w:p w:rsidR="00664531" w:rsidRDefault="00664531" w:rsidP="006645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D21E3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40726" w:rsidRPr="00340726" w:rsidRDefault="00340726" w:rsidP="0066453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>Žádost je podána v určeném období pro počátek a konec příjmu žádostí</w:t>
            </w:r>
            <w:r w:rsidR="00664531">
              <w:rPr>
                <w:rFonts w:ascii="Times New Roman" w:hAnsi="Times New Roman" w:cs="Times New Roman"/>
                <w:sz w:val="20"/>
                <w:szCs w:val="20"/>
              </w:rPr>
              <w:t>, viz bod 1c)</w:t>
            </w:r>
            <w:r w:rsidRPr="003407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:rsidR="00340726" w:rsidRPr="001432CC" w:rsidRDefault="00340726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3544" w:type="dxa"/>
          </w:tcPr>
          <w:p w:rsidR="00340726" w:rsidRPr="001432CC" w:rsidRDefault="00340726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726" w:rsidRPr="001432CC" w:rsidTr="00F316F6">
        <w:trPr>
          <w:trHeight w:val="592"/>
        </w:trPr>
        <w:tc>
          <w:tcPr>
            <w:tcW w:w="5246" w:type="dxa"/>
            <w:vAlign w:val="center"/>
          </w:tcPr>
          <w:p w:rsidR="00664531" w:rsidRDefault="00664531" w:rsidP="006645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D21E3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340726" w:rsidRPr="00340726" w:rsidRDefault="00340726" w:rsidP="00D20B4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>Žadatel předloži</w:t>
            </w:r>
            <w:r w:rsidR="00D1195C">
              <w:rPr>
                <w:rFonts w:ascii="Times New Roman" w:hAnsi="Times New Roman" w:cs="Times New Roman"/>
                <w:sz w:val="20"/>
                <w:szCs w:val="20"/>
              </w:rPr>
              <w:t>l vyplněnou</w:t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žádost </w:t>
            </w:r>
            <w:r w:rsidRPr="00340726">
              <w:rPr>
                <w:rFonts w:ascii="Times New Roman" w:hAnsi="Times New Roman" w:cs="Times New Roman"/>
                <w:sz w:val="20"/>
                <w:szCs w:val="20"/>
              </w:rPr>
              <w:t xml:space="preserve">o poskytnutí dotace </w:t>
            </w:r>
            <w:r w:rsidR="00D67427">
              <w:rPr>
                <w:rFonts w:ascii="Times New Roman" w:hAnsi="Times New Roman" w:cs="Times New Roman"/>
                <w:sz w:val="20"/>
                <w:szCs w:val="20"/>
              </w:rPr>
              <w:t>s </w:t>
            </w:r>
            <w:r w:rsidR="00D67427" w:rsidRPr="00340726">
              <w:rPr>
                <w:rFonts w:ascii="Times New Roman" w:hAnsi="Times New Roman" w:cs="Times New Roman"/>
                <w:sz w:val="20"/>
                <w:szCs w:val="20"/>
              </w:rPr>
              <w:t>požadovan</w:t>
            </w:r>
            <w:r w:rsidR="00D67427">
              <w:rPr>
                <w:rFonts w:ascii="Times New Roman" w:hAnsi="Times New Roman" w:cs="Times New Roman"/>
                <w:sz w:val="20"/>
                <w:szCs w:val="20"/>
              </w:rPr>
              <w:t>ými náležitostmi</w:t>
            </w:r>
          </w:p>
        </w:tc>
        <w:tc>
          <w:tcPr>
            <w:tcW w:w="1275" w:type="dxa"/>
            <w:vAlign w:val="center"/>
          </w:tcPr>
          <w:p w:rsidR="00340726" w:rsidRPr="001432CC" w:rsidRDefault="00340726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3544" w:type="dxa"/>
          </w:tcPr>
          <w:p w:rsidR="00340726" w:rsidRPr="001432CC" w:rsidRDefault="00340726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:rsidTr="00F316F6">
        <w:trPr>
          <w:trHeight w:val="592"/>
        </w:trPr>
        <w:tc>
          <w:tcPr>
            <w:tcW w:w="5246" w:type="dxa"/>
            <w:vAlign w:val="center"/>
          </w:tcPr>
          <w:p w:rsidR="00664531" w:rsidRDefault="00664531" w:rsidP="006645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D21E3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D20B41" w:rsidRPr="00D20B41" w:rsidRDefault="00D20B41" w:rsidP="00D20B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Žadatel předložil </w:t>
            </w:r>
            <w:r w:rsidRPr="006C20B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dokumenty, které tvoří přílohy žádosti:</w:t>
            </w:r>
          </w:p>
        </w:tc>
        <w:tc>
          <w:tcPr>
            <w:tcW w:w="1275" w:type="dxa"/>
            <w:vAlign w:val="center"/>
          </w:tcPr>
          <w:p w:rsidR="00D20B41" w:rsidRPr="001432CC" w:rsidRDefault="00D20B41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0B41" w:rsidRPr="001432CC" w:rsidRDefault="00D20B41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:rsidTr="00F316F6">
        <w:trPr>
          <w:trHeight w:val="592"/>
        </w:trPr>
        <w:tc>
          <w:tcPr>
            <w:tcW w:w="5246" w:type="dxa"/>
            <w:vAlign w:val="center"/>
          </w:tcPr>
          <w:p w:rsidR="00D20B41" w:rsidRPr="00D20B41" w:rsidRDefault="00D20B41">
            <w:pPr>
              <w:pStyle w:val="Odstavecseseznamem"/>
              <w:numPr>
                <w:ilvl w:val="0"/>
                <w:numId w:val="51"/>
              </w:numPr>
              <w:spacing w:after="0"/>
              <w:ind w:left="180" w:hanging="180"/>
              <w:contextualSpacing w:val="0"/>
              <w:jc w:val="both"/>
              <w:rPr>
                <w:rFonts w:cs="Times New Roman"/>
                <w:b w:val="0"/>
                <w:i w:val="0"/>
                <w:color w:val="000000"/>
                <w:sz w:val="20"/>
                <w:szCs w:val="20"/>
              </w:rPr>
            </w:pPr>
            <w:r w:rsidRPr="00340726">
              <w:rPr>
                <w:rFonts w:cs="Times New Roman"/>
                <w:b w:val="0"/>
                <w:i w:val="0"/>
                <w:color w:val="000000"/>
                <w:sz w:val="20"/>
                <w:szCs w:val="20"/>
              </w:rPr>
              <w:t>originál investičního záměru</w:t>
            </w:r>
            <w:r w:rsidRPr="006C20B0">
              <w:rPr>
                <w:rFonts w:cs="Times New Roman"/>
                <w:b w:val="0"/>
                <w:i w:val="0"/>
                <w:color w:val="000000"/>
                <w:sz w:val="20"/>
                <w:szCs w:val="20"/>
              </w:rPr>
              <w:t xml:space="preserve">, </w:t>
            </w:r>
          </w:p>
        </w:tc>
        <w:tc>
          <w:tcPr>
            <w:tcW w:w="1275" w:type="dxa"/>
            <w:vAlign w:val="center"/>
          </w:tcPr>
          <w:p w:rsidR="00D20B41" w:rsidRPr="001432CC" w:rsidRDefault="00D20B41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:rsidR="00D20B41" w:rsidRPr="001432CC" w:rsidRDefault="00D20B41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:rsidTr="00F316F6">
        <w:trPr>
          <w:trHeight w:val="592"/>
        </w:trPr>
        <w:tc>
          <w:tcPr>
            <w:tcW w:w="5246" w:type="dxa"/>
            <w:vAlign w:val="center"/>
          </w:tcPr>
          <w:p w:rsidR="00D20B41" w:rsidRPr="00D20B41" w:rsidRDefault="00D20B41" w:rsidP="00D20B41">
            <w:pPr>
              <w:pStyle w:val="Default"/>
              <w:numPr>
                <w:ilvl w:val="0"/>
                <w:numId w:val="51"/>
              </w:numPr>
              <w:spacing w:line="276" w:lineRule="auto"/>
              <w:ind w:left="180" w:hanging="180"/>
              <w:jc w:val="both"/>
              <w:rPr>
                <w:sz w:val="20"/>
                <w:szCs w:val="20"/>
              </w:rPr>
            </w:pPr>
            <w:r w:rsidRPr="006C20B0">
              <w:rPr>
                <w:color w:val="000000" w:themeColor="text1"/>
                <w:sz w:val="20"/>
                <w:szCs w:val="20"/>
              </w:rPr>
              <w:t>originál studie proveditelnosti v případě individuálně dotované akce při požadované dotaci zpravidla 200 mil. Kč a vyšší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</w:p>
        </w:tc>
        <w:tc>
          <w:tcPr>
            <w:tcW w:w="1275" w:type="dxa"/>
            <w:vAlign w:val="center"/>
          </w:tcPr>
          <w:p w:rsidR="00D20B41" w:rsidRPr="001432CC" w:rsidRDefault="00D20B41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:rsidR="00D20B41" w:rsidRPr="001432CC" w:rsidRDefault="00D20B41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:rsidTr="00F316F6">
        <w:trPr>
          <w:trHeight w:val="592"/>
        </w:trPr>
        <w:tc>
          <w:tcPr>
            <w:tcW w:w="5246" w:type="dxa"/>
            <w:vAlign w:val="center"/>
          </w:tcPr>
          <w:p w:rsidR="00D20B41" w:rsidRPr="00D20B41" w:rsidRDefault="00D20B41" w:rsidP="00D20B41">
            <w:pPr>
              <w:numPr>
                <w:ilvl w:val="0"/>
                <w:numId w:val="8"/>
              </w:numPr>
              <w:spacing w:after="0"/>
              <w:ind w:left="180" w:hanging="18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20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fotodokumentaci – minimálně 3 fotografie,</w:t>
            </w:r>
          </w:p>
        </w:tc>
        <w:tc>
          <w:tcPr>
            <w:tcW w:w="1275" w:type="dxa"/>
            <w:vAlign w:val="center"/>
          </w:tcPr>
          <w:p w:rsidR="00D20B41" w:rsidRPr="001432CC" w:rsidRDefault="00D20B41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3544" w:type="dxa"/>
          </w:tcPr>
          <w:p w:rsidR="00D20B41" w:rsidRPr="001432CC" w:rsidRDefault="00D20B41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:rsidTr="00F316F6">
        <w:trPr>
          <w:trHeight w:val="592"/>
        </w:trPr>
        <w:tc>
          <w:tcPr>
            <w:tcW w:w="5246" w:type="dxa"/>
            <w:vAlign w:val="center"/>
          </w:tcPr>
          <w:p w:rsidR="00D20B41" w:rsidRPr="00D20B41" w:rsidRDefault="00D20B41" w:rsidP="00D20B41">
            <w:pPr>
              <w:numPr>
                <w:ilvl w:val="0"/>
                <w:numId w:val="8"/>
              </w:numPr>
              <w:spacing w:after="0"/>
              <w:ind w:left="180" w:hanging="18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20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tabulky pro pasportizaci stavby, která je předmětem IZ – příloha č. 1 IZ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  <w:r w:rsidRPr="003407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 to jak fyzicky, tak v elektronické podobě na CD v editovatelném formátu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</w:p>
        </w:tc>
        <w:tc>
          <w:tcPr>
            <w:tcW w:w="1275" w:type="dxa"/>
            <w:vAlign w:val="center"/>
          </w:tcPr>
          <w:p w:rsidR="00D20B41" w:rsidRPr="001432CC" w:rsidRDefault="00D20B41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</w:tc>
        <w:tc>
          <w:tcPr>
            <w:tcW w:w="3544" w:type="dxa"/>
          </w:tcPr>
          <w:p w:rsidR="00D20B41" w:rsidRPr="001432CC" w:rsidRDefault="00D20B41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:rsidTr="00F316F6">
        <w:trPr>
          <w:trHeight w:val="592"/>
        </w:trPr>
        <w:tc>
          <w:tcPr>
            <w:tcW w:w="5246" w:type="dxa"/>
            <w:vAlign w:val="center"/>
          </w:tcPr>
          <w:p w:rsidR="00D20B41" w:rsidRPr="00D20B41" w:rsidRDefault="00D20B41" w:rsidP="00DD66BC">
            <w:pPr>
              <w:pStyle w:val="Default"/>
              <w:numPr>
                <w:ilvl w:val="0"/>
                <w:numId w:val="52"/>
              </w:numPr>
              <w:spacing w:line="276" w:lineRule="auto"/>
              <w:ind w:left="180" w:hanging="180"/>
              <w:jc w:val="both"/>
              <w:rPr>
                <w:color w:val="000000" w:themeColor="text1"/>
                <w:sz w:val="20"/>
                <w:szCs w:val="20"/>
              </w:rPr>
            </w:pPr>
            <w:r w:rsidRPr="00340726">
              <w:rPr>
                <w:color w:val="000000" w:themeColor="text1"/>
                <w:sz w:val="20"/>
                <w:szCs w:val="20"/>
              </w:rPr>
              <w:t>originál čestného prohlášení žadatele o úplnosti investice z hlediska konečného uživatele</w:t>
            </w:r>
            <w:r w:rsidR="00373761">
              <w:rPr>
                <w:color w:val="000000" w:themeColor="text1"/>
                <w:sz w:val="20"/>
                <w:szCs w:val="20"/>
              </w:rPr>
              <w:t>, tj. součásti VVŠ, která má ve správě majetek, který je předmětem dotace</w:t>
            </w:r>
            <w:r w:rsidRPr="00340726">
              <w:rPr>
                <w:color w:val="000000" w:themeColor="text1"/>
                <w:sz w:val="20"/>
                <w:szCs w:val="20"/>
              </w:rPr>
              <w:t xml:space="preserve"> - závazné znění čestného prohlášení tvoří přílohu č. </w:t>
            </w:r>
            <w:r w:rsidR="00DD66BC">
              <w:rPr>
                <w:color w:val="000000" w:themeColor="text1"/>
                <w:sz w:val="20"/>
                <w:szCs w:val="20"/>
              </w:rPr>
              <w:t>2 žádosti</w:t>
            </w:r>
          </w:p>
        </w:tc>
        <w:tc>
          <w:tcPr>
            <w:tcW w:w="1275" w:type="dxa"/>
            <w:vAlign w:val="center"/>
          </w:tcPr>
          <w:p w:rsidR="00D20B41" w:rsidRPr="001432CC" w:rsidRDefault="00D20B41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44" w:type="dxa"/>
          </w:tcPr>
          <w:p w:rsidR="00D20B41" w:rsidRPr="001432CC" w:rsidRDefault="00D20B41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:rsidTr="00F316F6">
        <w:trPr>
          <w:trHeight w:val="592"/>
        </w:trPr>
        <w:tc>
          <w:tcPr>
            <w:tcW w:w="5246" w:type="dxa"/>
            <w:vAlign w:val="center"/>
          </w:tcPr>
          <w:p w:rsidR="00D20B41" w:rsidRPr="00D20B41" w:rsidRDefault="00D20B41" w:rsidP="00DD66BC">
            <w:pPr>
              <w:numPr>
                <w:ilvl w:val="0"/>
                <w:numId w:val="8"/>
              </w:numPr>
              <w:spacing w:after="0"/>
              <w:ind w:left="180" w:hanging="18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7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originál čestného prohlášení k použití dotace a k rozdělení investičních a neinvestičních výdajů – závazné znění čestného prohlášení tvoří přílohu č. </w:t>
            </w:r>
            <w:r w:rsidR="00DD66B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 žádosti</w:t>
            </w:r>
            <w:r w:rsidRPr="003407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</w:p>
        </w:tc>
        <w:tc>
          <w:tcPr>
            <w:tcW w:w="1275" w:type="dxa"/>
            <w:vAlign w:val="center"/>
          </w:tcPr>
          <w:p w:rsidR="00D20B41" w:rsidRPr="001432CC" w:rsidRDefault="00D20B41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44" w:type="dxa"/>
          </w:tcPr>
          <w:p w:rsidR="00D20B41" w:rsidRPr="001432CC" w:rsidRDefault="00D20B41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:rsidTr="00F316F6">
        <w:trPr>
          <w:trHeight w:val="592"/>
        </w:trPr>
        <w:tc>
          <w:tcPr>
            <w:tcW w:w="5246" w:type="dxa"/>
            <w:vAlign w:val="center"/>
          </w:tcPr>
          <w:p w:rsidR="00D20B41" w:rsidRPr="00040043" w:rsidRDefault="00040043" w:rsidP="00040043">
            <w:pPr>
              <w:pStyle w:val="Odstavecseseznamem"/>
              <w:numPr>
                <w:ilvl w:val="0"/>
                <w:numId w:val="54"/>
              </w:numPr>
              <w:spacing w:after="0"/>
              <w:ind w:left="180" w:hanging="180"/>
              <w:jc w:val="both"/>
              <w:rPr>
                <w:b w:val="0"/>
                <w:i w:val="0"/>
                <w:color w:val="000000" w:themeColor="text1"/>
                <w:sz w:val="20"/>
                <w:szCs w:val="20"/>
              </w:rPr>
            </w:pPr>
            <w:r w:rsidRPr="00040043">
              <w:rPr>
                <w:b w:val="0"/>
                <w:i w:val="0"/>
                <w:color w:val="000000" w:themeColor="text1"/>
                <w:sz w:val="20"/>
                <w:szCs w:val="20"/>
              </w:rPr>
              <w:t>originál formuláře Dokumentace akce vygenerovaný z informačního systému EDS (Evidenční dotační systém),</w:t>
            </w:r>
          </w:p>
        </w:tc>
        <w:tc>
          <w:tcPr>
            <w:tcW w:w="1275" w:type="dxa"/>
            <w:vAlign w:val="center"/>
          </w:tcPr>
          <w:p w:rsidR="00D20B41" w:rsidRPr="001432CC" w:rsidRDefault="00040043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44" w:type="dxa"/>
          </w:tcPr>
          <w:p w:rsidR="00D20B41" w:rsidRPr="001432CC" w:rsidRDefault="00D20B41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043" w:rsidRPr="001432CC" w:rsidTr="00F316F6">
        <w:trPr>
          <w:trHeight w:val="592"/>
        </w:trPr>
        <w:tc>
          <w:tcPr>
            <w:tcW w:w="5246" w:type="dxa"/>
            <w:vAlign w:val="center"/>
          </w:tcPr>
          <w:p w:rsidR="00040043" w:rsidRPr="00040043" w:rsidRDefault="00040043" w:rsidP="00040043">
            <w:pPr>
              <w:numPr>
                <w:ilvl w:val="0"/>
                <w:numId w:val="8"/>
              </w:numPr>
              <w:spacing w:after="0"/>
              <w:ind w:left="180" w:hanging="18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7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v případě stavební akce projektovou dokumentaci v nejvyšším dosaženém stupni zpracování (na CD nebo jiném datovém nosiči),</w:t>
            </w:r>
            <w:r w:rsidR="00F82812" w:rsidRPr="00F828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82812" w:rsidRPr="00F8281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 stavební program, ve kterých budou vymezeny způsobilé a nezpůsobilé plochy a kalkulace poměru těchto ploch pro výpočet zdrojového financování,</w:t>
            </w:r>
          </w:p>
        </w:tc>
        <w:tc>
          <w:tcPr>
            <w:tcW w:w="1275" w:type="dxa"/>
            <w:vAlign w:val="center"/>
          </w:tcPr>
          <w:p w:rsidR="00040043" w:rsidRPr="001432CC" w:rsidRDefault="00040043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44" w:type="dxa"/>
          </w:tcPr>
          <w:p w:rsidR="00040043" w:rsidRPr="001432CC" w:rsidRDefault="00040043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043" w:rsidRPr="001432CC" w:rsidTr="00F316F6">
        <w:trPr>
          <w:trHeight w:val="592"/>
        </w:trPr>
        <w:tc>
          <w:tcPr>
            <w:tcW w:w="5246" w:type="dxa"/>
            <w:vAlign w:val="center"/>
          </w:tcPr>
          <w:p w:rsidR="00040043" w:rsidRPr="00040043" w:rsidRDefault="00040043" w:rsidP="00040043">
            <w:pPr>
              <w:pStyle w:val="Odstavecseseznamem"/>
              <w:numPr>
                <w:ilvl w:val="0"/>
                <w:numId w:val="55"/>
              </w:numPr>
              <w:spacing w:after="0"/>
              <w:ind w:left="180" w:hanging="180"/>
              <w:jc w:val="both"/>
              <w:rPr>
                <w:b w:val="0"/>
                <w:i w:val="0"/>
                <w:color w:val="000000" w:themeColor="text1"/>
                <w:sz w:val="20"/>
                <w:szCs w:val="20"/>
              </w:rPr>
            </w:pPr>
            <w:r w:rsidRPr="00040043">
              <w:rPr>
                <w:rFonts w:cs="Times New Roman"/>
                <w:b w:val="0"/>
                <w:i w:val="0"/>
                <w:sz w:val="20"/>
                <w:szCs w:val="20"/>
              </w:rPr>
              <w:t>originál nebo ověřená kopie plné moci v případě, že je statutární orgán zastupován jinou osobou,</w:t>
            </w:r>
          </w:p>
        </w:tc>
        <w:tc>
          <w:tcPr>
            <w:tcW w:w="1275" w:type="dxa"/>
            <w:vAlign w:val="center"/>
          </w:tcPr>
          <w:p w:rsidR="00040043" w:rsidRPr="001432CC" w:rsidRDefault="00040043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44" w:type="dxa"/>
          </w:tcPr>
          <w:p w:rsidR="00040043" w:rsidRPr="001432CC" w:rsidRDefault="00040043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043" w:rsidRPr="001432CC" w:rsidTr="00F316F6">
        <w:trPr>
          <w:trHeight w:val="592"/>
        </w:trPr>
        <w:tc>
          <w:tcPr>
            <w:tcW w:w="5246" w:type="dxa"/>
            <w:vAlign w:val="center"/>
          </w:tcPr>
          <w:p w:rsidR="00040043" w:rsidRPr="00040043" w:rsidRDefault="00040043" w:rsidP="00040043">
            <w:pPr>
              <w:numPr>
                <w:ilvl w:val="0"/>
                <w:numId w:val="8"/>
              </w:numPr>
              <w:spacing w:after="0"/>
              <w:ind w:left="180" w:hanging="18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7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CD (popř. jiný datový nosič) obsahující </w:t>
            </w:r>
            <w:proofErr w:type="spellStart"/>
            <w:r w:rsidRPr="003407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scan</w:t>
            </w:r>
            <w:proofErr w:type="spellEnd"/>
            <w:r w:rsidRPr="003407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kompletní fyzicky předložené žádosti o poskytnutí dotace včetně všech povinných výše uvedených příloh (</w:t>
            </w:r>
            <w:proofErr w:type="spellStart"/>
            <w:r w:rsidRPr="003407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nascanované</w:t>
            </w:r>
            <w:proofErr w:type="spellEnd"/>
            <w:r w:rsidRPr="003407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dokumenty na CD musí být shodné s dokumenty předložené fyzicky).</w:t>
            </w:r>
          </w:p>
        </w:tc>
        <w:tc>
          <w:tcPr>
            <w:tcW w:w="1275" w:type="dxa"/>
            <w:vAlign w:val="center"/>
          </w:tcPr>
          <w:p w:rsidR="00040043" w:rsidRPr="001432CC" w:rsidRDefault="00040043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44" w:type="dxa"/>
          </w:tcPr>
          <w:p w:rsidR="00040043" w:rsidRPr="001432CC" w:rsidRDefault="00040043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726" w:rsidRPr="001432CC" w:rsidTr="00F316F6">
        <w:trPr>
          <w:trHeight w:val="833"/>
        </w:trPr>
        <w:tc>
          <w:tcPr>
            <w:tcW w:w="5246" w:type="dxa"/>
            <w:vAlign w:val="center"/>
          </w:tcPr>
          <w:p w:rsidR="00664531" w:rsidRDefault="00664531" w:rsidP="006645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D21E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340726" w:rsidRPr="00340726" w:rsidRDefault="0034072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2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Žádost, IZ a ostatní </w:t>
            </w:r>
            <w:r w:rsidR="009C7688">
              <w:rPr>
                <w:rFonts w:ascii="Times New Roman" w:hAnsi="Times New Roman" w:cs="Times New Roman"/>
                <w:bCs/>
                <w:sz w:val="20"/>
                <w:szCs w:val="20"/>
              </w:rPr>
              <w:t>dokumenty</w:t>
            </w:r>
            <w:r w:rsidR="009C7688" w:rsidRPr="001432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432CC">
              <w:rPr>
                <w:rFonts w:ascii="Times New Roman" w:hAnsi="Times New Roman" w:cs="Times New Roman"/>
                <w:bCs/>
                <w:sz w:val="20"/>
                <w:szCs w:val="20"/>
              </w:rPr>
              <w:t>jsou řádně podepsány oprávněnou osobou žadatele</w:t>
            </w:r>
            <w:r w:rsidR="0066453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:rsidR="00340726" w:rsidRPr="001432CC" w:rsidRDefault="00340726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</w:tcPr>
          <w:p w:rsidR="00340726" w:rsidRPr="001432CC" w:rsidRDefault="00340726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14D3A" w:rsidRPr="00A3532D" w:rsidRDefault="00514D3A" w:rsidP="00A3532D">
      <w:pPr>
        <w:spacing w:after="120" w:line="240" w:lineRule="auto"/>
        <w:jc w:val="both"/>
        <w:rPr>
          <w:rFonts w:cs="Times New Roman"/>
          <w:szCs w:val="24"/>
        </w:rPr>
      </w:pPr>
    </w:p>
    <w:p w:rsidR="00781914" w:rsidRPr="00A3532D" w:rsidRDefault="00D67427" w:rsidP="001A2DDC">
      <w:pPr>
        <w:pStyle w:val="Odstavecseseznamem"/>
        <w:numPr>
          <w:ilvl w:val="0"/>
          <w:numId w:val="50"/>
        </w:numPr>
        <w:spacing w:before="120"/>
      </w:pPr>
      <w:r>
        <w:t>Věcné</w:t>
      </w:r>
      <w:r w:rsidRPr="00A3532D">
        <w:t xml:space="preserve"> </w:t>
      </w:r>
      <w:r w:rsidR="00781914" w:rsidRPr="00A3532D">
        <w:t>hodnocení</w:t>
      </w:r>
    </w:p>
    <w:p w:rsidR="00D20E50" w:rsidRDefault="00D67427" w:rsidP="001A0FF7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Věcnému</w:t>
      </w:r>
      <w:r w:rsidR="00BC032A">
        <w:rPr>
          <w:rFonts w:ascii="Times New Roman" w:hAnsi="Times New Roman" w:cs="Times New Roman"/>
          <w:sz w:val="24"/>
          <w:szCs w:val="24"/>
        </w:rPr>
        <w:t xml:space="preserve">/specifickému </w:t>
      </w:r>
      <w:r w:rsidR="00AD6C96" w:rsidRPr="00AD6C96">
        <w:rPr>
          <w:rFonts w:ascii="Times New Roman" w:hAnsi="Times New Roman" w:cs="Times New Roman"/>
          <w:sz w:val="24"/>
          <w:szCs w:val="24"/>
        </w:rPr>
        <w:t xml:space="preserve">hodnocení odpovídají formulované kontrolní otázky v tabulce </w:t>
      </w:r>
      <w:r w:rsidR="00AD6C96" w:rsidRPr="00D20E50">
        <w:rPr>
          <w:rFonts w:ascii="Times New Roman" w:hAnsi="Times New Roman" w:cs="Times New Roman"/>
          <w:sz w:val="24"/>
          <w:szCs w:val="24"/>
        </w:rPr>
        <w:t>pro oddíl B</w:t>
      </w:r>
      <w:r w:rsidR="00087706" w:rsidRPr="00D20E50">
        <w:rPr>
          <w:rFonts w:ascii="Times New Roman" w:hAnsi="Times New Roman" w:cs="Times New Roman"/>
          <w:sz w:val="24"/>
          <w:szCs w:val="24"/>
        </w:rPr>
        <w:t>,</w:t>
      </w:r>
      <w:r w:rsidR="00AD6C96" w:rsidRPr="00D20E50">
        <w:rPr>
          <w:rFonts w:ascii="Times New Roman" w:hAnsi="Times New Roman" w:cs="Times New Roman"/>
          <w:sz w:val="24"/>
          <w:szCs w:val="24"/>
        </w:rPr>
        <w:t xml:space="preserve"> C</w:t>
      </w:r>
      <w:r w:rsidR="00087706" w:rsidRPr="00D20E50">
        <w:rPr>
          <w:rFonts w:ascii="Times New Roman" w:hAnsi="Times New Roman" w:cs="Times New Roman"/>
          <w:sz w:val="24"/>
          <w:szCs w:val="24"/>
        </w:rPr>
        <w:t xml:space="preserve"> a D</w:t>
      </w:r>
      <w:r w:rsidR="00CC206E">
        <w:rPr>
          <w:rFonts w:ascii="Times New Roman" w:hAnsi="Times New Roman" w:cs="Times New Roman"/>
          <w:sz w:val="24"/>
          <w:szCs w:val="24"/>
        </w:rPr>
        <w:t>:</w:t>
      </w:r>
      <w:r w:rsidR="00AD6C96" w:rsidRPr="00AD6C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206E" w:rsidRDefault="00AD6C96" w:rsidP="00A353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C96">
        <w:rPr>
          <w:rFonts w:ascii="Times New Roman" w:hAnsi="Times New Roman" w:cs="Times New Roman"/>
          <w:sz w:val="24"/>
          <w:szCs w:val="24"/>
        </w:rPr>
        <w:t>oddíl B</w:t>
      </w:r>
      <w:r w:rsidR="003965FE">
        <w:rPr>
          <w:rFonts w:ascii="Times New Roman" w:hAnsi="Times New Roman" w:cs="Times New Roman"/>
          <w:sz w:val="24"/>
          <w:szCs w:val="24"/>
        </w:rPr>
        <w:t xml:space="preserve"> - vyřazovací kritéria</w:t>
      </w:r>
      <w:r w:rsidRPr="00AD6C96">
        <w:rPr>
          <w:rFonts w:ascii="Times New Roman" w:hAnsi="Times New Roman" w:cs="Times New Roman"/>
          <w:sz w:val="24"/>
          <w:szCs w:val="24"/>
        </w:rPr>
        <w:t xml:space="preserve"> </w:t>
      </w:r>
      <w:r w:rsidR="003965FE">
        <w:rPr>
          <w:rFonts w:ascii="Times New Roman" w:hAnsi="Times New Roman" w:cs="Times New Roman"/>
          <w:sz w:val="24"/>
          <w:szCs w:val="24"/>
        </w:rPr>
        <w:t>systémem hodnocení ANO/NE</w:t>
      </w:r>
      <w:r w:rsidR="00CC206E">
        <w:rPr>
          <w:rFonts w:ascii="Times New Roman" w:hAnsi="Times New Roman" w:cs="Times New Roman"/>
          <w:sz w:val="24"/>
          <w:szCs w:val="24"/>
        </w:rPr>
        <w:t>,</w:t>
      </w:r>
      <w:r w:rsidR="003965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206E" w:rsidRDefault="00CC206E" w:rsidP="00A353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C96">
        <w:rPr>
          <w:rFonts w:ascii="Times New Roman" w:hAnsi="Times New Roman" w:cs="Times New Roman"/>
          <w:sz w:val="24"/>
          <w:szCs w:val="24"/>
        </w:rPr>
        <w:t>oddíl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AD6C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AD6C96" w:rsidRPr="00AD6C96">
        <w:rPr>
          <w:rFonts w:ascii="Times New Roman" w:hAnsi="Times New Roman" w:cs="Times New Roman"/>
          <w:sz w:val="24"/>
          <w:szCs w:val="24"/>
        </w:rPr>
        <w:t xml:space="preserve"> hodnocení specifických údajů </w:t>
      </w:r>
      <w:r w:rsidR="003965FE">
        <w:rPr>
          <w:rFonts w:ascii="Times New Roman" w:hAnsi="Times New Roman" w:cs="Times New Roman"/>
          <w:sz w:val="24"/>
          <w:szCs w:val="24"/>
        </w:rPr>
        <w:t xml:space="preserve">– kvality </w:t>
      </w:r>
      <w:r w:rsidR="00D20E50">
        <w:rPr>
          <w:rFonts w:ascii="Times New Roman" w:hAnsi="Times New Roman" w:cs="Times New Roman"/>
          <w:sz w:val="24"/>
          <w:szCs w:val="24"/>
        </w:rPr>
        <w:t>investičního záměru</w:t>
      </w:r>
      <w:r w:rsidR="003965FE">
        <w:rPr>
          <w:rFonts w:ascii="Times New Roman" w:hAnsi="Times New Roman" w:cs="Times New Roman"/>
          <w:sz w:val="24"/>
          <w:szCs w:val="24"/>
        </w:rPr>
        <w:t xml:space="preserve"> </w:t>
      </w:r>
      <w:r w:rsidR="00087706">
        <w:rPr>
          <w:rFonts w:ascii="Times New Roman" w:hAnsi="Times New Roman" w:cs="Times New Roman"/>
          <w:sz w:val="24"/>
          <w:szCs w:val="24"/>
        </w:rPr>
        <w:t xml:space="preserve">a </w:t>
      </w:r>
    </w:p>
    <w:p w:rsidR="00D20E50" w:rsidRDefault="00CC206E" w:rsidP="00A353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C96">
        <w:rPr>
          <w:rFonts w:ascii="Times New Roman" w:hAnsi="Times New Roman" w:cs="Times New Roman"/>
          <w:sz w:val="24"/>
          <w:szCs w:val="24"/>
        </w:rPr>
        <w:t>oddíl</w:t>
      </w:r>
      <w:r>
        <w:rPr>
          <w:rFonts w:ascii="Times New Roman" w:hAnsi="Times New Roman" w:cs="Times New Roman"/>
          <w:sz w:val="24"/>
          <w:szCs w:val="24"/>
        </w:rPr>
        <w:t xml:space="preserve"> D </w:t>
      </w:r>
      <w:r w:rsidR="0080652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6525">
        <w:rPr>
          <w:rFonts w:ascii="Times New Roman" w:hAnsi="Times New Roman" w:cs="Times New Roman"/>
          <w:sz w:val="24"/>
          <w:szCs w:val="24"/>
        </w:rPr>
        <w:t xml:space="preserve">hodnocení </w:t>
      </w:r>
      <w:proofErr w:type="spellStart"/>
      <w:r w:rsidR="00087706">
        <w:rPr>
          <w:rFonts w:ascii="Times New Roman" w:hAnsi="Times New Roman" w:cs="Times New Roman"/>
          <w:sz w:val="24"/>
          <w:szCs w:val="24"/>
        </w:rPr>
        <w:t>technicko-ekonomických</w:t>
      </w:r>
      <w:proofErr w:type="spellEnd"/>
      <w:r w:rsidR="00087706">
        <w:rPr>
          <w:rFonts w:ascii="Times New Roman" w:hAnsi="Times New Roman" w:cs="Times New Roman"/>
          <w:sz w:val="24"/>
          <w:szCs w:val="24"/>
        </w:rPr>
        <w:t xml:space="preserve"> ukazatelů</w:t>
      </w:r>
      <w:r w:rsidR="00AD6C96" w:rsidRPr="00AD6C96">
        <w:rPr>
          <w:rFonts w:ascii="Times New Roman" w:hAnsi="Times New Roman" w:cs="Times New Roman"/>
          <w:sz w:val="24"/>
          <w:szCs w:val="24"/>
        </w:rPr>
        <w:t>.</w:t>
      </w:r>
      <w:r w:rsidR="003965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65FE" w:rsidRDefault="00CC206E" w:rsidP="00A353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C96">
        <w:rPr>
          <w:rFonts w:ascii="Times New Roman" w:hAnsi="Times New Roman" w:cs="Times New Roman"/>
          <w:sz w:val="24"/>
          <w:szCs w:val="24"/>
        </w:rPr>
        <w:t>Specifické hodno</w:t>
      </w:r>
      <w:r w:rsidR="00806525">
        <w:rPr>
          <w:rFonts w:ascii="Times New Roman" w:hAnsi="Times New Roman" w:cs="Times New Roman"/>
          <w:sz w:val="24"/>
          <w:szCs w:val="24"/>
        </w:rPr>
        <w:t>cení akcí provádí K</w:t>
      </w:r>
      <w:r w:rsidRPr="00AD6C96">
        <w:rPr>
          <w:rFonts w:ascii="Times New Roman" w:hAnsi="Times New Roman" w:cs="Times New Roman"/>
          <w:sz w:val="24"/>
          <w:szCs w:val="24"/>
        </w:rPr>
        <w:t>omise na základě stanoven</w:t>
      </w:r>
      <w:r w:rsidR="009C7688">
        <w:rPr>
          <w:rFonts w:ascii="Times New Roman" w:hAnsi="Times New Roman" w:cs="Times New Roman"/>
          <w:sz w:val="24"/>
          <w:szCs w:val="24"/>
        </w:rPr>
        <w:t>ého pravidla</w:t>
      </w:r>
      <w:r w:rsidR="00650695">
        <w:rPr>
          <w:rFonts w:ascii="Times New Roman" w:hAnsi="Times New Roman" w:cs="Times New Roman"/>
          <w:sz w:val="24"/>
          <w:szCs w:val="24"/>
        </w:rPr>
        <w:t xml:space="preserve"> výpočtu</w:t>
      </w:r>
      <w:r w:rsidRPr="00AD6C96">
        <w:rPr>
          <w:rFonts w:ascii="Times New Roman" w:hAnsi="Times New Roman" w:cs="Times New Roman"/>
          <w:sz w:val="24"/>
          <w:szCs w:val="24"/>
        </w:rPr>
        <w:t>.</w:t>
      </w:r>
    </w:p>
    <w:p w:rsidR="001A2DDC" w:rsidRDefault="001A2DDC" w:rsidP="00A3532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20E50" w:rsidRDefault="00D20E50" w:rsidP="00A3532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9056E" w:rsidRPr="00A3532D" w:rsidRDefault="00F9056E" w:rsidP="00A3532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9056E">
        <w:rPr>
          <w:rFonts w:ascii="Times New Roman" w:hAnsi="Times New Roman"/>
          <w:b/>
          <w:sz w:val="24"/>
          <w:szCs w:val="24"/>
        </w:rPr>
        <w:t>Oddíl B – Specifické hodnocení - vyřazovací kr</w:t>
      </w:r>
      <w:r w:rsidR="00A3532D">
        <w:rPr>
          <w:rFonts w:ascii="Times New Roman" w:hAnsi="Times New Roman"/>
          <w:b/>
          <w:sz w:val="24"/>
          <w:szCs w:val="24"/>
        </w:rPr>
        <w:t>itéria</w:t>
      </w:r>
    </w:p>
    <w:tbl>
      <w:tblPr>
        <w:tblStyle w:val="Mkatabulky2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417"/>
      </w:tblGrid>
      <w:tr w:rsidR="00F9056E" w:rsidRPr="00A3532D" w:rsidTr="00D20E50">
        <w:trPr>
          <w:trHeight w:val="597"/>
        </w:trPr>
        <w:tc>
          <w:tcPr>
            <w:tcW w:w="7655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F9056E" w:rsidRPr="00A3532D" w:rsidRDefault="00F9056E" w:rsidP="00A3532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3532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Oddíl B - Kontrolní otázky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F9056E" w:rsidRPr="00A3532D" w:rsidRDefault="00F9056E" w:rsidP="00A3532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3532D">
              <w:rPr>
                <w:rFonts w:ascii="Times New Roman" w:hAnsi="Times New Roman"/>
                <w:b/>
                <w:bCs/>
                <w:sz w:val="20"/>
                <w:szCs w:val="20"/>
              </w:rPr>
              <w:t>Odpověď</w:t>
            </w:r>
          </w:p>
          <w:p w:rsidR="00F9056E" w:rsidRPr="00A3532D" w:rsidRDefault="00F9056E" w:rsidP="00A3532D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3532D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 xml:space="preserve">  Ano      Ne</w:t>
            </w:r>
          </w:p>
        </w:tc>
      </w:tr>
      <w:tr w:rsidR="00F9056E" w:rsidRPr="00A3532D" w:rsidTr="00CF1E91">
        <w:trPr>
          <w:trHeight w:val="425"/>
        </w:trPr>
        <w:tc>
          <w:tcPr>
            <w:tcW w:w="7655" w:type="dxa"/>
            <w:vAlign w:val="center"/>
          </w:tcPr>
          <w:p w:rsidR="00664531" w:rsidRDefault="00664531" w:rsidP="006645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B</w:t>
            </w:r>
            <w:r w:rsidRPr="00034F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</w:t>
            </w:r>
          </w:p>
          <w:p w:rsidR="00F9056E" w:rsidRPr="004936EE" w:rsidRDefault="00F14807" w:rsidP="004936EE">
            <w:pPr>
              <w:pStyle w:val="Odstavecseseznamem"/>
              <w:spacing w:after="0"/>
              <w:ind w:left="316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664531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>Investiční záměr je v souladu s věcným zaměřením a cíli výzvy.</w:t>
            </w:r>
          </w:p>
        </w:tc>
        <w:tc>
          <w:tcPr>
            <w:tcW w:w="1417" w:type="dxa"/>
            <w:vAlign w:val="center"/>
          </w:tcPr>
          <w:p w:rsidR="00F9056E" w:rsidRPr="00A3532D" w:rsidRDefault="00F9056E" w:rsidP="00A3532D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14807" w:rsidRPr="00A3532D" w:rsidTr="00CF1E91">
        <w:trPr>
          <w:trHeight w:val="425"/>
        </w:trPr>
        <w:tc>
          <w:tcPr>
            <w:tcW w:w="7655" w:type="dxa"/>
            <w:vAlign w:val="center"/>
          </w:tcPr>
          <w:p w:rsidR="00D21E32" w:rsidRDefault="00D21E32" w:rsidP="00D21E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B2.</w:t>
            </w:r>
            <w:r w:rsidRPr="00034F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F14807" w:rsidRPr="004936EE" w:rsidRDefault="00F14807" w:rsidP="00A60FB2">
            <w:pPr>
              <w:pStyle w:val="Odstavecseseznamem"/>
              <w:spacing w:after="0"/>
              <w:ind w:left="316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4936EE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>Nemovitosti dotčené dotací jsou v majetku VVŠ</w:t>
            </w:r>
            <w:r w:rsidR="00A60FB2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>.</w:t>
            </w:r>
            <w:r w:rsidRPr="004936EE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F14807" w:rsidRPr="00A3532D" w:rsidRDefault="007C480F" w:rsidP="00A3532D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C724C" w:rsidRPr="00A3532D" w:rsidTr="00CF1E91">
        <w:trPr>
          <w:trHeight w:val="425"/>
        </w:trPr>
        <w:tc>
          <w:tcPr>
            <w:tcW w:w="7655" w:type="dxa"/>
            <w:vAlign w:val="center"/>
          </w:tcPr>
          <w:p w:rsidR="009C7688" w:rsidRPr="00650695" w:rsidRDefault="009C7688" w:rsidP="00D21E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B3.</w:t>
            </w:r>
            <w:r w:rsidRPr="00034F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2C724C" w:rsidRDefault="009C7688" w:rsidP="00D21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2C724C">
              <w:rPr>
                <w:rFonts w:ascii="Times New Roman" w:hAnsi="Times New Roman" w:cs="Times New Roman"/>
                <w:sz w:val="20"/>
                <w:szCs w:val="20"/>
              </w:rPr>
              <w:t>Bude budoucí provoz stravovacího zařízení zabezpečen vlastními zaměstnanci?</w:t>
            </w:r>
          </w:p>
        </w:tc>
        <w:tc>
          <w:tcPr>
            <w:tcW w:w="1417" w:type="dxa"/>
            <w:vAlign w:val="center"/>
          </w:tcPr>
          <w:p w:rsidR="002C724C" w:rsidRPr="00A3532D" w:rsidRDefault="009C7688" w:rsidP="00A3532D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14807" w:rsidRPr="00A3532D" w:rsidTr="00D20E50">
        <w:trPr>
          <w:trHeight w:val="548"/>
        </w:trPr>
        <w:tc>
          <w:tcPr>
            <w:tcW w:w="7655" w:type="dxa"/>
            <w:tcBorders>
              <w:bottom w:val="single" w:sz="4" w:space="0" w:color="auto"/>
            </w:tcBorders>
            <w:vAlign w:val="center"/>
          </w:tcPr>
          <w:p w:rsidR="00D21E32" w:rsidRDefault="00D21E32" w:rsidP="00D21E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B</w:t>
            </w:r>
            <w:r w:rsidR="009C76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34F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:rsidR="00F14807" w:rsidRPr="00D1195C" w:rsidRDefault="00F14807" w:rsidP="00D1195C">
            <w:pPr>
              <w:pStyle w:val="Odstavecseseznamem"/>
              <w:spacing w:after="0"/>
              <w:ind w:left="316"/>
              <w:jc w:val="both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4936EE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 xml:space="preserve">Žadatel </w:t>
            </w:r>
            <w:r w:rsidR="00CC206E" w:rsidRPr="004936EE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 xml:space="preserve">dodržel u stavební akce </w:t>
            </w:r>
            <w:r w:rsidRPr="004936EE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>minimální povinn</w:t>
            </w:r>
            <w:r w:rsidR="00CC206E" w:rsidRPr="004936EE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>ý</w:t>
            </w:r>
            <w:r w:rsidRPr="004936EE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 xml:space="preserve"> stup</w:t>
            </w:r>
            <w:r w:rsidR="00CC206E" w:rsidRPr="004936EE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>eň</w:t>
            </w:r>
            <w:r w:rsidRPr="004936EE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 xml:space="preserve"> připravenosti akce</w:t>
            </w:r>
            <w:r w:rsidR="00CC206E" w:rsidRPr="004936EE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 xml:space="preserve">, tj., </w:t>
            </w:r>
            <w:r w:rsidR="00D1195C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>doložil kopii</w:t>
            </w:r>
            <w:r w:rsidR="009A2061" w:rsidRPr="004936EE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 xml:space="preserve"> podané žádosti o zahájení stavebního řízení, případně jiný dokument pro konkrétní druh povolovacího řízení, včetně potvrzení o jejím doručení (stavební povolení, certifikát autorizovaného inspektora, veřejnoprávní smlouvu nahrazující stavební povolení, písemný souhlas stavebního úřadu s ohlášenou stavbou) k příslušnému stavebnímu úřadu</w:t>
            </w:r>
            <w:r w:rsidR="004936EE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>.</w:t>
            </w:r>
            <w:r w:rsidR="004936EE" w:rsidRPr="004936EE">
              <w:rPr>
                <w:rFonts w:asciiTheme="minorHAnsi" w:hAnsiTheme="minorHAnsi"/>
                <w:color w:val="000000" w:themeColor="text1"/>
                <w:sz w:val="22"/>
                <w:szCs w:val="24"/>
              </w:rPr>
              <w:t xml:space="preserve"> </w:t>
            </w:r>
            <w:r w:rsidR="00D1195C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>Ž</w:t>
            </w:r>
            <w:r w:rsidR="004936EE" w:rsidRPr="004936EE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 xml:space="preserve">ádost o zahájení stavebního řízení </w:t>
            </w:r>
            <w:r w:rsidR="00D1195C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 xml:space="preserve">nebo </w:t>
            </w:r>
            <w:r w:rsidR="00D1195C" w:rsidRPr="004936EE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 xml:space="preserve">jiný dokument </w:t>
            </w:r>
            <w:r w:rsidR="004936EE" w:rsidRPr="004936EE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>musí být podán</w:t>
            </w:r>
            <w:r w:rsidR="004936EE" w:rsidRPr="004936EE">
              <w:rPr>
                <w:rFonts w:cs="Times New Roman"/>
                <w:b w:val="0"/>
                <w:bCs/>
                <w:i w:val="0"/>
                <w:sz w:val="20"/>
                <w:szCs w:val="20"/>
                <w:vertAlign w:val="superscript"/>
              </w:rPr>
              <w:footnoteReference w:id="13"/>
            </w:r>
            <w:r w:rsidR="004936EE" w:rsidRPr="004936EE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 xml:space="preserve"> nejpozději v den podání žádosti o poskytnutí dotace</w:t>
            </w:r>
            <w:r w:rsidR="00D1195C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>.</w:t>
            </w:r>
            <w:r w:rsidR="007B3394" w:rsidRPr="004936EE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14807" w:rsidRPr="00A3532D" w:rsidRDefault="00F14807" w:rsidP="00A3532D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14807" w:rsidRPr="00A3532D" w:rsidTr="00D20E50">
        <w:trPr>
          <w:trHeight w:val="54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32" w:rsidRDefault="00D21E32" w:rsidP="00D21E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B</w:t>
            </w:r>
            <w:r w:rsidR="009C76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4F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:rsidR="00F14807" w:rsidRPr="004936EE" w:rsidRDefault="004123D7" w:rsidP="004936EE">
            <w:pPr>
              <w:pStyle w:val="Odstavecseseznamem"/>
              <w:spacing w:after="0"/>
              <w:ind w:left="316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4936EE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>Povinný podíl vlastních zdrojů žadatele je dodržen, činí minimálně 40</w:t>
            </w:r>
            <w:r w:rsidR="000553E9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>,00</w:t>
            </w:r>
            <w:r w:rsidRPr="004936EE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 xml:space="preserve"> % z celkových způsobilých výdajů akce</w:t>
            </w:r>
            <w:r w:rsidR="007B3394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807" w:rsidRPr="00A3532D" w:rsidRDefault="00F14807" w:rsidP="00A3532D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:rsidR="00E30B89" w:rsidRDefault="00E30B89" w:rsidP="00D44B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0B89" w:rsidRPr="00F9056E" w:rsidRDefault="00C2289B" w:rsidP="00D44B0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31A6">
        <w:rPr>
          <w:rFonts w:ascii="Times New Roman" w:eastAsia="Calibri" w:hAnsi="Times New Roman" w:cs="Times New Roman"/>
          <w:sz w:val="24"/>
          <w:szCs w:val="24"/>
        </w:rPr>
        <w:t xml:space="preserve">Žadatel může být </w:t>
      </w:r>
      <w:r w:rsidR="007331D1">
        <w:rPr>
          <w:rFonts w:ascii="Times New Roman" w:eastAsia="Calibri" w:hAnsi="Times New Roman" w:cs="Times New Roman"/>
          <w:sz w:val="24"/>
          <w:szCs w:val="24"/>
        </w:rPr>
        <w:t xml:space="preserve">v rámci vyřazovacích kritérií </w:t>
      </w:r>
      <w:r w:rsidRPr="00EA31A6">
        <w:rPr>
          <w:rFonts w:ascii="Times New Roman" w:eastAsia="Calibri" w:hAnsi="Times New Roman" w:cs="Times New Roman"/>
          <w:sz w:val="24"/>
          <w:szCs w:val="24"/>
        </w:rPr>
        <w:t xml:space="preserve">správcem programu písemně vyzván k doplnění chybějících podkladů </w:t>
      </w:r>
      <w:r w:rsidR="00CE6064">
        <w:rPr>
          <w:rFonts w:ascii="Times New Roman" w:eastAsia="Calibri" w:hAnsi="Times New Roman" w:cs="Times New Roman"/>
          <w:sz w:val="24"/>
          <w:szCs w:val="24"/>
        </w:rPr>
        <w:t xml:space="preserve">nebo odstranění vad či úpravě žádosti </w:t>
      </w:r>
      <w:r w:rsidRPr="00EA31A6">
        <w:rPr>
          <w:rFonts w:ascii="Times New Roman" w:eastAsia="Calibri" w:hAnsi="Times New Roman" w:cs="Times New Roman"/>
          <w:sz w:val="24"/>
          <w:szCs w:val="24"/>
        </w:rPr>
        <w:t>v náhradním termínu stanoveném správcem programu</w:t>
      </w:r>
      <w:r w:rsidR="007331D1">
        <w:rPr>
          <w:rFonts w:ascii="Times New Roman" w:hAnsi="Times New Roman" w:cs="Times New Roman"/>
          <w:b/>
          <w:bCs/>
          <w:sz w:val="24"/>
          <w:szCs w:val="24"/>
        </w:rPr>
        <w:t xml:space="preserve">, a to pouze jedenkrát. </w:t>
      </w:r>
    </w:p>
    <w:p w:rsidR="009A2061" w:rsidRPr="005D1B5C" w:rsidRDefault="009A2061" w:rsidP="00D44B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1E91" w:rsidRPr="00D906C5" w:rsidRDefault="00CF1E91" w:rsidP="00D44B0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906C5">
        <w:rPr>
          <w:rFonts w:ascii="Times New Roman" w:hAnsi="Times New Roman"/>
          <w:b/>
          <w:sz w:val="24"/>
          <w:szCs w:val="24"/>
        </w:rPr>
        <w:t xml:space="preserve">Oddíl </w:t>
      </w:r>
      <w:r w:rsidR="00D20E50">
        <w:rPr>
          <w:rFonts w:ascii="Times New Roman" w:hAnsi="Times New Roman"/>
          <w:b/>
          <w:sz w:val="24"/>
          <w:szCs w:val="24"/>
        </w:rPr>
        <w:t>C</w:t>
      </w:r>
      <w:r>
        <w:rPr>
          <w:rFonts w:ascii="Times New Roman" w:hAnsi="Times New Roman"/>
          <w:b/>
          <w:sz w:val="24"/>
          <w:szCs w:val="24"/>
        </w:rPr>
        <w:t xml:space="preserve"> a </w:t>
      </w:r>
      <w:r w:rsidR="00D20E50"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 w:rsidR="00602C10" w:rsidRPr="00806525">
        <w:rPr>
          <w:rFonts w:ascii="Times New Roman" w:hAnsi="Times New Roman"/>
          <w:b/>
          <w:sz w:val="24"/>
          <w:szCs w:val="24"/>
        </w:rPr>
        <w:t xml:space="preserve">hodnocení specifických údajů a </w:t>
      </w:r>
      <w:proofErr w:type="spellStart"/>
      <w:r w:rsidR="00602C10" w:rsidRPr="00806525">
        <w:rPr>
          <w:rFonts w:ascii="Times New Roman" w:hAnsi="Times New Roman"/>
          <w:b/>
          <w:sz w:val="24"/>
          <w:szCs w:val="24"/>
        </w:rPr>
        <w:t>technicko-ekonomických</w:t>
      </w:r>
      <w:proofErr w:type="spellEnd"/>
      <w:r w:rsidR="00602C10" w:rsidRPr="00806525">
        <w:rPr>
          <w:rFonts w:ascii="Times New Roman" w:hAnsi="Times New Roman"/>
          <w:b/>
          <w:sz w:val="24"/>
          <w:szCs w:val="24"/>
        </w:rPr>
        <w:t xml:space="preserve"> ukazatelů</w:t>
      </w:r>
      <w:r w:rsidR="00602C10" w:rsidDel="00602C10">
        <w:rPr>
          <w:rFonts w:ascii="Times New Roman" w:hAnsi="Times New Roman"/>
          <w:b/>
          <w:sz w:val="24"/>
          <w:szCs w:val="24"/>
        </w:rPr>
        <w:t xml:space="preserve"> </w:t>
      </w:r>
      <w:r w:rsidR="003C04B3" w:rsidRPr="00A83CF4">
        <w:rPr>
          <w:rFonts w:ascii="Times New Roman" w:hAnsi="Times New Roman"/>
          <w:b/>
          <w:sz w:val="24"/>
          <w:szCs w:val="24"/>
        </w:rPr>
        <w:t xml:space="preserve">(kvality investičního záměru) </w:t>
      </w:r>
      <w:r>
        <w:rPr>
          <w:rFonts w:ascii="Times New Roman" w:hAnsi="Times New Roman"/>
          <w:b/>
          <w:sz w:val="24"/>
          <w:szCs w:val="24"/>
        </w:rPr>
        <w:t>– hodnotící kritéria</w:t>
      </w:r>
    </w:p>
    <w:p w:rsidR="00CF1E91" w:rsidRPr="00767A22" w:rsidRDefault="00CF1E91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7A22">
        <w:rPr>
          <w:rFonts w:ascii="Times New Roman" w:hAnsi="Times New Roman" w:cs="Times New Roman"/>
          <w:sz w:val="24"/>
          <w:szCs w:val="24"/>
        </w:rPr>
        <w:t xml:space="preserve">Specifické hodnocení </w:t>
      </w:r>
      <w:r w:rsidR="00D20E50" w:rsidRPr="00767A22">
        <w:rPr>
          <w:rFonts w:ascii="Times New Roman" w:hAnsi="Times New Roman" w:cs="Times New Roman"/>
          <w:sz w:val="24"/>
          <w:szCs w:val="24"/>
        </w:rPr>
        <w:t xml:space="preserve">kvality investičního záměru </w:t>
      </w:r>
      <w:r w:rsidRPr="00767A22">
        <w:rPr>
          <w:rFonts w:ascii="Times New Roman" w:hAnsi="Times New Roman" w:cs="Times New Roman"/>
          <w:sz w:val="24"/>
          <w:szCs w:val="24"/>
        </w:rPr>
        <w:t xml:space="preserve">v rámci oddílu </w:t>
      </w:r>
      <w:r w:rsidR="00D20E50" w:rsidRPr="00767A22">
        <w:rPr>
          <w:rFonts w:ascii="Times New Roman" w:hAnsi="Times New Roman" w:cs="Times New Roman"/>
          <w:sz w:val="24"/>
          <w:szCs w:val="24"/>
        </w:rPr>
        <w:t>C</w:t>
      </w:r>
      <w:r w:rsidRPr="00767A22">
        <w:rPr>
          <w:rFonts w:ascii="Times New Roman" w:hAnsi="Times New Roman" w:cs="Times New Roman"/>
          <w:sz w:val="24"/>
          <w:szCs w:val="24"/>
        </w:rPr>
        <w:t xml:space="preserve"> a </w:t>
      </w:r>
      <w:r w:rsidR="00D20E50" w:rsidRPr="00767A22">
        <w:rPr>
          <w:rFonts w:ascii="Times New Roman" w:hAnsi="Times New Roman" w:cs="Times New Roman"/>
          <w:sz w:val="24"/>
          <w:szCs w:val="24"/>
        </w:rPr>
        <w:t>D</w:t>
      </w:r>
      <w:r w:rsidRPr="00767A22">
        <w:rPr>
          <w:rFonts w:ascii="Times New Roman" w:hAnsi="Times New Roman" w:cs="Times New Roman"/>
          <w:sz w:val="24"/>
          <w:szCs w:val="24"/>
        </w:rPr>
        <w:t xml:space="preserve"> představuje hodnocení </w:t>
      </w:r>
      <w:r w:rsidR="00D20E50" w:rsidRPr="00767A22">
        <w:rPr>
          <w:rFonts w:ascii="Times New Roman" w:hAnsi="Times New Roman" w:cs="Times New Roman"/>
          <w:sz w:val="24"/>
          <w:szCs w:val="24"/>
        </w:rPr>
        <w:t xml:space="preserve">koncepčního souladu akce se strategickými materiály MŠMT a VVŠ a </w:t>
      </w:r>
      <w:r w:rsidRPr="00566220">
        <w:rPr>
          <w:rFonts w:ascii="Times New Roman" w:hAnsi="Times New Roman" w:cs="Times New Roman"/>
          <w:sz w:val="24"/>
          <w:szCs w:val="24"/>
        </w:rPr>
        <w:t xml:space="preserve">hodnocení specifických údajů </w:t>
      </w:r>
      <w:r w:rsidR="003C04B3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D20E50" w:rsidRPr="00767A22">
        <w:rPr>
          <w:rFonts w:ascii="Times New Roman" w:hAnsi="Times New Roman" w:cs="Times New Roman"/>
          <w:sz w:val="24"/>
          <w:szCs w:val="24"/>
        </w:rPr>
        <w:t>technicko-ekonomických</w:t>
      </w:r>
      <w:proofErr w:type="spellEnd"/>
      <w:r w:rsidR="003C04B3">
        <w:rPr>
          <w:rFonts w:ascii="Times New Roman" w:hAnsi="Times New Roman" w:cs="Times New Roman"/>
          <w:sz w:val="24"/>
          <w:szCs w:val="24"/>
        </w:rPr>
        <w:t xml:space="preserve"> ukazatelů</w:t>
      </w:r>
      <w:r w:rsidRPr="00767A22">
        <w:rPr>
          <w:rFonts w:ascii="Times New Roman" w:hAnsi="Times New Roman" w:cs="Times New Roman"/>
          <w:sz w:val="24"/>
          <w:szCs w:val="24"/>
        </w:rPr>
        <w:t>.</w:t>
      </w:r>
    </w:p>
    <w:p w:rsidR="006C607B" w:rsidRDefault="006C607B" w:rsidP="00D44B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50C6" w:rsidRPr="00DB7601" w:rsidRDefault="001650C6" w:rsidP="00D44B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601">
        <w:rPr>
          <w:rFonts w:ascii="Times New Roman" w:hAnsi="Times New Roman" w:cs="Times New Roman"/>
          <w:b/>
          <w:sz w:val="24"/>
          <w:szCs w:val="24"/>
        </w:rPr>
        <w:t>Popis hodnocení:</w:t>
      </w:r>
    </w:p>
    <w:p w:rsidR="00FE00C4" w:rsidRDefault="00FE00C4" w:rsidP="00FE0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6C5C">
        <w:rPr>
          <w:rFonts w:ascii="Times New Roman" w:hAnsi="Times New Roman" w:cs="Times New Roman"/>
          <w:sz w:val="24"/>
          <w:szCs w:val="24"/>
        </w:rPr>
        <w:t xml:space="preserve">Hodnocení specifických údajů v rámci oddílu C a </w:t>
      </w:r>
      <w:proofErr w:type="spellStart"/>
      <w:r w:rsidRPr="004C6C5C">
        <w:rPr>
          <w:rFonts w:ascii="Times New Roman" w:hAnsi="Times New Roman" w:cs="Times New Roman"/>
          <w:sz w:val="24"/>
          <w:szCs w:val="24"/>
        </w:rPr>
        <w:t>technicko-ekonomických</w:t>
      </w:r>
      <w:proofErr w:type="spellEnd"/>
      <w:r w:rsidRPr="004C6C5C">
        <w:rPr>
          <w:rFonts w:ascii="Times New Roman" w:hAnsi="Times New Roman" w:cs="Times New Roman"/>
          <w:sz w:val="24"/>
          <w:szCs w:val="24"/>
        </w:rPr>
        <w:t xml:space="preserve"> ukazatelů v rámci oddílu D bude prováděno na základě stanoveného pravidla. Pravidlo výpočtu výsledných bodů u každé akce zajišťuje srovnatelnost </w:t>
      </w:r>
      <w:r>
        <w:rPr>
          <w:rFonts w:ascii="Times New Roman" w:hAnsi="Times New Roman" w:cs="Times New Roman"/>
          <w:sz w:val="24"/>
          <w:szCs w:val="24"/>
        </w:rPr>
        <w:t xml:space="preserve">obsahu všech </w:t>
      </w:r>
      <w:r w:rsidR="009152CF">
        <w:rPr>
          <w:rFonts w:ascii="Times New Roman" w:hAnsi="Times New Roman" w:cs="Times New Roman"/>
          <w:sz w:val="24"/>
          <w:szCs w:val="24"/>
        </w:rPr>
        <w:t>níže uvedených</w:t>
      </w:r>
      <w:r>
        <w:rPr>
          <w:rFonts w:ascii="Times New Roman" w:hAnsi="Times New Roman" w:cs="Times New Roman"/>
          <w:sz w:val="24"/>
          <w:szCs w:val="24"/>
        </w:rPr>
        <w:t xml:space="preserve"> případů IZ</w:t>
      </w:r>
      <w:r w:rsidRPr="004C6C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00C4" w:rsidRDefault="00FE00C4" w:rsidP="00FE0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00C4" w:rsidRDefault="00FE00C4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Žadatel vždy zpracovává pouze jeden IZ, v rámci kterého mohou nastat tři případy:</w:t>
      </w:r>
    </w:p>
    <w:p w:rsidR="00FE00C4" w:rsidRPr="00650695" w:rsidRDefault="00FE00C4" w:rsidP="00650695">
      <w:pPr>
        <w:pStyle w:val="Odstavecseseznamem"/>
        <w:numPr>
          <w:ilvl w:val="0"/>
          <w:numId w:val="84"/>
        </w:numPr>
        <w:spacing w:after="0"/>
        <w:jc w:val="both"/>
        <w:rPr>
          <w:rFonts w:cs="Times New Roman"/>
          <w:szCs w:val="24"/>
        </w:rPr>
      </w:pPr>
      <w:r w:rsidRPr="00650695">
        <w:rPr>
          <w:rFonts w:cs="Times New Roman"/>
          <w:b w:val="0"/>
          <w:i w:val="0"/>
          <w:szCs w:val="24"/>
        </w:rPr>
        <w:t xml:space="preserve">předmět IZ bude zaměřen </w:t>
      </w:r>
      <w:r w:rsidR="00650695">
        <w:rPr>
          <w:rFonts w:cs="Times New Roman"/>
          <w:b w:val="0"/>
          <w:i w:val="0"/>
          <w:szCs w:val="24"/>
        </w:rPr>
        <w:t xml:space="preserve">pouze </w:t>
      </w:r>
      <w:r w:rsidRPr="00650695">
        <w:rPr>
          <w:rFonts w:cs="Times New Roman"/>
          <w:b w:val="0"/>
          <w:i w:val="0"/>
          <w:szCs w:val="24"/>
        </w:rPr>
        <w:t>na ubytování,</w:t>
      </w:r>
    </w:p>
    <w:p w:rsidR="00FE00C4" w:rsidRPr="00650695" w:rsidRDefault="00FE00C4" w:rsidP="00650695">
      <w:pPr>
        <w:pStyle w:val="Odstavecseseznamem"/>
        <w:numPr>
          <w:ilvl w:val="0"/>
          <w:numId w:val="84"/>
        </w:numPr>
        <w:spacing w:after="0"/>
        <w:jc w:val="both"/>
        <w:rPr>
          <w:rFonts w:cs="Times New Roman"/>
          <w:szCs w:val="24"/>
        </w:rPr>
      </w:pPr>
      <w:r w:rsidRPr="00650695">
        <w:rPr>
          <w:rFonts w:cs="Times New Roman"/>
          <w:b w:val="0"/>
          <w:i w:val="0"/>
          <w:szCs w:val="24"/>
        </w:rPr>
        <w:t xml:space="preserve">předmět IZ bude zaměřen </w:t>
      </w:r>
      <w:r w:rsidR="00650695">
        <w:rPr>
          <w:rFonts w:cs="Times New Roman"/>
          <w:b w:val="0"/>
          <w:i w:val="0"/>
          <w:szCs w:val="24"/>
        </w:rPr>
        <w:t xml:space="preserve">pouze </w:t>
      </w:r>
      <w:r w:rsidRPr="00650695">
        <w:rPr>
          <w:rFonts w:cs="Times New Roman"/>
          <w:b w:val="0"/>
          <w:i w:val="0"/>
          <w:szCs w:val="24"/>
        </w:rPr>
        <w:t>na stravování,</w:t>
      </w:r>
    </w:p>
    <w:p w:rsidR="00FE00C4" w:rsidRPr="00650695" w:rsidRDefault="00FE00C4" w:rsidP="00650695">
      <w:pPr>
        <w:pStyle w:val="Odstavecseseznamem"/>
        <w:numPr>
          <w:ilvl w:val="0"/>
          <w:numId w:val="84"/>
        </w:numPr>
        <w:spacing w:after="0"/>
        <w:jc w:val="both"/>
        <w:rPr>
          <w:rFonts w:cs="Times New Roman"/>
          <w:szCs w:val="24"/>
        </w:rPr>
      </w:pPr>
      <w:r w:rsidRPr="00650695">
        <w:rPr>
          <w:rFonts w:cs="Times New Roman"/>
          <w:b w:val="0"/>
          <w:i w:val="0"/>
          <w:szCs w:val="24"/>
        </w:rPr>
        <w:t>předmět IZ bude zaměřen na ubytování a stravování</w:t>
      </w:r>
      <w:r w:rsidR="00650695">
        <w:rPr>
          <w:rFonts w:cs="Times New Roman"/>
          <w:b w:val="0"/>
          <w:i w:val="0"/>
          <w:szCs w:val="24"/>
        </w:rPr>
        <w:t xml:space="preserve"> zároveň</w:t>
      </w:r>
      <w:r w:rsidRPr="00650695">
        <w:rPr>
          <w:rFonts w:cs="Times New Roman"/>
          <w:b w:val="0"/>
          <w:i w:val="0"/>
          <w:szCs w:val="24"/>
        </w:rPr>
        <w:t>.</w:t>
      </w:r>
    </w:p>
    <w:p w:rsidR="00FE00C4" w:rsidRDefault="00FE00C4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12CE" w:rsidRDefault="00925289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Otázky v oddílu C (otázky č. C1 – C13) </w:t>
      </w:r>
      <w:r w:rsidR="00892331">
        <w:rPr>
          <w:rFonts w:ascii="Times New Roman" w:hAnsi="Times New Roman" w:cs="Times New Roman"/>
          <w:sz w:val="24"/>
          <w:szCs w:val="24"/>
        </w:rPr>
        <w:t>jsou shodné</w:t>
      </w:r>
      <w:r w:rsidR="009C7688">
        <w:rPr>
          <w:rFonts w:ascii="Times New Roman" w:hAnsi="Times New Roman" w:cs="Times New Roman"/>
          <w:sz w:val="24"/>
          <w:szCs w:val="24"/>
        </w:rPr>
        <w:t xml:space="preserve"> </w:t>
      </w:r>
      <w:r w:rsidR="009C7688">
        <w:rPr>
          <w:rFonts w:ascii="Times New Roman" w:hAnsi="Times New Roman"/>
          <w:color w:val="000000" w:themeColor="text1"/>
          <w:sz w:val="24"/>
          <w:szCs w:val="24"/>
        </w:rPr>
        <w:t xml:space="preserve">pro všechny </w:t>
      </w:r>
      <w:r w:rsidR="009152CF">
        <w:rPr>
          <w:rFonts w:ascii="Times New Roman" w:hAnsi="Times New Roman"/>
          <w:color w:val="000000" w:themeColor="text1"/>
          <w:sz w:val="24"/>
          <w:szCs w:val="24"/>
        </w:rPr>
        <w:t>zmíněné</w:t>
      </w:r>
      <w:r w:rsidR="00FE00C4">
        <w:rPr>
          <w:rFonts w:ascii="Times New Roman" w:hAnsi="Times New Roman"/>
          <w:color w:val="000000" w:themeColor="text1"/>
          <w:sz w:val="24"/>
          <w:szCs w:val="24"/>
        </w:rPr>
        <w:t xml:space="preserve"> případy</w:t>
      </w:r>
      <w:r w:rsidR="009C7688">
        <w:rPr>
          <w:rFonts w:ascii="Times New Roman" w:hAnsi="Times New Roman"/>
          <w:color w:val="000000" w:themeColor="text1"/>
          <w:sz w:val="24"/>
          <w:szCs w:val="24"/>
        </w:rPr>
        <w:t xml:space="preserve"> IZ.</w:t>
      </w:r>
      <w:r w:rsidR="009C7688" w:rsidDel="00892331">
        <w:rPr>
          <w:rFonts w:ascii="Times New Roman" w:hAnsi="Times New Roman" w:cs="Times New Roman"/>
          <w:sz w:val="24"/>
          <w:szCs w:val="24"/>
        </w:rPr>
        <w:t xml:space="preserve"> </w:t>
      </w:r>
      <w:r w:rsidR="00EB30AE" w:rsidRPr="00D21E32">
        <w:rPr>
          <w:rFonts w:ascii="Times New Roman" w:hAnsi="Times New Roman" w:cs="Times New Roman"/>
          <w:sz w:val="24"/>
          <w:szCs w:val="24"/>
        </w:rPr>
        <w:t xml:space="preserve">V rámci hodnocení </w:t>
      </w:r>
      <w:r w:rsidR="002E0426">
        <w:rPr>
          <w:rFonts w:ascii="Times New Roman" w:hAnsi="Times New Roman" w:cs="Times New Roman"/>
          <w:sz w:val="24"/>
          <w:szCs w:val="24"/>
        </w:rPr>
        <w:t xml:space="preserve">oddílu C </w:t>
      </w:r>
      <w:r w:rsidR="00EB30AE" w:rsidRPr="00D21E32">
        <w:rPr>
          <w:rFonts w:ascii="Times New Roman" w:hAnsi="Times New Roman" w:cs="Times New Roman"/>
          <w:sz w:val="24"/>
          <w:szCs w:val="24"/>
        </w:rPr>
        <w:t>hodnotitel přiřazuje k jednotlivým odpovědím dva, jeden nebo žádný bod</w:t>
      </w:r>
      <w:r w:rsidR="002B6A29">
        <w:rPr>
          <w:rFonts w:ascii="Times New Roman" w:hAnsi="Times New Roman" w:cs="Times New Roman"/>
          <w:sz w:val="24"/>
          <w:szCs w:val="24"/>
        </w:rPr>
        <w:t>.</w:t>
      </w:r>
      <w:r w:rsidR="00EB30AE" w:rsidRPr="00D21E32">
        <w:rPr>
          <w:rFonts w:ascii="Times New Roman" w:hAnsi="Times New Roman" w:cs="Times New Roman"/>
          <w:sz w:val="24"/>
          <w:szCs w:val="24"/>
        </w:rPr>
        <w:t xml:space="preserve"> </w:t>
      </w:r>
      <w:r w:rsidR="001612CE">
        <w:rPr>
          <w:rFonts w:ascii="Times New Roman" w:hAnsi="Times New Roman" w:cs="Times New Roman"/>
          <w:sz w:val="24"/>
          <w:szCs w:val="24"/>
        </w:rPr>
        <w:t>B</w:t>
      </w:r>
      <w:r w:rsidR="00EB30AE" w:rsidRPr="00D21E32">
        <w:rPr>
          <w:rFonts w:ascii="Times New Roman" w:hAnsi="Times New Roman" w:cs="Times New Roman"/>
          <w:sz w:val="24"/>
          <w:szCs w:val="24"/>
        </w:rPr>
        <w:t xml:space="preserve">ody hodnotitel stanovuje v závislosti na tom, jak přesné a jasné jsou odpovědi na definované otázky. Otázky vycházejí z investičního záměru a jsou položeny tak, aby popis v odpovědi charakterizoval podstatu investičního záměru. V případě nepřesné, zcela neúplné nebo žádné odpovědi hodnotitel oboduje otázku jedním nebo žádným bodem a uvede komentář </w:t>
      </w:r>
      <w:r w:rsidR="003A2028">
        <w:rPr>
          <w:rFonts w:ascii="Times New Roman" w:hAnsi="Times New Roman" w:cs="Times New Roman"/>
          <w:sz w:val="24"/>
          <w:szCs w:val="24"/>
        </w:rPr>
        <w:br/>
      </w:r>
      <w:r w:rsidR="00EB30AE" w:rsidRPr="00D21E32">
        <w:rPr>
          <w:rFonts w:ascii="Times New Roman" w:hAnsi="Times New Roman" w:cs="Times New Roman"/>
          <w:sz w:val="24"/>
          <w:szCs w:val="24"/>
        </w:rPr>
        <w:t xml:space="preserve">se zdůvodněním. </w:t>
      </w:r>
    </w:p>
    <w:p w:rsidR="001612CE" w:rsidRDefault="001612CE" w:rsidP="001612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21CB" w:rsidRDefault="001612CE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Otázky v oddílu D jsou </w:t>
      </w:r>
      <w:r w:rsidR="006821CB">
        <w:rPr>
          <w:rFonts w:ascii="Times New Roman" w:hAnsi="Times New Roman" w:cs="Times New Roman"/>
          <w:sz w:val="24"/>
          <w:szCs w:val="24"/>
        </w:rPr>
        <w:t xml:space="preserve">rozděleny na tři části. První část obsahuje otázky, které jsou </w:t>
      </w:r>
      <w:r w:rsidR="006821CB" w:rsidRPr="00650695">
        <w:rPr>
          <w:rFonts w:ascii="Times New Roman" w:hAnsi="Times New Roman" w:cs="Times New Roman"/>
          <w:sz w:val="24"/>
          <w:szCs w:val="24"/>
        </w:rPr>
        <w:t xml:space="preserve">společné pro všechny </w:t>
      </w:r>
      <w:r w:rsidR="00FE00C4">
        <w:rPr>
          <w:rFonts w:ascii="Times New Roman" w:hAnsi="Times New Roman"/>
          <w:color w:val="000000" w:themeColor="text1"/>
          <w:sz w:val="24"/>
          <w:szCs w:val="24"/>
        </w:rPr>
        <w:t>uvedené případy IZ</w:t>
      </w:r>
      <w:r w:rsidR="00FE00C4">
        <w:rPr>
          <w:rFonts w:ascii="Times New Roman" w:hAnsi="Times New Roman" w:cs="Times New Roman"/>
          <w:sz w:val="24"/>
          <w:szCs w:val="24"/>
        </w:rPr>
        <w:t xml:space="preserve"> </w:t>
      </w:r>
      <w:r w:rsidR="0096060C">
        <w:rPr>
          <w:rFonts w:ascii="Times New Roman" w:hAnsi="Times New Roman" w:cs="Times New Roman"/>
          <w:sz w:val="24"/>
          <w:szCs w:val="24"/>
        </w:rPr>
        <w:t>(otázky č. D1 – D3</w:t>
      </w:r>
      <w:r w:rsidR="006821CB">
        <w:rPr>
          <w:rFonts w:ascii="Times New Roman" w:hAnsi="Times New Roman" w:cs="Times New Roman"/>
          <w:sz w:val="24"/>
          <w:szCs w:val="24"/>
        </w:rPr>
        <w:t>), druhá část zahrnuje otázky pro IZ</w:t>
      </w:r>
      <w:r w:rsidR="00FE00C4">
        <w:rPr>
          <w:rFonts w:ascii="Times New Roman" w:hAnsi="Times New Roman" w:cs="Times New Roman"/>
          <w:sz w:val="24"/>
          <w:szCs w:val="24"/>
        </w:rPr>
        <w:t>, jehož předmět bude zaměřen</w:t>
      </w:r>
      <w:r w:rsidR="006821CB">
        <w:rPr>
          <w:rFonts w:ascii="Times New Roman" w:hAnsi="Times New Roman" w:cs="Times New Roman"/>
          <w:sz w:val="24"/>
          <w:szCs w:val="24"/>
        </w:rPr>
        <w:t xml:space="preserve"> na ubytování (otázky č. DU1 – DU</w:t>
      </w:r>
      <w:r w:rsidR="0096060C">
        <w:rPr>
          <w:rFonts w:ascii="Times New Roman" w:hAnsi="Times New Roman" w:cs="Times New Roman"/>
          <w:sz w:val="24"/>
          <w:szCs w:val="24"/>
        </w:rPr>
        <w:t>4</w:t>
      </w:r>
      <w:r w:rsidR="006821CB">
        <w:rPr>
          <w:rFonts w:ascii="Times New Roman" w:hAnsi="Times New Roman" w:cs="Times New Roman"/>
          <w:sz w:val="24"/>
          <w:szCs w:val="24"/>
        </w:rPr>
        <w:t xml:space="preserve">) a třetí pro IZ </w:t>
      </w:r>
      <w:r w:rsidR="00FE00C4">
        <w:rPr>
          <w:rFonts w:ascii="Times New Roman" w:hAnsi="Times New Roman" w:cs="Times New Roman"/>
          <w:sz w:val="24"/>
          <w:szCs w:val="24"/>
        </w:rPr>
        <w:t xml:space="preserve">se zaměřením </w:t>
      </w:r>
      <w:r w:rsidR="003A2028">
        <w:rPr>
          <w:rFonts w:ascii="Times New Roman" w:hAnsi="Times New Roman" w:cs="Times New Roman"/>
          <w:sz w:val="24"/>
          <w:szCs w:val="24"/>
        </w:rPr>
        <w:br/>
      </w:r>
      <w:r w:rsidR="006821CB">
        <w:rPr>
          <w:rFonts w:ascii="Times New Roman" w:hAnsi="Times New Roman" w:cs="Times New Roman"/>
          <w:sz w:val="24"/>
          <w:szCs w:val="24"/>
        </w:rPr>
        <w:t>na stravování</w:t>
      </w:r>
      <w:r w:rsidR="006821CB" w:rsidRPr="006821CB">
        <w:rPr>
          <w:rFonts w:ascii="Times New Roman" w:hAnsi="Times New Roman" w:cs="Times New Roman"/>
          <w:sz w:val="24"/>
          <w:szCs w:val="24"/>
        </w:rPr>
        <w:t xml:space="preserve"> </w:t>
      </w:r>
      <w:r w:rsidR="006821CB">
        <w:rPr>
          <w:rFonts w:ascii="Times New Roman" w:hAnsi="Times New Roman" w:cs="Times New Roman"/>
          <w:sz w:val="24"/>
          <w:szCs w:val="24"/>
        </w:rPr>
        <w:t>(otázky č. DS1 – DS</w:t>
      </w:r>
      <w:r w:rsidR="00D82836">
        <w:rPr>
          <w:rFonts w:ascii="Times New Roman" w:hAnsi="Times New Roman" w:cs="Times New Roman"/>
          <w:sz w:val="24"/>
          <w:szCs w:val="24"/>
        </w:rPr>
        <w:t>3</w:t>
      </w:r>
      <w:r w:rsidR="006821CB">
        <w:rPr>
          <w:rFonts w:ascii="Times New Roman" w:hAnsi="Times New Roman" w:cs="Times New Roman"/>
          <w:sz w:val="24"/>
          <w:szCs w:val="24"/>
        </w:rPr>
        <w:t>).</w:t>
      </w:r>
      <w:r w:rsidR="002B6A29">
        <w:rPr>
          <w:rFonts w:ascii="Times New Roman" w:hAnsi="Times New Roman" w:cs="Times New Roman"/>
          <w:sz w:val="24"/>
          <w:szCs w:val="24"/>
        </w:rPr>
        <w:t xml:space="preserve"> </w:t>
      </w:r>
      <w:r w:rsidR="002B6A29" w:rsidRPr="00D21E32">
        <w:rPr>
          <w:rFonts w:ascii="Times New Roman" w:hAnsi="Times New Roman" w:cs="Times New Roman"/>
          <w:sz w:val="24"/>
          <w:szCs w:val="24"/>
        </w:rPr>
        <w:t>V rámci hodnocen</w:t>
      </w:r>
      <w:r w:rsidR="002B6A29" w:rsidRPr="00FE00C4">
        <w:rPr>
          <w:rFonts w:ascii="Times New Roman" w:hAnsi="Times New Roman" w:cs="Times New Roman"/>
          <w:sz w:val="24"/>
          <w:szCs w:val="24"/>
        </w:rPr>
        <w:t>í</w:t>
      </w:r>
      <w:r w:rsidR="002B6A29" w:rsidRPr="00650695">
        <w:rPr>
          <w:rFonts w:ascii="Times New Roman" w:hAnsi="Times New Roman" w:cs="Times New Roman"/>
          <w:sz w:val="24"/>
          <w:szCs w:val="24"/>
        </w:rPr>
        <w:t xml:space="preserve"> v oddíl</w:t>
      </w:r>
      <w:r w:rsidR="002B6A29">
        <w:rPr>
          <w:rFonts w:ascii="Times New Roman" w:hAnsi="Times New Roman" w:cs="Times New Roman"/>
          <w:sz w:val="24"/>
          <w:szCs w:val="24"/>
        </w:rPr>
        <w:t>u</w:t>
      </w:r>
      <w:r w:rsidR="002B6A29" w:rsidRPr="00650695">
        <w:rPr>
          <w:rFonts w:ascii="Times New Roman" w:hAnsi="Times New Roman" w:cs="Times New Roman"/>
          <w:sz w:val="24"/>
          <w:szCs w:val="24"/>
        </w:rPr>
        <w:t xml:space="preserve"> D </w:t>
      </w:r>
      <w:r w:rsidR="00D82836">
        <w:rPr>
          <w:rFonts w:ascii="Times New Roman" w:hAnsi="Times New Roman" w:cs="Times New Roman"/>
          <w:sz w:val="24"/>
          <w:szCs w:val="24"/>
        </w:rPr>
        <w:t>hodnotitel přiřazuje k </w:t>
      </w:r>
      <w:r w:rsidR="002B6A29" w:rsidRPr="00D21E32">
        <w:rPr>
          <w:rFonts w:ascii="Times New Roman" w:hAnsi="Times New Roman" w:cs="Times New Roman"/>
          <w:sz w:val="24"/>
          <w:szCs w:val="24"/>
        </w:rPr>
        <w:t xml:space="preserve">jednotlivým odpovědím </w:t>
      </w:r>
      <w:r w:rsidR="002B6A29" w:rsidRPr="00650695">
        <w:rPr>
          <w:rFonts w:ascii="Times New Roman" w:hAnsi="Times New Roman" w:cs="Times New Roman"/>
          <w:sz w:val="24"/>
          <w:szCs w:val="24"/>
        </w:rPr>
        <w:t>odpovídající počet bodů výběrem z bodové škály hodnot.</w:t>
      </w:r>
      <w:r w:rsidR="002B6A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6E6D" w:rsidRDefault="00586E6D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30AE" w:rsidRDefault="00EB30AE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6C5C">
        <w:rPr>
          <w:rFonts w:ascii="Times New Roman" w:hAnsi="Times New Roman" w:cs="Times New Roman"/>
          <w:sz w:val="24"/>
          <w:szCs w:val="24"/>
        </w:rPr>
        <w:t xml:space="preserve">Výsledný počet bodů z hodnocení každé akce bude podkladem pro určení pořadí akce. Popis pravidla: </w:t>
      </w:r>
    </w:p>
    <w:p w:rsidR="00135E06" w:rsidRPr="004C6C5C" w:rsidRDefault="00135E06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30AE" w:rsidRPr="009009D6" w:rsidRDefault="00EB30AE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09D6">
        <w:rPr>
          <w:rFonts w:ascii="Times New Roman" w:hAnsi="Times New Roman" w:cs="Times New Roman"/>
          <w:sz w:val="24"/>
          <w:szCs w:val="24"/>
        </w:rPr>
        <w:t>1. Východiskem pro výpočet bodů je varianta, kdy žadatel podává v rámci jedné akce IZ</w:t>
      </w:r>
      <w:r w:rsidR="005B62A0">
        <w:rPr>
          <w:rFonts w:ascii="Times New Roman" w:hAnsi="Times New Roman" w:cs="Times New Roman"/>
          <w:sz w:val="24"/>
          <w:szCs w:val="24"/>
        </w:rPr>
        <w:t>, jehož předmět bude zaměřen</w:t>
      </w:r>
      <w:r w:rsidRPr="009009D6">
        <w:rPr>
          <w:rFonts w:ascii="Times New Roman" w:hAnsi="Times New Roman" w:cs="Times New Roman"/>
          <w:sz w:val="24"/>
          <w:szCs w:val="24"/>
        </w:rPr>
        <w:t xml:space="preserve"> na </w:t>
      </w:r>
      <w:r w:rsidR="005B62A0" w:rsidRPr="009009D6">
        <w:rPr>
          <w:rFonts w:ascii="Times New Roman" w:hAnsi="Times New Roman" w:cs="Times New Roman"/>
          <w:sz w:val="24"/>
          <w:szCs w:val="24"/>
        </w:rPr>
        <w:t xml:space="preserve">ubytování </w:t>
      </w:r>
      <w:r w:rsidR="005B62A0">
        <w:rPr>
          <w:rFonts w:ascii="Times New Roman" w:hAnsi="Times New Roman" w:cs="Times New Roman"/>
          <w:sz w:val="24"/>
          <w:szCs w:val="24"/>
        </w:rPr>
        <w:t xml:space="preserve">a </w:t>
      </w:r>
      <w:r w:rsidRPr="009009D6">
        <w:rPr>
          <w:rFonts w:ascii="Times New Roman" w:hAnsi="Times New Roman" w:cs="Times New Roman"/>
          <w:sz w:val="24"/>
          <w:szCs w:val="24"/>
        </w:rPr>
        <w:t xml:space="preserve">stravování. Žadatel může získat celkem maximálně  </w:t>
      </w:r>
      <w:r w:rsidR="005B62A0">
        <w:rPr>
          <w:rFonts w:ascii="Times New Roman" w:hAnsi="Times New Roman" w:cs="Times New Roman"/>
          <w:sz w:val="24"/>
          <w:szCs w:val="24"/>
        </w:rPr>
        <w:t>146</w:t>
      </w:r>
      <w:r w:rsidR="005B62A0" w:rsidRPr="009009D6">
        <w:rPr>
          <w:rFonts w:ascii="Times New Roman" w:hAnsi="Times New Roman" w:cs="Times New Roman"/>
          <w:sz w:val="24"/>
          <w:szCs w:val="24"/>
        </w:rPr>
        <w:t xml:space="preserve"> </w:t>
      </w:r>
      <w:r w:rsidRPr="009009D6">
        <w:rPr>
          <w:rFonts w:ascii="Times New Roman" w:hAnsi="Times New Roman" w:cs="Times New Roman"/>
          <w:sz w:val="24"/>
          <w:szCs w:val="24"/>
        </w:rPr>
        <w:t xml:space="preserve">bodů, z toho max. </w:t>
      </w:r>
      <w:r w:rsidR="005B62A0">
        <w:rPr>
          <w:rFonts w:ascii="Times New Roman" w:hAnsi="Times New Roman" w:cs="Times New Roman"/>
          <w:sz w:val="24"/>
          <w:szCs w:val="24"/>
        </w:rPr>
        <w:t>26</w:t>
      </w:r>
      <w:r w:rsidRPr="009009D6">
        <w:rPr>
          <w:rFonts w:ascii="Times New Roman" w:hAnsi="Times New Roman" w:cs="Times New Roman"/>
          <w:sz w:val="24"/>
          <w:szCs w:val="24"/>
        </w:rPr>
        <w:t xml:space="preserve"> bodů v oddíle C a max. 1</w:t>
      </w:r>
      <w:r w:rsidR="005B62A0">
        <w:rPr>
          <w:rFonts w:ascii="Times New Roman" w:hAnsi="Times New Roman" w:cs="Times New Roman"/>
          <w:sz w:val="24"/>
          <w:szCs w:val="24"/>
        </w:rPr>
        <w:t>2</w:t>
      </w:r>
      <w:r w:rsidRPr="009009D6">
        <w:rPr>
          <w:rFonts w:ascii="Times New Roman" w:hAnsi="Times New Roman" w:cs="Times New Roman"/>
          <w:sz w:val="24"/>
          <w:szCs w:val="24"/>
        </w:rPr>
        <w:t>0 bodů v oddíle D (</w:t>
      </w:r>
      <w:r w:rsidR="005B62A0">
        <w:rPr>
          <w:rFonts w:ascii="Times New Roman" w:hAnsi="Times New Roman" w:cs="Times New Roman"/>
          <w:sz w:val="24"/>
          <w:szCs w:val="24"/>
        </w:rPr>
        <w:t xml:space="preserve">max. 40 bodů v </w:t>
      </w:r>
      <w:r w:rsidR="00C551FB">
        <w:rPr>
          <w:rFonts w:ascii="Times New Roman" w:hAnsi="Times New Roman" w:cs="Times New Roman"/>
          <w:sz w:val="24"/>
          <w:szCs w:val="24"/>
        </w:rPr>
        <w:t>1. část</w:t>
      </w:r>
      <w:r w:rsidR="005B62A0">
        <w:rPr>
          <w:rFonts w:ascii="Times New Roman" w:hAnsi="Times New Roman" w:cs="Times New Roman"/>
          <w:sz w:val="24"/>
          <w:szCs w:val="24"/>
        </w:rPr>
        <w:t xml:space="preserve">i </w:t>
      </w:r>
      <w:r w:rsidR="003A2028">
        <w:rPr>
          <w:rFonts w:ascii="Times New Roman" w:hAnsi="Times New Roman" w:cs="Times New Roman"/>
          <w:sz w:val="24"/>
          <w:szCs w:val="24"/>
        </w:rPr>
        <w:br/>
      </w:r>
      <w:r w:rsidR="00C551FB">
        <w:rPr>
          <w:rFonts w:ascii="Times New Roman" w:hAnsi="Times New Roman" w:cs="Times New Roman"/>
          <w:sz w:val="24"/>
          <w:szCs w:val="24"/>
        </w:rPr>
        <w:t xml:space="preserve">a </w:t>
      </w:r>
      <w:r w:rsidR="005B62A0">
        <w:rPr>
          <w:rFonts w:ascii="Times New Roman" w:hAnsi="Times New Roman" w:cs="Times New Roman"/>
          <w:sz w:val="24"/>
          <w:szCs w:val="24"/>
        </w:rPr>
        <w:t xml:space="preserve">80 bodů v </w:t>
      </w:r>
      <w:r w:rsidR="00C551FB">
        <w:rPr>
          <w:rFonts w:ascii="Times New Roman" w:hAnsi="Times New Roman" w:cs="Times New Roman"/>
          <w:sz w:val="24"/>
          <w:szCs w:val="24"/>
        </w:rPr>
        <w:t>2. část</w:t>
      </w:r>
      <w:r w:rsidR="005B62A0">
        <w:rPr>
          <w:rFonts w:ascii="Times New Roman" w:hAnsi="Times New Roman" w:cs="Times New Roman"/>
          <w:sz w:val="24"/>
          <w:szCs w:val="24"/>
        </w:rPr>
        <w:t>i</w:t>
      </w:r>
      <w:r w:rsidRPr="009009D6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EB30AE" w:rsidRPr="009009D6" w:rsidRDefault="00EB30AE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390D" w:rsidRPr="00350C89" w:rsidRDefault="005B62A0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E3F58" w:rsidRPr="00586E6D">
        <w:rPr>
          <w:rFonts w:ascii="Times New Roman" w:hAnsi="Times New Roman" w:cs="Times New Roman"/>
          <w:sz w:val="24"/>
          <w:szCs w:val="24"/>
        </w:rPr>
        <w:t xml:space="preserve">. Pro </w:t>
      </w:r>
      <w:r>
        <w:rPr>
          <w:rFonts w:ascii="Times New Roman" w:hAnsi="Times New Roman" w:cs="Times New Roman"/>
          <w:sz w:val="24"/>
          <w:szCs w:val="24"/>
        </w:rPr>
        <w:t xml:space="preserve">druhou část </w:t>
      </w:r>
      <w:r w:rsidR="00FE3F58" w:rsidRPr="00586E6D">
        <w:rPr>
          <w:rFonts w:ascii="Times New Roman" w:hAnsi="Times New Roman" w:cs="Times New Roman"/>
          <w:sz w:val="24"/>
          <w:szCs w:val="24"/>
        </w:rPr>
        <w:t>oddíl</w:t>
      </w:r>
      <w:r>
        <w:rPr>
          <w:rFonts w:ascii="Times New Roman" w:hAnsi="Times New Roman" w:cs="Times New Roman"/>
          <w:sz w:val="24"/>
          <w:szCs w:val="24"/>
        </w:rPr>
        <w:t>u</w:t>
      </w:r>
      <w:r w:rsidR="00FE3F58" w:rsidRPr="00586E6D">
        <w:rPr>
          <w:rFonts w:ascii="Times New Roman" w:hAnsi="Times New Roman" w:cs="Times New Roman"/>
          <w:sz w:val="24"/>
          <w:szCs w:val="24"/>
        </w:rPr>
        <w:t xml:space="preserve"> D musí platit podmínka: </w:t>
      </w:r>
      <w:r w:rsidR="00657672" w:rsidRPr="009009D6">
        <w:rPr>
          <w:rFonts w:ascii="Times New Roman" w:hAnsi="Times New Roman" w:cs="Times New Roman"/>
          <w:sz w:val="24"/>
          <w:szCs w:val="24"/>
        </w:rPr>
        <w:t xml:space="preserve">žadatel </w:t>
      </w:r>
      <w:r>
        <w:rPr>
          <w:rFonts w:ascii="Times New Roman" w:hAnsi="Times New Roman" w:cs="Times New Roman"/>
          <w:sz w:val="24"/>
          <w:szCs w:val="24"/>
        </w:rPr>
        <w:t xml:space="preserve">může </w:t>
      </w:r>
      <w:r w:rsidR="00657672" w:rsidRPr="009009D6">
        <w:rPr>
          <w:rFonts w:ascii="Times New Roman" w:hAnsi="Times New Roman" w:cs="Times New Roman"/>
          <w:sz w:val="24"/>
          <w:szCs w:val="24"/>
        </w:rPr>
        <w:t xml:space="preserve">obdržet </w:t>
      </w:r>
      <w:r>
        <w:rPr>
          <w:rFonts w:ascii="Times New Roman" w:hAnsi="Times New Roman" w:cs="Times New Roman"/>
          <w:sz w:val="24"/>
          <w:szCs w:val="24"/>
        </w:rPr>
        <w:t xml:space="preserve">v rámci </w:t>
      </w:r>
      <w:r w:rsidR="00FE3F58" w:rsidRPr="00586E6D">
        <w:rPr>
          <w:rFonts w:ascii="Times New Roman" w:hAnsi="Times New Roman" w:cs="Times New Roman"/>
          <w:sz w:val="24"/>
          <w:szCs w:val="24"/>
        </w:rPr>
        <w:t>IZ</w:t>
      </w:r>
      <w:r>
        <w:rPr>
          <w:rFonts w:ascii="Times New Roman" w:hAnsi="Times New Roman" w:cs="Times New Roman"/>
          <w:sz w:val="24"/>
          <w:szCs w:val="24"/>
        </w:rPr>
        <w:t>, jehož předmět bude zaměřen</w:t>
      </w:r>
      <w:r w:rsidRPr="009009D6">
        <w:rPr>
          <w:rFonts w:ascii="Times New Roman" w:hAnsi="Times New Roman" w:cs="Times New Roman"/>
          <w:sz w:val="24"/>
          <w:szCs w:val="24"/>
        </w:rPr>
        <w:t xml:space="preserve"> na ubytování</w:t>
      </w:r>
      <w:r>
        <w:rPr>
          <w:rFonts w:ascii="Times New Roman" w:hAnsi="Times New Roman" w:cs="Times New Roman"/>
          <w:sz w:val="24"/>
          <w:szCs w:val="24"/>
        </w:rPr>
        <w:t>,</w:t>
      </w:r>
      <w:r w:rsidR="00FE3F58" w:rsidRPr="00586E6D">
        <w:rPr>
          <w:rFonts w:ascii="Times New Roman" w:hAnsi="Times New Roman" w:cs="Times New Roman"/>
          <w:sz w:val="24"/>
          <w:szCs w:val="24"/>
        </w:rPr>
        <w:t xml:space="preserve"> max. 4</w:t>
      </w:r>
      <w:r w:rsidR="00657672" w:rsidRPr="00586E6D">
        <w:rPr>
          <w:rFonts w:ascii="Times New Roman" w:hAnsi="Times New Roman" w:cs="Times New Roman"/>
          <w:sz w:val="24"/>
          <w:szCs w:val="24"/>
        </w:rPr>
        <w:t>0 bodů</w:t>
      </w:r>
      <w:r w:rsidR="00FE3F58" w:rsidRPr="00586E6D">
        <w:rPr>
          <w:rFonts w:ascii="Times New Roman" w:hAnsi="Times New Roman" w:cs="Times New Roman"/>
          <w:sz w:val="24"/>
          <w:szCs w:val="24"/>
        </w:rPr>
        <w:t xml:space="preserve">, tj., 50 %, z maximálního celkového počtu bodů </w:t>
      </w:r>
      <w:r>
        <w:rPr>
          <w:rFonts w:ascii="Times New Roman" w:hAnsi="Times New Roman" w:cs="Times New Roman"/>
          <w:sz w:val="24"/>
          <w:szCs w:val="24"/>
        </w:rPr>
        <w:t>80 pro IZ se zaměřením na ubytování a stravování</w:t>
      </w:r>
      <w:r w:rsidR="00657672" w:rsidRPr="00586E6D">
        <w:rPr>
          <w:rFonts w:ascii="Times New Roman" w:hAnsi="Times New Roman" w:cs="Times New Roman"/>
          <w:sz w:val="24"/>
          <w:szCs w:val="24"/>
        </w:rPr>
        <w:t>, pro IZ na stravování</w:t>
      </w:r>
      <w:r w:rsidR="00FE3F58" w:rsidRPr="00586E6D">
        <w:rPr>
          <w:rFonts w:ascii="Times New Roman" w:hAnsi="Times New Roman" w:cs="Times New Roman"/>
          <w:sz w:val="24"/>
          <w:szCs w:val="24"/>
        </w:rPr>
        <w:t xml:space="preserve"> platí obdobně.</w:t>
      </w:r>
      <w:r w:rsidR="00657672" w:rsidRPr="009009D6">
        <w:rPr>
          <w:rFonts w:ascii="Times New Roman" w:hAnsi="Times New Roman" w:cs="Times New Roman"/>
          <w:sz w:val="24"/>
          <w:szCs w:val="24"/>
        </w:rPr>
        <w:t xml:space="preserve"> </w:t>
      </w:r>
      <w:r w:rsidR="00773347">
        <w:rPr>
          <w:rFonts w:ascii="Times New Roman" w:hAnsi="Times New Roman" w:cs="Times New Roman"/>
          <w:sz w:val="24"/>
          <w:szCs w:val="24"/>
        </w:rPr>
        <w:t xml:space="preserve">Získané body v druhé části oddílu D </w:t>
      </w:r>
      <w:r w:rsidR="005675FD">
        <w:rPr>
          <w:rFonts w:ascii="Times New Roman" w:hAnsi="Times New Roman" w:cs="Times New Roman"/>
          <w:sz w:val="24"/>
          <w:szCs w:val="24"/>
        </w:rPr>
        <w:t xml:space="preserve">charakterizují </w:t>
      </w:r>
      <w:r w:rsidR="00BD390D" w:rsidRPr="00350C89">
        <w:rPr>
          <w:rFonts w:ascii="Times New Roman" w:hAnsi="Times New Roman" w:cs="Times New Roman"/>
          <w:sz w:val="24"/>
          <w:szCs w:val="24"/>
        </w:rPr>
        <w:t>nejdříve</w:t>
      </w:r>
      <w:r w:rsidR="00350C89">
        <w:rPr>
          <w:rFonts w:ascii="Times New Roman" w:hAnsi="Times New Roman" w:cs="Times New Roman"/>
          <w:sz w:val="24"/>
          <w:szCs w:val="24"/>
        </w:rPr>
        <w:t xml:space="preserve"> </w:t>
      </w:r>
      <w:r w:rsidR="00BD390D" w:rsidRPr="00350C89">
        <w:rPr>
          <w:rFonts w:ascii="Times New Roman" w:hAnsi="Times New Roman" w:cs="Times New Roman"/>
          <w:sz w:val="24"/>
          <w:szCs w:val="24"/>
        </w:rPr>
        <w:t xml:space="preserve">procento úspěšnosti </w:t>
      </w:r>
      <w:r w:rsidR="00773347">
        <w:rPr>
          <w:rFonts w:ascii="Times New Roman" w:hAnsi="Times New Roman" w:cs="Times New Roman"/>
          <w:sz w:val="24"/>
          <w:szCs w:val="24"/>
        </w:rPr>
        <w:t xml:space="preserve">daného </w:t>
      </w:r>
      <w:r w:rsidR="00350C89">
        <w:rPr>
          <w:rFonts w:ascii="Times New Roman" w:hAnsi="Times New Roman" w:cs="Times New Roman"/>
          <w:sz w:val="24"/>
          <w:szCs w:val="24"/>
        </w:rPr>
        <w:t>IZ</w:t>
      </w:r>
      <w:r w:rsidR="005675FD">
        <w:rPr>
          <w:rFonts w:ascii="Times New Roman" w:hAnsi="Times New Roman" w:cs="Times New Roman"/>
          <w:sz w:val="24"/>
          <w:szCs w:val="24"/>
        </w:rPr>
        <w:t>, které je n</w:t>
      </w:r>
      <w:r w:rsidR="00BD390D" w:rsidRPr="00350C89">
        <w:rPr>
          <w:rFonts w:ascii="Times New Roman" w:hAnsi="Times New Roman" w:cs="Times New Roman"/>
          <w:sz w:val="24"/>
          <w:szCs w:val="24"/>
        </w:rPr>
        <w:t>ásledně přepočt</w:t>
      </w:r>
      <w:r w:rsidR="005675FD">
        <w:rPr>
          <w:rFonts w:ascii="Times New Roman" w:hAnsi="Times New Roman" w:cs="Times New Roman"/>
          <w:sz w:val="24"/>
          <w:szCs w:val="24"/>
        </w:rPr>
        <w:t>eno</w:t>
      </w:r>
      <w:r w:rsidR="00BD390D" w:rsidRPr="00350C89">
        <w:rPr>
          <w:rFonts w:ascii="Times New Roman" w:hAnsi="Times New Roman" w:cs="Times New Roman"/>
          <w:sz w:val="24"/>
          <w:szCs w:val="24"/>
        </w:rPr>
        <w:t xml:space="preserve"> na skutečně dosažené body vůči maximálně</w:t>
      </w:r>
      <w:r w:rsidR="009009D6" w:rsidRPr="00350C89">
        <w:rPr>
          <w:rFonts w:ascii="Times New Roman" w:hAnsi="Times New Roman" w:cs="Times New Roman"/>
          <w:sz w:val="24"/>
          <w:szCs w:val="24"/>
        </w:rPr>
        <w:t xml:space="preserve"> možným stanoveným bodům.</w:t>
      </w:r>
      <w:r w:rsidR="00BD390D" w:rsidRPr="00350C8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B30AE" w:rsidRPr="00586E6D" w:rsidRDefault="00EB30AE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956" w:rsidRDefault="009009D6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E6D">
        <w:rPr>
          <w:rFonts w:ascii="Times New Roman" w:hAnsi="Times New Roman" w:cs="Times New Roman"/>
          <w:sz w:val="24"/>
          <w:szCs w:val="24"/>
        </w:rPr>
        <w:t>Vzorec pravidla:</w:t>
      </w:r>
    </w:p>
    <w:p w:rsidR="009009D6" w:rsidRPr="00586E6D" w:rsidRDefault="00BA3A43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Celkový max. počet bodů jedné akce = </w:t>
      </w:r>
      <w:r w:rsidR="00A30B67">
        <w:rPr>
          <w:rFonts w:ascii="Times New Roman" w:hAnsi="Times New Roman" w:cs="Times New Roman"/>
          <w:sz w:val="24"/>
          <w:szCs w:val="24"/>
        </w:rPr>
        <w:t>počet bodů v oddíle C</w:t>
      </w:r>
      <w:r w:rsidR="00FD0580">
        <w:rPr>
          <w:rFonts w:ascii="Times New Roman" w:hAnsi="Times New Roman" w:cs="Times New Roman"/>
          <w:sz w:val="24"/>
          <w:szCs w:val="24"/>
        </w:rPr>
        <w:t xml:space="preserve"> (max. </w:t>
      </w:r>
      <w:r w:rsidR="00773347">
        <w:rPr>
          <w:rFonts w:ascii="Times New Roman" w:hAnsi="Times New Roman" w:cs="Times New Roman"/>
          <w:sz w:val="24"/>
          <w:szCs w:val="24"/>
        </w:rPr>
        <w:t>26</w:t>
      </w:r>
      <w:r w:rsidR="00FD0580">
        <w:rPr>
          <w:rFonts w:ascii="Times New Roman" w:hAnsi="Times New Roman" w:cs="Times New Roman"/>
          <w:sz w:val="24"/>
          <w:szCs w:val="24"/>
        </w:rPr>
        <w:t>)</w:t>
      </w:r>
      <w:r w:rsidR="00A30B67">
        <w:rPr>
          <w:rFonts w:ascii="Times New Roman" w:hAnsi="Times New Roman" w:cs="Times New Roman"/>
          <w:sz w:val="24"/>
          <w:szCs w:val="24"/>
        </w:rPr>
        <w:t xml:space="preserve"> + počet bodů v 1. části oddíle D</w:t>
      </w:r>
      <w:r w:rsidR="00FD0580">
        <w:rPr>
          <w:rFonts w:ascii="Times New Roman" w:hAnsi="Times New Roman" w:cs="Times New Roman"/>
          <w:sz w:val="24"/>
          <w:szCs w:val="24"/>
        </w:rPr>
        <w:t xml:space="preserve"> (max. </w:t>
      </w:r>
      <w:r w:rsidR="00773347">
        <w:rPr>
          <w:rFonts w:ascii="Times New Roman" w:hAnsi="Times New Roman" w:cs="Times New Roman"/>
          <w:sz w:val="24"/>
          <w:szCs w:val="24"/>
        </w:rPr>
        <w:t>4</w:t>
      </w:r>
      <w:r w:rsidR="00FD0580">
        <w:rPr>
          <w:rFonts w:ascii="Times New Roman" w:hAnsi="Times New Roman" w:cs="Times New Roman"/>
          <w:sz w:val="24"/>
          <w:szCs w:val="24"/>
        </w:rPr>
        <w:t>0 bodů)</w:t>
      </w:r>
      <w:r w:rsidR="00A30B67">
        <w:rPr>
          <w:rFonts w:ascii="Times New Roman" w:hAnsi="Times New Roman" w:cs="Times New Roman"/>
          <w:sz w:val="24"/>
          <w:szCs w:val="24"/>
        </w:rPr>
        <w:t xml:space="preserve"> + přepočtený počet bodů </w:t>
      </w:r>
      <w:r w:rsidR="00111AB0">
        <w:rPr>
          <w:rFonts w:ascii="Times New Roman" w:hAnsi="Times New Roman" w:cs="Times New Roman"/>
          <w:sz w:val="24"/>
          <w:szCs w:val="24"/>
        </w:rPr>
        <w:t>v 2. části oddíl D</w:t>
      </w:r>
      <w:r w:rsidR="00FD0580">
        <w:rPr>
          <w:rFonts w:ascii="Times New Roman" w:hAnsi="Times New Roman" w:cs="Times New Roman"/>
          <w:sz w:val="24"/>
          <w:szCs w:val="24"/>
        </w:rPr>
        <w:t xml:space="preserve"> (max. 80 bodů)</w:t>
      </w:r>
      <w:r w:rsidR="005675FD">
        <w:rPr>
          <w:rFonts w:ascii="Times New Roman" w:hAnsi="Times New Roman" w:cs="Times New Roman"/>
          <w:sz w:val="24"/>
          <w:szCs w:val="24"/>
        </w:rPr>
        <w:t>.</w:t>
      </w:r>
    </w:p>
    <w:p w:rsidR="00EB30AE" w:rsidRDefault="00EB30AE" w:rsidP="00D44B00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20E50" w:rsidRDefault="0081274A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vyhodnocení všech akcí budou akce seřazeny dle počtu dosažených bodů</w:t>
      </w:r>
      <w:r w:rsidR="00D94406">
        <w:rPr>
          <w:rFonts w:ascii="Times New Roman" w:hAnsi="Times New Roman" w:cs="Times New Roman"/>
          <w:sz w:val="24"/>
          <w:szCs w:val="24"/>
        </w:rPr>
        <w:t xml:space="preserve"> od nejvyššího </w:t>
      </w:r>
      <w:r w:rsidR="003A2028">
        <w:rPr>
          <w:rFonts w:ascii="Times New Roman" w:hAnsi="Times New Roman" w:cs="Times New Roman"/>
          <w:sz w:val="24"/>
          <w:szCs w:val="24"/>
        </w:rPr>
        <w:br/>
      </w:r>
      <w:r w:rsidR="00D94406">
        <w:rPr>
          <w:rFonts w:ascii="Times New Roman" w:hAnsi="Times New Roman" w:cs="Times New Roman"/>
          <w:sz w:val="24"/>
          <w:szCs w:val="24"/>
        </w:rPr>
        <w:t>po nejnižší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94406">
        <w:rPr>
          <w:rFonts w:ascii="Times New Roman" w:hAnsi="Times New Roman" w:cs="Times New Roman"/>
          <w:sz w:val="24"/>
          <w:szCs w:val="24"/>
        </w:rPr>
        <w:t>Výběr akcí</w:t>
      </w:r>
      <w:r w:rsidR="00BC44DE">
        <w:rPr>
          <w:rFonts w:ascii="Times New Roman" w:hAnsi="Times New Roman" w:cs="Times New Roman"/>
          <w:sz w:val="24"/>
          <w:szCs w:val="24"/>
        </w:rPr>
        <w:t xml:space="preserve"> seřazených v</w:t>
      </w:r>
      <w:r w:rsidR="00921211">
        <w:rPr>
          <w:rFonts w:ascii="Times New Roman" w:hAnsi="Times New Roman" w:cs="Times New Roman"/>
          <w:sz w:val="24"/>
          <w:szCs w:val="24"/>
        </w:rPr>
        <w:t xml:space="preserve"> pořadí</w:t>
      </w:r>
      <w:r w:rsidR="00D94406">
        <w:rPr>
          <w:rFonts w:ascii="Times New Roman" w:hAnsi="Times New Roman" w:cs="Times New Roman"/>
          <w:sz w:val="24"/>
          <w:szCs w:val="24"/>
        </w:rPr>
        <w:t xml:space="preserve"> bude proveden do stanovené</w:t>
      </w:r>
      <w:r w:rsidR="00BC44DE">
        <w:rPr>
          <w:rFonts w:ascii="Times New Roman" w:hAnsi="Times New Roman" w:cs="Times New Roman"/>
          <w:sz w:val="24"/>
          <w:szCs w:val="24"/>
        </w:rPr>
        <w:t xml:space="preserve"> celkové</w:t>
      </w:r>
      <w:r w:rsidR="00D94406">
        <w:rPr>
          <w:rFonts w:ascii="Times New Roman" w:hAnsi="Times New Roman" w:cs="Times New Roman"/>
          <w:sz w:val="24"/>
          <w:szCs w:val="24"/>
        </w:rPr>
        <w:t xml:space="preserve"> alokace výzvy. </w:t>
      </w:r>
      <w:r w:rsidR="00D20E50" w:rsidRPr="00AD6C96">
        <w:rPr>
          <w:rFonts w:ascii="Times New Roman" w:hAnsi="Times New Roman" w:cs="Times New Roman"/>
          <w:sz w:val="24"/>
          <w:szCs w:val="24"/>
        </w:rPr>
        <w:t xml:space="preserve">V případě shodného počtu bodů u akcí umístěných na posledním místě, které však </w:t>
      </w:r>
      <w:r w:rsidR="003A2028">
        <w:rPr>
          <w:rFonts w:ascii="Times New Roman" w:hAnsi="Times New Roman" w:cs="Times New Roman"/>
          <w:sz w:val="24"/>
          <w:szCs w:val="24"/>
        </w:rPr>
        <w:br/>
      </w:r>
      <w:r w:rsidR="00D20E50" w:rsidRPr="00AD6C96">
        <w:rPr>
          <w:rFonts w:ascii="Times New Roman" w:hAnsi="Times New Roman" w:cs="Times New Roman"/>
          <w:sz w:val="24"/>
          <w:szCs w:val="24"/>
        </w:rPr>
        <w:t>v součtu přesahují alokaci, bude vybrána akce, která právě (v daném kroku) získá vyšší bodové ohodnocení u kritéria seřazeného dle významnosti následovně:</w:t>
      </w:r>
    </w:p>
    <w:p w:rsidR="001A2DDC" w:rsidRPr="00AD6C96" w:rsidRDefault="001A2DDC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0E50" w:rsidRPr="00650695" w:rsidRDefault="00D20E50" w:rsidP="00D44B00">
      <w:pPr>
        <w:pStyle w:val="Odstavecseseznamem"/>
        <w:numPr>
          <w:ilvl w:val="0"/>
          <w:numId w:val="41"/>
        </w:numPr>
        <w:spacing w:after="0"/>
        <w:contextualSpacing w:val="0"/>
        <w:jc w:val="both"/>
        <w:rPr>
          <w:rFonts w:cs="Times New Roman"/>
          <w:b w:val="0"/>
          <w:i w:val="0"/>
          <w:szCs w:val="24"/>
        </w:rPr>
      </w:pPr>
      <w:r w:rsidRPr="00650695">
        <w:rPr>
          <w:rFonts w:cs="Times New Roman"/>
          <w:b w:val="0"/>
          <w:i w:val="0"/>
          <w:szCs w:val="24"/>
        </w:rPr>
        <w:t xml:space="preserve">hodnocení kvality </w:t>
      </w:r>
      <w:r w:rsidR="00BC44DE" w:rsidRPr="00650695">
        <w:rPr>
          <w:rFonts w:cs="Times New Roman"/>
          <w:b w:val="0"/>
          <w:i w:val="0"/>
          <w:szCs w:val="24"/>
        </w:rPr>
        <w:t>IZ</w:t>
      </w:r>
      <w:r w:rsidRPr="00650695">
        <w:rPr>
          <w:rFonts w:cs="Times New Roman"/>
          <w:b w:val="0"/>
          <w:i w:val="0"/>
          <w:szCs w:val="24"/>
        </w:rPr>
        <w:t xml:space="preserve"> (součet bodů v oddíl</w:t>
      </w:r>
      <w:r w:rsidR="00FB4B4C" w:rsidRPr="00650695">
        <w:rPr>
          <w:rFonts w:cs="Times New Roman"/>
          <w:b w:val="0"/>
          <w:i w:val="0"/>
          <w:szCs w:val="24"/>
        </w:rPr>
        <w:t>e</w:t>
      </w:r>
      <w:r w:rsidRPr="00650695">
        <w:rPr>
          <w:rFonts w:cs="Times New Roman"/>
          <w:b w:val="0"/>
          <w:i w:val="0"/>
          <w:szCs w:val="24"/>
        </w:rPr>
        <w:t xml:space="preserve"> </w:t>
      </w:r>
      <w:r w:rsidR="00BC44DE" w:rsidRPr="00650695">
        <w:rPr>
          <w:rFonts w:cs="Times New Roman"/>
          <w:b w:val="0"/>
          <w:i w:val="0"/>
          <w:szCs w:val="24"/>
        </w:rPr>
        <w:t>C</w:t>
      </w:r>
      <w:r w:rsidR="00FB4B4C" w:rsidRPr="00650695">
        <w:rPr>
          <w:rFonts w:cs="Times New Roman"/>
          <w:b w:val="0"/>
          <w:i w:val="0"/>
          <w:szCs w:val="24"/>
        </w:rPr>
        <w:t>, otázky</w:t>
      </w:r>
      <w:r w:rsidR="00773347" w:rsidRPr="00650695">
        <w:rPr>
          <w:rFonts w:cs="Times New Roman"/>
          <w:b w:val="0"/>
          <w:i w:val="0"/>
          <w:szCs w:val="24"/>
        </w:rPr>
        <w:t xml:space="preserve"> </w:t>
      </w:r>
      <w:r w:rsidR="00FB4B4C" w:rsidRPr="00650695">
        <w:rPr>
          <w:rFonts w:cs="Times New Roman"/>
          <w:b w:val="0"/>
          <w:i w:val="0"/>
          <w:szCs w:val="24"/>
        </w:rPr>
        <w:t>C1 až C13</w:t>
      </w:r>
      <w:r w:rsidRPr="00650695">
        <w:rPr>
          <w:rFonts w:cs="Times New Roman"/>
          <w:b w:val="0"/>
          <w:i w:val="0"/>
          <w:szCs w:val="24"/>
        </w:rPr>
        <w:t>),</w:t>
      </w:r>
    </w:p>
    <w:p w:rsidR="00FB4B4C" w:rsidRPr="00FB4B4C" w:rsidRDefault="00FB4B4C" w:rsidP="00D44B00">
      <w:pPr>
        <w:pStyle w:val="Odstavecseseznamem"/>
        <w:numPr>
          <w:ilvl w:val="0"/>
          <w:numId w:val="41"/>
        </w:numPr>
        <w:spacing w:after="0"/>
        <w:contextualSpacing w:val="0"/>
        <w:jc w:val="both"/>
        <w:rPr>
          <w:rFonts w:cs="Times New Roman"/>
          <w:szCs w:val="24"/>
        </w:rPr>
      </w:pPr>
      <w:r w:rsidRPr="00650695">
        <w:rPr>
          <w:rFonts w:cs="Times New Roman"/>
          <w:b w:val="0"/>
          <w:i w:val="0"/>
          <w:szCs w:val="24"/>
        </w:rPr>
        <w:t>hodnocení specifických kritérií (součet bodů v 1. části oddíle D, otázky D1 až D</w:t>
      </w:r>
      <w:r w:rsidR="0096060C">
        <w:rPr>
          <w:rFonts w:cs="Times New Roman"/>
          <w:b w:val="0"/>
          <w:i w:val="0"/>
          <w:szCs w:val="24"/>
        </w:rPr>
        <w:t>3</w:t>
      </w:r>
      <w:r w:rsidRPr="00650695">
        <w:rPr>
          <w:rFonts w:cs="Times New Roman"/>
          <w:b w:val="0"/>
          <w:i w:val="0"/>
          <w:szCs w:val="24"/>
        </w:rPr>
        <w:t>)</w:t>
      </w:r>
      <w:r w:rsidR="00773347">
        <w:rPr>
          <w:rFonts w:cs="Times New Roman"/>
          <w:b w:val="0"/>
          <w:i w:val="0"/>
          <w:szCs w:val="24"/>
        </w:rPr>
        <w:t>.</w:t>
      </w:r>
    </w:p>
    <w:p w:rsidR="001A2DDC" w:rsidRDefault="001A2DDC" w:rsidP="00D44B00">
      <w:pPr>
        <w:spacing w:after="0"/>
        <w:jc w:val="both"/>
        <w:rPr>
          <w:rFonts w:cs="Times New Roman"/>
          <w:szCs w:val="24"/>
          <w:highlight w:val="yellow"/>
        </w:rPr>
      </w:pPr>
    </w:p>
    <w:p w:rsidR="00D20E50" w:rsidRDefault="00D20E50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C96">
        <w:rPr>
          <w:rFonts w:ascii="Times New Roman" w:hAnsi="Times New Roman" w:cs="Times New Roman"/>
          <w:sz w:val="24"/>
          <w:szCs w:val="24"/>
        </w:rPr>
        <w:t xml:space="preserve">Pokud </w:t>
      </w:r>
      <w:r w:rsidR="00921211" w:rsidRPr="00AD6C96">
        <w:rPr>
          <w:rFonts w:ascii="Times New Roman" w:hAnsi="Times New Roman" w:cs="Times New Roman"/>
          <w:sz w:val="24"/>
          <w:szCs w:val="24"/>
        </w:rPr>
        <w:t xml:space="preserve">budou mít </w:t>
      </w:r>
      <w:r w:rsidR="00FB4B4C">
        <w:rPr>
          <w:rFonts w:ascii="Times New Roman" w:hAnsi="Times New Roman" w:cs="Times New Roman"/>
          <w:sz w:val="24"/>
          <w:szCs w:val="24"/>
        </w:rPr>
        <w:t xml:space="preserve">i </w:t>
      </w:r>
      <w:r w:rsidRPr="00AD6C96">
        <w:rPr>
          <w:rFonts w:ascii="Times New Roman" w:hAnsi="Times New Roman" w:cs="Times New Roman"/>
          <w:sz w:val="24"/>
          <w:szCs w:val="24"/>
        </w:rPr>
        <w:t>po tomto hodnocení poslední akce stejný počet bodů, výběr bude probíhat losem</w:t>
      </w:r>
      <w:r w:rsidR="00F91A69">
        <w:rPr>
          <w:rFonts w:ascii="Times New Roman" w:hAnsi="Times New Roman" w:cs="Times New Roman"/>
          <w:sz w:val="24"/>
          <w:szCs w:val="24"/>
        </w:rPr>
        <w:t xml:space="preserve"> na jednání komise</w:t>
      </w:r>
      <w:r w:rsidRPr="00AD6C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2F8A" w:rsidRDefault="00EF2F8A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2F8A" w:rsidRDefault="00EF2F8A" w:rsidP="00EF2F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Komise má právo na jednání určit na základě porovnání kvality investičních záměrů minimální počet bodů, kterého musí investiční záměr dosáhnout, aby byla akce případně podpořena.</w:t>
      </w:r>
    </w:p>
    <w:p w:rsidR="00EB30AE" w:rsidRDefault="00EB30AE" w:rsidP="007B33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2F8A" w:rsidRDefault="00EF2F8A" w:rsidP="007B33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6B50" w:rsidRPr="00CF1E91" w:rsidRDefault="009A317E" w:rsidP="00B96B5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317E">
        <w:rPr>
          <w:rFonts w:ascii="Times New Roman" w:hAnsi="Times New Roman" w:cs="Times New Roman"/>
          <w:b/>
          <w:bCs/>
          <w:sz w:val="24"/>
          <w:szCs w:val="24"/>
        </w:rPr>
        <w:t xml:space="preserve">Oddíl C – Specifická kritéria hodnocení investičního záměru </w:t>
      </w:r>
      <w:r w:rsidR="00B96B50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9A317E">
        <w:rPr>
          <w:rFonts w:ascii="Times New Roman" w:hAnsi="Times New Roman" w:cs="Times New Roman"/>
          <w:b/>
          <w:bCs/>
          <w:sz w:val="24"/>
          <w:szCs w:val="24"/>
        </w:rPr>
        <w:t xml:space="preserve">koncepční soulad, </w:t>
      </w:r>
      <w:r w:rsidR="0008152B">
        <w:rPr>
          <w:rFonts w:ascii="Times New Roman" w:hAnsi="Times New Roman" w:cs="Times New Roman"/>
          <w:b/>
          <w:bCs/>
          <w:sz w:val="24"/>
          <w:szCs w:val="24"/>
        </w:rPr>
        <w:t xml:space="preserve">kvalita </w:t>
      </w:r>
      <w:r w:rsidR="00B96B50">
        <w:rPr>
          <w:rFonts w:ascii="Times New Roman" w:hAnsi="Times New Roman" w:cs="Times New Roman"/>
          <w:b/>
          <w:bCs/>
          <w:sz w:val="24"/>
          <w:szCs w:val="24"/>
        </w:rPr>
        <w:t xml:space="preserve">zpracování </w:t>
      </w:r>
      <w:r w:rsidR="0008152B">
        <w:rPr>
          <w:rFonts w:ascii="Times New Roman" w:hAnsi="Times New Roman" w:cs="Times New Roman"/>
          <w:b/>
          <w:bCs/>
          <w:sz w:val="24"/>
          <w:szCs w:val="24"/>
        </w:rPr>
        <w:t>investičního záměru</w:t>
      </w:r>
      <w:r w:rsidR="00B96B50" w:rsidRPr="00CF1E91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tbl>
      <w:tblPr>
        <w:tblStyle w:val="Mkatabulky"/>
        <w:tblW w:w="9663" w:type="dxa"/>
        <w:jc w:val="center"/>
        <w:tblLayout w:type="fixed"/>
        <w:tblLook w:val="0480" w:firstRow="0" w:lastRow="0" w:firstColumn="1" w:lastColumn="0" w:noHBand="0" w:noVBand="1"/>
      </w:tblPr>
      <w:tblGrid>
        <w:gridCol w:w="3554"/>
        <w:gridCol w:w="2410"/>
        <w:gridCol w:w="3699"/>
      </w:tblGrid>
      <w:tr w:rsidR="00D57BDA" w:rsidRPr="0049531D" w:rsidTr="00F71B8A">
        <w:trPr>
          <w:cantSplit/>
          <w:trHeight w:val="523"/>
          <w:jc w:val="center"/>
        </w:trPr>
        <w:tc>
          <w:tcPr>
            <w:tcW w:w="3554" w:type="dxa"/>
            <w:shd w:val="clear" w:color="auto" w:fill="BDD6EE" w:themeFill="accent1" w:themeFillTint="66"/>
            <w:vAlign w:val="center"/>
          </w:tcPr>
          <w:p w:rsidR="00D57BDA" w:rsidRPr="0049531D" w:rsidRDefault="00D57BDA" w:rsidP="004D11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531D">
              <w:rPr>
                <w:rFonts w:ascii="Times New Roman" w:hAnsi="Times New Roman" w:cs="Times New Roman"/>
                <w:b/>
              </w:rPr>
              <w:t xml:space="preserve">Kontrolní otázky </w:t>
            </w:r>
          </w:p>
        </w:tc>
        <w:tc>
          <w:tcPr>
            <w:tcW w:w="2410" w:type="dxa"/>
            <w:shd w:val="clear" w:color="auto" w:fill="BDD6EE" w:themeFill="accent1" w:themeFillTint="66"/>
            <w:vAlign w:val="center"/>
          </w:tcPr>
          <w:p w:rsidR="005323AA" w:rsidRDefault="00D57BDA" w:rsidP="005323AA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b/>
                <w:color w:val="FF0000"/>
              </w:rPr>
            </w:pPr>
            <w:r w:rsidRPr="0049531D">
              <w:rPr>
                <w:rFonts w:ascii="Times New Roman" w:hAnsi="Times New Roman" w:cs="Times New Roman"/>
                <w:b/>
                <w:color w:val="FF0000"/>
              </w:rPr>
              <w:t>ano</w:t>
            </w:r>
            <w:r w:rsidRPr="0049531D">
              <w:rPr>
                <w:rFonts w:ascii="Times New Roman" w:hAnsi="Times New Roman" w:cs="Times New Roman"/>
                <w:b/>
                <w:color w:val="FF0000"/>
              </w:rPr>
              <w:tab/>
              <w:t xml:space="preserve">ne   </w:t>
            </w:r>
            <w:r w:rsidR="005323AA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Pr="0049531D">
              <w:rPr>
                <w:rFonts w:ascii="Times New Roman" w:hAnsi="Times New Roman" w:cs="Times New Roman"/>
                <w:b/>
                <w:color w:val="FF0000"/>
              </w:rPr>
              <w:t xml:space="preserve"> částečně</w:t>
            </w:r>
          </w:p>
          <w:p w:rsidR="005323AA" w:rsidRPr="00586E6D" w:rsidRDefault="005323AA" w:rsidP="00586E6D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 body   0 bodů   1 bod</w:t>
            </w:r>
          </w:p>
        </w:tc>
        <w:tc>
          <w:tcPr>
            <w:tcW w:w="3699" w:type="dxa"/>
            <w:shd w:val="clear" w:color="auto" w:fill="BDD6EE" w:themeFill="accent1" w:themeFillTint="66"/>
            <w:vAlign w:val="center"/>
          </w:tcPr>
          <w:p w:rsidR="00D57BDA" w:rsidRPr="0049531D" w:rsidRDefault="00D57BDA" w:rsidP="004D11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531D">
              <w:rPr>
                <w:rFonts w:ascii="Times New Roman" w:hAnsi="Times New Roman" w:cs="Times New Roman"/>
                <w:b/>
              </w:rPr>
              <w:t>Komentář v případě označení odpovědi „částečně“ nebo „ne“</w:t>
            </w:r>
          </w:p>
        </w:tc>
      </w:tr>
      <w:tr w:rsidR="00D57BDA" w:rsidRPr="0049531D" w:rsidTr="00F71B8A">
        <w:trPr>
          <w:cantSplit/>
          <w:trHeight w:val="523"/>
          <w:jc w:val="center"/>
        </w:trPr>
        <w:tc>
          <w:tcPr>
            <w:tcW w:w="3554" w:type="dxa"/>
            <w:shd w:val="clear" w:color="auto" w:fill="BDD6EE" w:themeFill="accent1" w:themeFillTint="66"/>
            <w:vAlign w:val="center"/>
          </w:tcPr>
          <w:p w:rsidR="00D57BDA" w:rsidRPr="0049531D" w:rsidRDefault="00D57BDA" w:rsidP="00034F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Kontrola koncepční</w:t>
            </w:r>
          </w:p>
        </w:tc>
        <w:tc>
          <w:tcPr>
            <w:tcW w:w="2410" w:type="dxa"/>
            <w:shd w:val="clear" w:color="auto" w:fill="BDD6EE" w:themeFill="accent1" w:themeFillTint="66"/>
            <w:vAlign w:val="center"/>
          </w:tcPr>
          <w:p w:rsidR="00D57BDA" w:rsidRPr="0049531D" w:rsidRDefault="00D57BDA" w:rsidP="004D11A5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3699" w:type="dxa"/>
            <w:shd w:val="clear" w:color="auto" w:fill="BDD6EE" w:themeFill="accent1" w:themeFillTint="66"/>
            <w:vAlign w:val="center"/>
          </w:tcPr>
          <w:p w:rsidR="00D57BDA" w:rsidRPr="0049531D" w:rsidRDefault="00D57BDA" w:rsidP="004D11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7BDA" w:rsidRPr="0049531D" w:rsidTr="00F71B8A">
        <w:trPr>
          <w:cantSplit/>
          <w:trHeight w:val="523"/>
          <w:jc w:val="center"/>
        </w:trPr>
        <w:tc>
          <w:tcPr>
            <w:tcW w:w="3554" w:type="dxa"/>
            <w:vAlign w:val="center"/>
          </w:tcPr>
          <w:p w:rsidR="00346BF0" w:rsidRDefault="00346BF0" w:rsidP="00626E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Otázka </w:t>
            </w:r>
            <w:r w:rsidR="0029339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7C421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346BF0" w:rsidRPr="00492D36" w:rsidRDefault="00587A6F" w:rsidP="00AD39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A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Je v IZ </w:t>
            </w:r>
            <w:r w:rsidR="00AD39C7" w:rsidRPr="00587A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doložen </w:t>
            </w:r>
            <w:r w:rsidRPr="00587A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soulad s Dlouhodobým záměrem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(Strategickým záměrem) </w:t>
            </w:r>
            <w:r w:rsidRPr="00587A6F">
              <w:rPr>
                <w:rFonts w:ascii="Times New Roman" w:hAnsi="Times New Roman" w:cs="Times New Roman"/>
                <w:bCs/>
                <w:sz w:val="20"/>
                <w:szCs w:val="20"/>
              </w:rPr>
              <w:t>vzdělávací a vědecké, výzkumné, vývojové a inovační, umělecké a další tvůrčí činnosti vysoké školy na období 2016–20</w:t>
            </w:r>
            <w:r w:rsidR="00AD39C7">
              <w:rPr>
                <w:rFonts w:ascii="Times New Roman" w:hAnsi="Times New Roman" w:cs="Times New Roman"/>
                <w:bCs/>
                <w:sz w:val="20"/>
                <w:szCs w:val="20"/>
              </w:rPr>
              <w:t>20 a jeho každoroční aktualizací</w:t>
            </w:r>
            <w:r w:rsidRPr="00587A6F">
              <w:rPr>
                <w:rFonts w:ascii="Times New Roman" w:hAnsi="Times New Roman" w:cs="Times New Roman"/>
                <w:bCs/>
                <w:sz w:val="20"/>
                <w:szCs w:val="20"/>
              </w:rPr>
              <w:t>? (odkaz na 1. bod IZ)</w:t>
            </w:r>
          </w:p>
        </w:tc>
        <w:tc>
          <w:tcPr>
            <w:tcW w:w="2410" w:type="dxa"/>
            <w:vAlign w:val="center"/>
          </w:tcPr>
          <w:p w:rsidR="00D57BDA" w:rsidRPr="00492D36" w:rsidRDefault="00D57BDA" w:rsidP="004D11A5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vAlign w:val="center"/>
          </w:tcPr>
          <w:p w:rsidR="00D57BDA" w:rsidRPr="00492D36" w:rsidRDefault="00D57BDA" w:rsidP="004D11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6E6C" w:rsidRPr="0049531D" w:rsidTr="00F71B8A">
        <w:trPr>
          <w:cantSplit/>
          <w:trHeight w:val="523"/>
          <w:jc w:val="center"/>
        </w:trPr>
        <w:tc>
          <w:tcPr>
            <w:tcW w:w="3554" w:type="dxa"/>
            <w:shd w:val="clear" w:color="auto" w:fill="BDD6EE" w:themeFill="accent1" w:themeFillTint="66"/>
            <w:vAlign w:val="center"/>
          </w:tcPr>
          <w:p w:rsidR="00626E6C" w:rsidRPr="00D57BDA" w:rsidRDefault="00626E6C" w:rsidP="0008152B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08152B">
              <w:rPr>
                <w:rFonts w:ascii="Times New Roman" w:hAnsi="Times New Roman" w:cs="Times New Roman"/>
                <w:b/>
              </w:rPr>
              <w:t xml:space="preserve">Kontrola </w:t>
            </w:r>
            <w:r w:rsidR="0008152B" w:rsidRPr="0008152B">
              <w:rPr>
                <w:rFonts w:ascii="Times New Roman" w:hAnsi="Times New Roman" w:cs="Times New Roman"/>
                <w:b/>
              </w:rPr>
              <w:t xml:space="preserve">kvality </w:t>
            </w:r>
            <w:r w:rsidR="00346BF0">
              <w:rPr>
                <w:rFonts w:ascii="Times New Roman" w:hAnsi="Times New Roman" w:cs="Times New Roman"/>
                <w:b/>
              </w:rPr>
              <w:t xml:space="preserve">zpracování </w:t>
            </w:r>
            <w:r w:rsidR="0008152B" w:rsidRPr="0008152B">
              <w:rPr>
                <w:rFonts w:ascii="Times New Roman" w:hAnsi="Times New Roman" w:cs="Times New Roman"/>
                <w:b/>
              </w:rPr>
              <w:t>investičního záměru</w:t>
            </w:r>
          </w:p>
        </w:tc>
        <w:tc>
          <w:tcPr>
            <w:tcW w:w="2410" w:type="dxa"/>
            <w:shd w:val="clear" w:color="auto" w:fill="BDD6EE" w:themeFill="accent1" w:themeFillTint="66"/>
            <w:vAlign w:val="center"/>
          </w:tcPr>
          <w:p w:rsidR="00626E6C" w:rsidRPr="00492D36" w:rsidRDefault="00626E6C" w:rsidP="00626E6C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9" w:type="dxa"/>
            <w:shd w:val="clear" w:color="auto" w:fill="BDD6EE" w:themeFill="accent1" w:themeFillTint="66"/>
            <w:vAlign w:val="center"/>
          </w:tcPr>
          <w:p w:rsidR="00626E6C" w:rsidRPr="00492D36" w:rsidRDefault="00626E6C" w:rsidP="00626E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6E6C" w:rsidRPr="0049531D" w:rsidTr="00F71B8A">
        <w:trPr>
          <w:cantSplit/>
          <w:trHeight w:val="523"/>
          <w:jc w:val="center"/>
        </w:trPr>
        <w:tc>
          <w:tcPr>
            <w:tcW w:w="3554" w:type="dxa"/>
            <w:vAlign w:val="center"/>
          </w:tcPr>
          <w:p w:rsidR="00346BF0" w:rsidRDefault="00346BF0" w:rsidP="00626E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Otázka </w:t>
            </w:r>
            <w:r w:rsidR="0029339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904E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26E6C" w:rsidRPr="00492D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26E6C" w:rsidRPr="00492D36" w:rsidRDefault="00626E6C" w:rsidP="00626E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D36">
              <w:rPr>
                <w:rFonts w:ascii="Times New Roman" w:hAnsi="Times New Roman" w:cs="Times New Roman"/>
                <w:bCs/>
                <w:sz w:val="20"/>
                <w:szCs w:val="20"/>
              </w:rPr>
              <w:t>Zdůvodnil žadatel potřebnost realizace akce?</w:t>
            </w:r>
            <w:r w:rsidR="00CE6FEE">
              <w:t xml:space="preserve"> </w:t>
            </w:r>
            <w:r w:rsidR="00CE6FEE" w:rsidRPr="00CE6FEE">
              <w:rPr>
                <w:rFonts w:ascii="Times New Roman" w:hAnsi="Times New Roman" w:cs="Times New Roman"/>
                <w:bCs/>
                <w:sz w:val="20"/>
                <w:szCs w:val="20"/>
              </w:rPr>
              <w:t>Jsou v investičním záměru identifikována rizika vyplývající z nerealizování investičního záměru?</w:t>
            </w:r>
            <w:r w:rsidRPr="00492D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9158B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odkaz na 2</w:t>
            </w:r>
            <w:r w:rsidRPr="00F35EDC">
              <w:rPr>
                <w:rFonts w:ascii="Times New Roman" w:hAnsi="Times New Roman"/>
                <w:sz w:val="20"/>
                <w:szCs w:val="20"/>
              </w:rPr>
              <w:t>. bod IZ)</w:t>
            </w:r>
          </w:p>
        </w:tc>
        <w:tc>
          <w:tcPr>
            <w:tcW w:w="2410" w:type="dxa"/>
            <w:vAlign w:val="center"/>
          </w:tcPr>
          <w:p w:rsidR="00626E6C" w:rsidRPr="00492D36" w:rsidRDefault="00626E6C" w:rsidP="00626E6C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vAlign w:val="center"/>
          </w:tcPr>
          <w:p w:rsidR="00626E6C" w:rsidRPr="00492D36" w:rsidRDefault="00626E6C" w:rsidP="00626E6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97063" w:rsidRPr="0049531D" w:rsidTr="00F71B8A">
        <w:trPr>
          <w:cantSplit/>
          <w:trHeight w:val="523"/>
          <w:jc w:val="center"/>
        </w:trPr>
        <w:tc>
          <w:tcPr>
            <w:tcW w:w="3554" w:type="dxa"/>
            <w:vAlign w:val="center"/>
          </w:tcPr>
          <w:p w:rsidR="00E97063" w:rsidRDefault="00E97063" w:rsidP="00E970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Otázka C3 </w:t>
            </w:r>
          </w:p>
          <w:p w:rsidR="00E97063" w:rsidRDefault="00E97063" w:rsidP="006B09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Předkládá žadatel o dotaci analýzu </w:t>
            </w:r>
            <w:r w:rsidR="006B0909" w:rsidRPr="006B0909">
              <w:rPr>
                <w:rFonts w:ascii="Times New Roman" w:hAnsi="Times New Roman" w:cs="Times New Roman"/>
                <w:sz w:val="20"/>
                <w:szCs w:val="20"/>
              </w:rPr>
              <w:t xml:space="preserve">parametrů stavby, která je předmětem IZ 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s rozlišením ploch podle účelu využití formou nadefinovaných tabulek? (odkaz na </w:t>
            </w:r>
            <w:r w:rsidR="006B090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410" w:type="dxa"/>
            <w:vAlign w:val="center"/>
          </w:tcPr>
          <w:p w:rsidR="00E97063" w:rsidRPr="00492D36" w:rsidRDefault="00E97063" w:rsidP="00E97063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vAlign w:val="center"/>
          </w:tcPr>
          <w:p w:rsidR="00E97063" w:rsidRPr="00492D36" w:rsidRDefault="00E97063" w:rsidP="00E970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97063" w:rsidRPr="0049531D" w:rsidTr="00F71B8A">
        <w:trPr>
          <w:cantSplit/>
          <w:trHeight w:val="523"/>
          <w:jc w:val="center"/>
        </w:trPr>
        <w:tc>
          <w:tcPr>
            <w:tcW w:w="3554" w:type="dxa"/>
            <w:vAlign w:val="center"/>
          </w:tcPr>
          <w:p w:rsidR="00E97063" w:rsidRPr="00CE6FEE" w:rsidRDefault="00E97063" w:rsidP="00E970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97063" w:rsidRDefault="00E97063" w:rsidP="006B09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Popisuje žadatel výstižně stavebně technický stav stávajícího objektu? (odkaz na </w:t>
            </w:r>
            <w:r w:rsidR="006B09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410" w:type="dxa"/>
            <w:vAlign w:val="center"/>
          </w:tcPr>
          <w:p w:rsidR="00E97063" w:rsidRPr="00492D36" w:rsidRDefault="00E97063" w:rsidP="00E97063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vAlign w:val="center"/>
          </w:tcPr>
          <w:p w:rsidR="00E97063" w:rsidRPr="00492D36" w:rsidRDefault="00E97063" w:rsidP="00E970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5F57" w:rsidRPr="0049531D" w:rsidTr="00F71B8A">
        <w:trPr>
          <w:cantSplit/>
          <w:trHeight w:val="523"/>
          <w:jc w:val="center"/>
        </w:trPr>
        <w:tc>
          <w:tcPr>
            <w:tcW w:w="3554" w:type="dxa"/>
            <w:vAlign w:val="center"/>
          </w:tcPr>
          <w:p w:rsidR="00B95F57" w:rsidRPr="008F4CEA" w:rsidRDefault="00B95F57" w:rsidP="00E970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F4CEA">
              <w:rPr>
                <w:rFonts w:ascii="Times New Roman" w:hAnsi="Times New Roman" w:cs="Times New Roman"/>
                <w:bCs/>
                <w:sz w:val="20"/>
                <w:szCs w:val="20"/>
              </w:rPr>
              <w:t>Otázka C5</w:t>
            </w:r>
          </w:p>
          <w:p w:rsidR="00B95F57" w:rsidRPr="008F4CEA" w:rsidRDefault="00B95F57" w:rsidP="008F4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EA">
              <w:rPr>
                <w:rFonts w:ascii="Times New Roman" w:hAnsi="Times New Roman" w:cs="Times New Roman"/>
                <w:bCs/>
                <w:sz w:val="20"/>
                <w:szCs w:val="20"/>
              </w:rPr>
              <w:t>Popisuje žadatel výstižně navrhovaný stav stavebně technického řešení a potřebného vybavení?</w:t>
            </w:r>
            <w:r w:rsidRPr="008F4CEA">
              <w:rPr>
                <w:rFonts w:ascii="Times New Roman" w:hAnsi="Times New Roman" w:cs="Times New Roman"/>
                <w:sz w:val="20"/>
                <w:szCs w:val="20"/>
              </w:rPr>
              <w:t xml:space="preserve"> (odkaz na </w:t>
            </w:r>
            <w:r w:rsidR="006B0909" w:rsidRPr="008F4C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F4CEA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410" w:type="dxa"/>
            <w:vAlign w:val="center"/>
          </w:tcPr>
          <w:p w:rsidR="00B95F57" w:rsidRPr="008F4CEA" w:rsidRDefault="006E77BF" w:rsidP="00E97063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8F4CEA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CE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F4CE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8F4CE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8F4CEA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CE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F4CE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8F4CEA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8F4CEA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CEA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F4CE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vAlign w:val="center"/>
          </w:tcPr>
          <w:p w:rsidR="00B95F57" w:rsidRPr="00331C1F" w:rsidRDefault="00B95F57" w:rsidP="00E970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  <w:tr w:rsidR="00E97063" w:rsidRPr="0049531D" w:rsidTr="00F71B8A">
        <w:trPr>
          <w:cantSplit/>
          <w:trHeight w:val="523"/>
          <w:jc w:val="center"/>
        </w:trPr>
        <w:tc>
          <w:tcPr>
            <w:tcW w:w="3554" w:type="dxa"/>
            <w:vAlign w:val="center"/>
          </w:tcPr>
          <w:p w:rsidR="00E97063" w:rsidRDefault="00E97063" w:rsidP="00E970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 w:rsidR="00B95F5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E97063" w:rsidRPr="00CE6FEE" w:rsidRDefault="00E97063" w:rsidP="006B09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Doložil nebo uvedl žadatel ke každému výdaji způsob stanovení předpokládané částky? (odkaz na </w:t>
            </w:r>
            <w:r w:rsidR="006B090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410" w:type="dxa"/>
            <w:vAlign w:val="center"/>
          </w:tcPr>
          <w:p w:rsidR="00E97063" w:rsidRPr="00492D36" w:rsidRDefault="006E77BF" w:rsidP="00E97063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vAlign w:val="center"/>
          </w:tcPr>
          <w:p w:rsidR="00E97063" w:rsidRPr="00492D36" w:rsidRDefault="00E97063" w:rsidP="00E970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97063" w:rsidRPr="0049531D" w:rsidTr="00F71B8A">
        <w:trPr>
          <w:cantSplit/>
          <w:trHeight w:val="523"/>
          <w:jc w:val="center"/>
        </w:trPr>
        <w:tc>
          <w:tcPr>
            <w:tcW w:w="3554" w:type="dxa"/>
            <w:vAlign w:val="center"/>
          </w:tcPr>
          <w:p w:rsidR="00E97063" w:rsidRPr="00CE6FEE" w:rsidRDefault="00E97063" w:rsidP="00E970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 w:rsidR="00B95F5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E97063" w:rsidRPr="00CE6FEE" w:rsidRDefault="00E97063" w:rsidP="006B09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Zpracoval žadatel předpokládané celkové výdaje akce v předepsané struktuře? (odkaz na </w:t>
            </w:r>
            <w:r w:rsidR="006B090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bod 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IZ)</w:t>
            </w:r>
          </w:p>
        </w:tc>
        <w:tc>
          <w:tcPr>
            <w:tcW w:w="2410" w:type="dxa"/>
            <w:vAlign w:val="center"/>
          </w:tcPr>
          <w:p w:rsidR="00E97063" w:rsidRPr="00492D36" w:rsidRDefault="006E77BF" w:rsidP="00E97063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vAlign w:val="center"/>
          </w:tcPr>
          <w:p w:rsidR="00E97063" w:rsidRPr="00492D36" w:rsidRDefault="00E97063" w:rsidP="00E970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97063" w:rsidRPr="0049531D" w:rsidTr="00F71B8A">
        <w:trPr>
          <w:cantSplit/>
          <w:trHeight w:val="523"/>
          <w:jc w:val="center"/>
        </w:trPr>
        <w:tc>
          <w:tcPr>
            <w:tcW w:w="3554" w:type="dxa"/>
            <w:shd w:val="clear" w:color="auto" w:fill="FFFFFF" w:themeFill="background1"/>
            <w:vAlign w:val="center"/>
          </w:tcPr>
          <w:p w:rsidR="00E97063" w:rsidRDefault="00E97063" w:rsidP="00E970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 w:rsidR="005055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97063" w:rsidRDefault="00E97063" w:rsidP="006B09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6C7D">
              <w:rPr>
                <w:rFonts w:ascii="Times New Roman" w:hAnsi="Times New Roman" w:cs="Times New Roman"/>
                <w:sz w:val="20"/>
                <w:szCs w:val="20"/>
              </w:rPr>
              <w:t>Jsou indikátory akce řádně doplněny v tabulce v požadované struktuře? (odkaz na 1</w:t>
            </w:r>
            <w:r w:rsidR="006B09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76C7D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E97063" w:rsidRPr="00492D36" w:rsidRDefault="00E97063" w:rsidP="00E97063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shd w:val="clear" w:color="auto" w:fill="FFFFFF" w:themeFill="background1"/>
            <w:vAlign w:val="center"/>
          </w:tcPr>
          <w:p w:rsidR="00E97063" w:rsidRPr="00492D36" w:rsidRDefault="00E97063" w:rsidP="00E970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97063" w:rsidRPr="0049531D" w:rsidTr="00F71B8A">
        <w:trPr>
          <w:cantSplit/>
          <w:trHeight w:val="523"/>
          <w:jc w:val="center"/>
        </w:trPr>
        <w:tc>
          <w:tcPr>
            <w:tcW w:w="3554" w:type="dxa"/>
            <w:shd w:val="clear" w:color="auto" w:fill="FFFFFF" w:themeFill="background1"/>
            <w:vAlign w:val="center"/>
          </w:tcPr>
          <w:p w:rsidR="00E97063" w:rsidRDefault="00E97063" w:rsidP="00E970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 w:rsidR="005055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97063" w:rsidRDefault="00E97063" w:rsidP="006B09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Jsou parametry akce řádně doplněny v tabulce v požadované struktuře? (odkaz na </w:t>
            </w:r>
            <w:r w:rsidR="005055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B09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E97063" w:rsidRPr="00492D36" w:rsidRDefault="00E97063" w:rsidP="00E97063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shd w:val="clear" w:color="auto" w:fill="FFFFFF" w:themeFill="background1"/>
            <w:vAlign w:val="center"/>
          </w:tcPr>
          <w:p w:rsidR="00E97063" w:rsidRPr="00492D36" w:rsidRDefault="00E97063" w:rsidP="00E970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97063" w:rsidRPr="0049531D" w:rsidTr="00F71B8A">
        <w:trPr>
          <w:cantSplit/>
          <w:trHeight w:val="523"/>
          <w:jc w:val="center"/>
        </w:trPr>
        <w:tc>
          <w:tcPr>
            <w:tcW w:w="3554" w:type="dxa"/>
            <w:shd w:val="clear" w:color="auto" w:fill="FFFFFF" w:themeFill="background1"/>
            <w:vAlign w:val="center"/>
          </w:tcPr>
          <w:p w:rsidR="00E97063" w:rsidRDefault="00E97063" w:rsidP="00E9706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265E38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97063" w:rsidRPr="00213CF9" w:rsidRDefault="00E97063" w:rsidP="006B09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Je </w:t>
            </w:r>
            <w:r w:rsidR="00851471">
              <w:rPr>
                <w:rFonts w:ascii="Times New Roman" w:hAnsi="Times New Roman"/>
                <w:sz w:val="20"/>
                <w:szCs w:val="20"/>
              </w:rPr>
              <w:t xml:space="preserve">podrobně popsán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časový harmonogram realizace akce? </w:t>
            </w:r>
            <w:r w:rsidRPr="00D62DF6">
              <w:rPr>
                <w:rFonts w:ascii="Times New Roman" w:hAnsi="Times New Roman" w:cs="Times New Roman"/>
                <w:sz w:val="20"/>
                <w:szCs w:val="20"/>
              </w:rPr>
              <w:t xml:space="preserve">(odkaz 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B09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bod </w:t>
            </w:r>
            <w:r w:rsidRPr="00D62DF6">
              <w:rPr>
                <w:rFonts w:ascii="Times New Roman" w:hAnsi="Times New Roman" w:cs="Times New Roman"/>
                <w:sz w:val="20"/>
                <w:szCs w:val="20"/>
              </w:rPr>
              <w:t>IZ)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E97063" w:rsidRPr="00492D36" w:rsidRDefault="00E97063" w:rsidP="00E97063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shd w:val="clear" w:color="auto" w:fill="FFFFFF" w:themeFill="background1"/>
            <w:vAlign w:val="center"/>
          </w:tcPr>
          <w:p w:rsidR="00E97063" w:rsidRPr="00492D36" w:rsidRDefault="00E97063" w:rsidP="00E970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97063" w:rsidRPr="0049531D" w:rsidTr="00F71B8A">
        <w:trPr>
          <w:cantSplit/>
          <w:trHeight w:val="775"/>
          <w:jc w:val="center"/>
        </w:trPr>
        <w:tc>
          <w:tcPr>
            <w:tcW w:w="3554" w:type="dxa"/>
            <w:vAlign w:val="center"/>
          </w:tcPr>
          <w:p w:rsidR="00E97063" w:rsidRDefault="00E97063" w:rsidP="00E9706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265E38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97063" w:rsidRPr="00492D36" w:rsidRDefault="006B0909" w:rsidP="006B090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Uvedl</w:t>
            </w:r>
            <w:r w:rsidR="00E97063" w:rsidRPr="00213CF9">
              <w:rPr>
                <w:rFonts w:ascii="Times New Roman" w:hAnsi="Times New Roman"/>
                <w:sz w:val="20"/>
                <w:szCs w:val="20"/>
              </w:rPr>
              <w:t xml:space="preserve"> žadatel o dotaci </w:t>
            </w:r>
            <w:r>
              <w:rPr>
                <w:rFonts w:ascii="Times New Roman" w:hAnsi="Times New Roman"/>
                <w:sz w:val="20"/>
                <w:szCs w:val="20"/>
              </w:rPr>
              <w:t>informace o energetickém auditu</w:t>
            </w:r>
            <w:r w:rsidR="00E97063" w:rsidRPr="00F35EDC">
              <w:rPr>
                <w:rFonts w:ascii="Times New Roman" w:hAnsi="Times New Roman"/>
                <w:sz w:val="20"/>
                <w:szCs w:val="20"/>
              </w:rPr>
              <w:t xml:space="preserve">? (odkaz na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E97063" w:rsidRPr="00F35EDC">
              <w:rPr>
                <w:rFonts w:ascii="Times New Roman" w:hAnsi="Times New Roman"/>
                <w:sz w:val="20"/>
                <w:szCs w:val="20"/>
              </w:rPr>
              <w:t>. bod IZ)</w:t>
            </w:r>
          </w:p>
        </w:tc>
        <w:tc>
          <w:tcPr>
            <w:tcW w:w="2410" w:type="dxa"/>
            <w:vAlign w:val="center"/>
          </w:tcPr>
          <w:p w:rsidR="00E97063" w:rsidRPr="00492D36" w:rsidRDefault="00E97063" w:rsidP="00323F23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0"/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vAlign w:val="center"/>
          </w:tcPr>
          <w:p w:rsidR="00E97063" w:rsidRPr="00492D36" w:rsidRDefault="00E97063" w:rsidP="00E970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7063" w:rsidRPr="0049531D" w:rsidTr="00F71B8A">
        <w:trPr>
          <w:cantSplit/>
          <w:trHeight w:val="821"/>
          <w:jc w:val="center"/>
        </w:trPr>
        <w:tc>
          <w:tcPr>
            <w:tcW w:w="3554" w:type="dxa"/>
            <w:vAlign w:val="center"/>
          </w:tcPr>
          <w:p w:rsidR="00E97063" w:rsidRDefault="00E97063" w:rsidP="00E970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C1</w:t>
            </w:r>
            <w:r w:rsidR="00265E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E97063" w:rsidRPr="00492D36" w:rsidRDefault="00E97063" w:rsidP="006B09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Jsou v IZ popsány zásady hodnocení účelnosti, efektivnosti a </w:t>
            </w:r>
            <w:r w:rsidR="006B0909">
              <w:rPr>
                <w:rFonts w:ascii="Times New Roman" w:hAnsi="Times New Roman" w:cs="Times New Roman"/>
                <w:sz w:val="20"/>
                <w:szCs w:val="20"/>
              </w:rPr>
              <w:t>hospodárnosti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5EDC">
              <w:rPr>
                <w:rFonts w:ascii="Times New Roman" w:hAnsi="Times New Roman"/>
                <w:sz w:val="20"/>
                <w:szCs w:val="20"/>
              </w:rPr>
              <w:t xml:space="preserve">(odkaz na </w:t>
            </w:r>
            <w:r w:rsidR="006B0909">
              <w:rPr>
                <w:rFonts w:ascii="Times New Roman" w:hAnsi="Times New Roman"/>
                <w:sz w:val="20"/>
                <w:szCs w:val="20"/>
              </w:rPr>
              <w:t>6</w:t>
            </w:r>
            <w:r w:rsidRPr="00F35EDC">
              <w:rPr>
                <w:rFonts w:ascii="Times New Roman" w:hAnsi="Times New Roman"/>
                <w:sz w:val="20"/>
                <w:szCs w:val="20"/>
              </w:rPr>
              <w:t xml:space="preserve">. bod </w:t>
            </w:r>
            <w:r w:rsidR="006B0909">
              <w:rPr>
                <w:rFonts w:ascii="Times New Roman" w:hAnsi="Times New Roman"/>
                <w:sz w:val="20"/>
                <w:szCs w:val="20"/>
              </w:rPr>
              <w:t xml:space="preserve">části A nebo B </w:t>
            </w:r>
            <w:r w:rsidRPr="00F35EDC">
              <w:rPr>
                <w:rFonts w:ascii="Times New Roman" w:hAnsi="Times New Roman"/>
                <w:sz w:val="20"/>
                <w:szCs w:val="20"/>
              </w:rPr>
              <w:t>IZ)</w:t>
            </w:r>
          </w:p>
        </w:tc>
        <w:tc>
          <w:tcPr>
            <w:tcW w:w="2410" w:type="dxa"/>
            <w:vAlign w:val="center"/>
          </w:tcPr>
          <w:p w:rsidR="00E97063" w:rsidRPr="00492D36" w:rsidRDefault="00E97063" w:rsidP="00323F23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vAlign w:val="center"/>
          </w:tcPr>
          <w:p w:rsidR="00E97063" w:rsidRPr="00492D36" w:rsidRDefault="00E97063" w:rsidP="00E970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56A7" w:rsidRPr="0049531D" w:rsidTr="00F71B8A">
        <w:trPr>
          <w:cantSplit/>
          <w:trHeight w:val="821"/>
          <w:jc w:val="center"/>
        </w:trPr>
        <w:tc>
          <w:tcPr>
            <w:tcW w:w="3554" w:type="dxa"/>
            <w:vAlign w:val="center"/>
          </w:tcPr>
          <w:p w:rsidR="007856A7" w:rsidRDefault="007856A7" w:rsidP="007856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 w:rsidR="005055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65E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856A7" w:rsidRDefault="007856A7" w:rsidP="007856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Jsou údaje v žádosti, investičním záměru a dalších přílohách vzájemně v souladu?</w:t>
            </w:r>
          </w:p>
        </w:tc>
        <w:tc>
          <w:tcPr>
            <w:tcW w:w="2410" w:type="dxa"/>
            <w:vAlign w:val="center"/>
          </w:tcPr>
          <w:p w:rsidR="007856A7" w:rsidRPr="00492D36" w:rsidRDefault="007856A7" w:rsidP="007856A7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</w:r>
            <w:r w:rsidR="002845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vAlign w:val="center"/>
          </w:tcPr>
          <w:p w:rsidR="007856A7" w:rsidRPr="00492D36" w:rsidRDefault="007856A7" w:rsidP="007856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5171E" w:rsidRDefault="00A5171E" w:rsidP="008F18A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71E" w:rsidRDefault="00A5171E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F1E91" w:rsidRPr="00CF1E91" w:rsidRDefault="00B96B50" w:rsidP="00CF1E91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317E">
        <w:rPr>
          <w:rFonts w:ascii="Times New Roman" w:hAnsi="Times New Roman" w:cs="Times New Roman"/>
          <w:b/>
          <w:bCs/>
          <w:sz w:val="24"/>
          <w:szCs w:val="24"/>
        </w:rPr>
        <w:t xml:space="preserve">Oddíl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9A317E">
        <w:rPr>
          <w:rFonts w:ascii="Times New Roman" w:hAnsi="Times New Roman" w:cs="Times New Roman"/>
          <w:b/>
          <w:bCs/>
          <w:sz w:val="24"/>
          <w:szCs w:val="24"/>
        </w:rPr>
        <w:t xml:space="preserve"> – Specifická kritéria hodnocení </w:t>
      </w:r>
      <w:r w:rsidR="00AC682B">
        <w:rPr>
          <w:rFonts w:ascii="Times New Roman" w:hAnsi="Times New Roman" w:cs="Times New Roman"/>
          <w:b/>
          <w:bCs/>
          <w:sz w:val="24"/>
          <w:szCs w:val="24"/>
        </w:rPr>
        <w:t xml:space="preserve">věcná 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technicko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- ekonomická</w:t>
      </w:r>
      <w:r w:rsidR="00CF1E91" w:rsidRPr="00CF1E91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tbl>
      <w:tblPr>
        <w:tblStyle w:val="Mkatabulky1"/>
        <w:tblW w:w="9640" w:type="dxa"/>
        <w:tblInd w:w="-289" w:type="dxa"/>
        <w:tblLook w:val="04A0" w:firstRow="1" w:lastRow="0" w:firstColumn="1" w:lastColumn="0" w:noHBand="0" w:noVBand="1"/>
      </w:tblPr>
      <w:tblGrid>
        <w:gridCol w:w="4820"/>
        <w:gridCol w:w="1134"/>
        <w:gridCol w:w="3686"/>
      </w:tblGrid>
      <w:tr w:rsidR="00CF1E91" w:rsidRPr="00EC4511" w:rsidTr="00F316F6">
        <w:trPr>
          <w:trHeight w:val="513"/>
        </w:trPr>
        <w:tc>
          <w:tcPr>
            <w:tcW w:w="4820" w:type="dxa"/>
            <w:shd w:val="clear" w:color="auto" w:fill="BDD6EE" w:themeFill="accent1" w:themeFillTint="66"/>
            <w:vAlign w:val="center"/>
          </w:tcPr>
          <w:p w:rsidR="00CF1E91" w:rsidRPr="00EC4511" w:rsidRDefault="00CF1E91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Oddíl D - Kontrolní otázky</w:t>
            </w:r>
            <w:r w:rsidR="00305702" w:rsidRPr="00EC45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společné pro ubytování a stravování</w:t>
            </w:r>
          </w:p>
        </w:tc>
        <w:tc>
          <w:tcPr>
            <w:tcW w:w="1134" w:type="dxa"/>
            <w:shd w:val="clear" w:color="auto" w:fill="BDD6EE" w:themeFill="accent1" w:themeFillTint="66"/>
            <w:vAlign w:val="center"/>
          </w:tcPr>
          <w:p w:rsidR="00CF1E91" w:rsidRPr="00EC4511" w:rsidRDefault="00CF1E91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Bodování</w:t>
            </w:r>
          </w:p>
        </w:tc>
        <w:tc>
          <w:tcPr>
            <w:tcW w:w="3686" w:type="dxa"/>
            <w:shd w:val="clear" w:color="auto" w:fill="BDD6EE" w:themeFill="accent1" w:themeFillTint="66"/>
            <w:vAlign w:val="center"/>
          </w:tcPr>
          <w:p w:rsidR="00CF1E91" w:rsidRPr="00EC4511" w:rsidRDefault="00CF1E91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b/>
                <w:sz w:val="20"/>
                <w:szCs w:val="20"/>
              </w:rPr>
              <w:t>Komentář hodnotitele</w:t>
            </w:r>
          </w:p>
        </w:tc>
      </w:tr>
      <w:tr w:rsidR="00CF1E91" w:rsidRPr="00EC4511" w:rsidTr="00F316F6">
        <w:trPr>
          <w:trHeight w:val="274"/>
        </w:trPr>
        <w:tc>
          <w:tcPr>
            <w:tcW w:w="4820" w:type="dxa"/>
            <w:vAlign w:val="center"/>
          </w:tcPr>
          <w:p w:rsidR="00CF1E91" w:rsidRPr="00EC4511" w:rsidRDefault="00CF1E91" w:rsidP="002C3CC5">
            <w:pPr>
              <w:spacing w:after="0" w:line="240" w:lineRule="auto"/>
              <w:ind w:left="181" w:hanging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Otázka D1</w:t>
            </w:r>
          </w:p>
          <w:p w:rsidR="00CF1E91" w:rsidRPr="00EC4511" w:rsidRDefault="00CF1E91" w:rsidP="002C3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Jaká je výše podílu vlastních zdrojů žadatele o dotaci na financování způsobilých výdajů akce</w:t>
            </w:r>
            <w:r w:rsidR="00410D1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10D1B" w:rsidRPr="00410D1B">
              <w:rPr>
                <w:rFonts w:ascii="Times New Roman" w:hAnsi="Times New Roman" w:cs="Times New Roman"/>
                <w:sz w:val="20"/>
                <w:szCs w:val="20"/>
              </w:rPr>
              <w:t>matematicky zaokrouhleno bez desetinných míst.</w:t>
            </w:r>
            <w:r w:rsidRPr="00410D1B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D50BF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(odkaz na </w:t>
            </w:r>
            <w:r w:rsidR="0053209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D50BF" w:rsidRPr="00EC4511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  <w:p w:rsidR="00CF1E91" w:rsidRPr="00586E6D" w:rsidRDefault="00010898" w:rsidP="00586E6D">
            <w:pPr>
              <w:pStyle w:val="Odstavecseseznamem"/>
              <w:numPr>
                <w:ilvl w:val="0"/>
                <w:numId w:val="75"/>
              </w:num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6E6D">
              <w:rPr>
                <w:rFonts w:cs="Times New Roman"/>
                <w:b w:val="0"/>
                <w:i w:val="0"/>
                <w:sz w:val="20"/>
                <w:szCs w:val="20"/>
              </w:rPr>
              <w:t xml:space="preserve">do </w:t>
            </w:r>
            <w:r w:rsidR="00170E45" w:rsidRPr="00586E6D">
              <w:rPr>
                <w:rFonts w:cs="Times New Roman"/>
                <w:b w:val="0"/>
                <w:i w:val="0"/>
                <w:sz w:val="20"/>
                <w:szCs w:val="20"/>
              </w:rPr>
              <w:t>4</w:t>
            </w:r>
            <w:r w:rsidR="00CF1E91" w:rsidRPr="00586E6D">
              <w:rPr>
                <w:rFonts w:cs="Times New Roman"/>
                <w:b w:val="0"/>
                <w:i w:val="0"/>
                <w:sz w:val="20"/>
                <w:szCs w:val="20"/>
              </w:rPr>
              <w:t xml:space="preserve">0% </w:t>
            </w:r>
          </w:p>
          <w:p w:rsidR="00CF1E91" w:rsidRPr="00586E6D" w:rsidRDefault="00170E45" w:rsidP="00586E6D">
            <w:pPr>
              <w:pStyle w:val="Odstavecseseznamem"/>
              <w:numPr>
                <w:ilvl w:val="0"/>
                <w:numId w:val="75"/>
              </w:num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6E6D">
              <w:rPr>
                <w:rFonts w:cs="Times New Roman"/>
                <w:b w:val="0"/>
                <w:i w:val="0"/>
                <w:sz w:val="20"/>
                <w:szCs w:val="20"/>
              </w:rPr>
              <w:t>4</w:t>
            </w:r>
            <w:r w:rsidR="00CF1E91" w:rsidRPr="00586E6D">
              <w:rPr>
                <w:rFonts w:cs="Times New Roman"/>
                <w:b w:val="0"/>
                <w:i w:val="0"/>
                <w:sz w:val="20"/>
                <w:szCs w:val="20"/>
              </w:rPr>
              <w:t xml:space="preserve">1% - </w:t>
            </w:r>
            <w:r w:rsidRPr="00586E6D">
              <w:rPr>
                <w:rFonts w:cs="Times New Roman"/>
                <w:b w:val="0"/>
                <w:i w:val="0"/>
                <w:sz w:val="20"/>
                <w:szCs w:val="20"/>
              </w:rPr>
              <w:t>4</w:t>
            </w:r>
            <w:r w:rsidR="00D35DB2" w:rsidRPr="00586E6D">
              <w:rPr>
                <w:rFonts w:cs="Times New Roman"/>
                <w:b w:val="0"/>
                <w:i w:val="0"/>
                <w:sz w:val="20"/>
                <w:szCs w:val="20"/>
              </w:rPr>
              <w:t>3</w:t>
            </w:r>
            <w:r w:rsidR="00CF1E91" w:rsidRPr="00586E6D">
              <w:rPr>
                <w:rFonts w:cs="Times New Roman"/>
                <w:b w:val="0"/>
                <w:i w:val="0"/>
                <w:sz w:val="20"/>
                <w:szCs w:val="20"/>
              </w:rPr>
              <w:t xml:space="preserve">% </w:t>
            </w:r>
          </w:p>
          <w:p w:rsidR="00CF1E91" w:rsidRPr="00586E6D" w:rsidRDefault="00170E45" w:rsidP="00586E6D">
            <w:pPr>
              <w:pStyle w:val="Odstavecseseznamem"/>
              <w:numPr>
                <w:ilvl w:val="0"/>
                <w:numId w:val="75"/>
              </w:num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6E6D">
              <w:rPr>
                <w:rFonts w:cs="Times New Roman"/>
                <w:b w:val="0"/>
                <w:i w:val="0"/>
                <w:sz w:val="20"/>
                <w:szCs w:val="20"/>
              </w:rPr>
              <w:t>4</w:t>
            </w:r>
            <w:r w:rsidR="00D35DB2" w:rsidRPr="00586E6D">
              <w:rPr>
                <w:rFonts w:cs="Times New Roman"/>
                <w:b w:val="0"/>
                <w:i w:val="0"/>
                <w:sz w:val="20"/>
                <w:szCs w:val="20"/>
              </w:rPr>
              <w:t>4</w:t>
            </w:r>
            <w:r w:rsidR="00CF1E91" w:rsidRPr="00586E6D">
              <w:rPr>
                <w:rFonts w:cs="Times New Roman"/>
                <w:b w:val="0"/>
                <w:i w:val="0"/>
                <w:sz w:val="20"/>
                <w:szCs w:val="20"/>
              </w:rPr>
              <w:t xml:space="preserve">% - </w:t>
            </w:r>
            <w:r w:rsidR="00D35DB2" w:rsidRPr="00586E6D">
              <w:rPr>
                <w:rFonts w:cs="Times New Roman"/>
                <w:b w:val="0"/>
                <w:i w:val="0"/>
                <w:sz w:val="20"/>
                <w:szCs w:val="20"/>
              </w:rPr>
              <w:t>47</w:t>
            </w:r>
            <w:r w:rsidR="00CF1E91" w:rsidRPr="00586E6D">
              <w:rPr>
                <w:rFonts w:cs="Times New Roman"/>
                <w:b w:val="0"/>
                <w:i w:val="0"/>
                <w:sz w:val="20"/>
                <w:szCs w:val="20"/>
              </w:rPr>
              <w:t>%</w:t>
            </w:r>
          </w:p>
          <w:p w:rsidR="00CF1E91" w:rsidRPr="00586E6D" w:rsidRDefault="00D35DB2" w:rsidP="00586E6D">
            <w:pPr>
              <w:pStyle w:val="Odstavecseseznamem"/>
              <w:numPr>
                <w:ilvl w:val="0"/>
                <w:numId w:val="75"/>
              </w:num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6E6D">
              <w:rPr>
                <w:rFonts w:cs="Times New Roman"/>
                <w:b w:val="0"/>
                <w:i w:val="0"/>
                <w:sz w:val="20"/>
                <w:szCs w:val="20"/>
              </w:rPr>
              <w:t>48</w:t>
            </w:r>
            <w:r w:rsidR="00CF1E91" w:rsidRPr="00586E6D">
              <w:rPr>
                <w:rFonts w:cs="Times New Roman"/>
                <w:b w:val="0"/>
                <w:i w:val="0"/>
                <w:sz w:val="20"/>
                <w:szCs w:val="20"/>
              </w:rPr>
              <w:t xml:space="preserve">% - </w:t>
            </w:r>
            <w:r w:rsidRPr="00586E6D">
              <w:rPr>
                <w:rFonts w:cs="Times New Roman"/>
                <w:b w:val="0"/>
                <w:i w:val="0"/>
                <w:sz w:val="20"/>
                <w:szCs w:val="20"/>
              </w:rPr>
              <w:t>51</w:t>
            </w:r>
            <w:r w:rsidR="00CF1E91" w:rsidRPr="00586E6D">
              <w:rPr>
                <w:rFonts w:cs="Times New Roman"/>
                <w:b w:val="0"/>
                <w:i w:val="0"/>
                <w:sz w:val="20"/>
                <w:szCs w:val="20"/>
              </w:rPr>
              <w:t>%</w:t>
            </w:r>
          </w:p>
          <w:p w:rsidR="00CF1E91" w:rsidRPr="00586E6D" w:rsidRDefault="00D35DB2" w:rsidP="00586E6D">
            <w:pPr>
              <w:pStyle w:val="Odstavecseseznamem"/>
              <w:numPr>
                <w:ilvl w:val="0"/>
                <w:numId w:val="75"/>
              </w:num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586E6D">
              <w:rPr>
                <w:rFonts w:cs="Times New Roman"/>
                <w:b w:val="0"/>
                <w:i w:val="0"/>
                <w:sz w:val="20"/>
                <w:szCs w:val="20"/>
              </w:rPr>
              <w:t>52</w:t>
            </w:r>
            <w:r w:rsidR="00CF1E91" w:rsidRPr="00586E6D">
              <w:rPr>
                <w:rFonts w:cs="Times New Roman"/>
                <w:b w:val="0"/>
                <w:i w:val="0"/>
                <w:sz w:val="20"/>
                <w:szCs w:val="20"/>
              </w:rPr>
              <w:t xml:space="preserve">% - </w:t>
            </w:r>
            <w:r w:rsidRPr="00586E6D">
              <w:rPr>
                <w:rFonts w:cs="Times New Roman"/>
                <w:b w:val="0"/>
                <w:i w:val="0"/>
                <w:sz w:val="20"/>
                <w:szCs w:val="20"/>
              </w:rPr>
              <w:t>55</w:t>
            </w:r>
            <w:r w:rsidR="00CF1E91" w:rsidRPr="00586E6D">
              <w:rPr>
                <w:rFonts w:cs="Times New Roman"/>
                <w:b w:val="0"/>
                <w:i w:val="0"/>
                <w:sz w:val="20"/>
                <w:szCs w:val="20"/>
              </w:rPr>
              <w:t>%</w:t>
            </w:r>
          </w:p>
          <w:p w:rsidR="00325D25" w:rsidRPr="00586E6D" w:rsidRDefault="00D35DB2" w:rsidP="00586E6D">
            <w:pPr>
              <w:pStyle w:val="Odstavecseseznamem"/>
              <w:numPr>
                <w:ilvl w:val="0"/>
                <w:numId w:val="75"/>
              </w:num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6E6D">
              <w:rPr>
                <w:rFonts w:cs="Times New Roman"/>
                <w:b w:val="0"/>
                <w:i w:val="0"/>
                <w:sz w:val="20"/>
                <w:szCs w:val="20"/>
              </w:rPr>
              <w:t>5</w:t>
            </w:r>
            <w:r w:rsidR="0024753E" w:rsidRPr="00586E6D">
              <w:rPr>
                <w:rFonts w:cs="Times New Roman"/>
                <w:b w:val="0"/>
                <w:i w:val="0"/>
                <w:sz w:val="20"/>
                <w:szCs w:val="20"/>
              </w:rPr>
              <w:t>6</w:t>
            </w:r>
            <w:r w:rsidR="00CF1E91" w:rsidRPr="00586E6D">
              <w:rPr>
                <w:rFonts w:cs="Times New Roman"/>
                <w:b w:val="0"/>
                <w:i w:val="0"/>
                <w:sz w:val="20"/>
                <w:szCs w:val="20"/>
              </w:rPr>
              <w:t>% a více</w:t>
            </w:r>
          </w:p>
        </w:tc>
        <w:tc>
          <w:tcPr>
            <w:tcW w:w="1134" w:type="dxa"/>
            <w:vAlign w:val="center"/>
          </w:tcPr>
          <w:p w:rsidR="00CF1E91" w:rsidRPr="00EC4511" w:rsidRDefault="00CF1E91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F1E91" w:rsidRPr="00EC4511" w:rsidRDefault="00CF1E91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01CAE" w:rsidRPr="00EC4511" w:rsidRDefault="00A01CAE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36DB" w:rsidRPr="00EC4511" w:rsidRDefault="009536DB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1E91" w:rsidRPr="00EC4511" w:rsidRDefault="00CF1E91" w:rsidP="002845E3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0 bodů</w:t>
            </w:r>
          </w:p>
          <w:p w:rsidR="00CF1E91" w:rsidRPr="00EC4511" w:rsidRDefault="00CF1E91" w:rsidP="002845E3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2 body</w:t>
            </w:r>
          </w:p>
          <w:p w:rsidR="00CF1E91" w:rsidRPr="00EC4511" w:rsidRDefault="00CF1E91" w:rsidP="002845E3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4 body</w:t>
            </w:r>
          </w:p>
          <w:p w:rsidR="00CF1E91" w:rsidRPr="00EC4511" w:rsidRDefault="00CF1E91" w:rsidP="002845E3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6 bodů</w:t>
            </w:r>
          </w:p>
          <w:p w:rsidR="00CF1E91" w:rsidRPr="00EC4511" w:rsidRDefault="00CF1E91" w:rsidP="002845E3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8 bodů</w:t>
            </w:r>
          </w:p>
          <w:p w:rsidR="00CF1E91" w:rsidRPr="00EC4511" w:rsidRDefault="00CF1E91" w:rsidP="002845E3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10 bodů</w:t>
            </w:r>
          </w:p>
        </w:tc>
        <w:tc>
          <w:tcPr>
            <w:tcW w:w="3686" w:type="dxa"/>
            <w:vAlign w:val="center"/>
          </w:tcPr>
          <w:p w:rsidR="00CF1E91" w:rsidRPr="00EC4511" w:rsidRDefault="00CF1E91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1E91" w:rsidRPr="00EC4511" w:rsidTr="00CD2E40">
        <w:trPr>
          <w:trHeight w:val="708"/>
        </w:trPr>
        <w:tc>
          <w:tcPr>
            <w:tcW w:w="4820" w:type="dxa"/>
          </w:tcPr>
          <w:p w:rsidR="00CF1E91" w:rsidRPr="00EC4511" w:rsidRDefault="00CF1E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Otázka D2</w:t>
            </w:r>
          </w:p>
          <w:p w:rsidR="003A0566" w:rsidRPr="00EC4511" w:rsidRDefault="003A0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Jaký je aktuální stupeň stavební připravenosti akce?</w:t>
            </w:r>
          </w:p>
          <w:p w:rsidR="00325D25" w:rsidRPr="00EC4511" w:rsidRDefault="00325D25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Podána</w:t>
            </w:r>
            <w:r w:rsidR="00A2099A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žádost o zahájení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stavebního </w:t>
            </w:r>
            <w:r w:rsidR="00A2099A" w:rsidRPr="00EC4511">
              <w:rPr>
                <w:rFonts w:ascii="Times New Roman" w:hAnsi="Times New Roman" w:cs="Times New Roman"/>
                <w:sz w:val="20"/>
                <w:szCs w:val="20"/>
              </w:rPr>
              <w:t>řízení</w:t>
            </w:r>
            <w:r w:rsidR="0024753E" w:rsidRPr="00EC45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049A5" w:rsidRPr="00EC4511" w:rsidRDefault="00CF1E91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Vydáno </w:t>
            </w:r>
            <w:r w:rsidR="00C204ED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platné a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pravomocné stavební povolení</w:t>
            </w:r>
            <w:r w:rsidR="00325D25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- případně jiný dokument pro konkrétní druh povolovacího řízení (stavební povolení, certifikát autorizovaného inspektora, veřejnoprávní smlouva nahrazující stavební povolení, písemný souhlas stavebního úřadu s ohlášenou stavbou)</w:t>
            </w:r>
            <w:r w:rsidR="0024753E" w:rsidRPr="00EC45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15931" w:rsidRPr="00EC4511" w:rsidRDefault="00315931" w:rsidP="00CD2E40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Předložena d</w:t>
            </w:r>
            <w:r w:rsidR="00CF1E91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okumentace pro provedení stavby </w:t>
            </w:r>
            <w:r w:rsidR="00325D25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nebo jiný typ zadávací projektové dokumentace </w:t>
            </w:r>
            <w:r w:rsidR="00C204ED" w:rsidRPr="00EC4511">
              <w:rPr>
                <w:rFonts w:ascii="Times New Roman" w:hAnsi="Times New Roman" w:cs="Times New Roman"/>
                <w:sz w:val="20"/>
                <w:szCs w:val="20"/>
              </w:rPr>
              <w:t>pro zadání stavby</w:t>
            </w:r>
            <w:r w:rsidR="0024753E" w:rsidRPr="00EC45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CF1E91" w:rsidRPr="00EC4511" w:rsidRDefault="00CF1E91" w:rsidP="00CD2E40">
            <w:pPr>
              <w:spacing w:after="0" w:line="240" w:lineRule="auto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909" w:rsidRPr="00EC4511" w:rsidRDefault="00CE1909" w:rsidP="00CD2E40">
            <w:pPr>
              <w:spacing w:after="0" w:line="240" w:lineRule="auto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5D25" w:rsidRPr="00EC4511" w:rsidRDefault="00325D25" w:rsidP="002845E3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0 bodů</w:t>
            </w:r>
          </w:p>
          <w:p w:rsidR="006A5593" w:rsidRPr="00EC4511" w:rsidRDefault="0019158F" w:rsidP="002845E3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6A5593" w:rsidRPr="00EC4511">
              <w:rPr>
                <w:rFonts w:ascii="Times New Roman" w:hAnsi="Times New Roman" w:cs="Times New Roman"/>
                <w:sz w:val="20"/>
                <w:szCs w:val="20"/>
              </w:rPr>
              <w:t>bod</w:t>
            </w:r>
            <w:r w:rsidR="00C204ED" w:rsidRPr="00EC4511">
              <w:rPr>
                <w:rFonts w:ascii="Times New Roman" w:hAnsi="Times New Roman" w:cs="Times New Roman"/>
                <w:sz w:val="20"/>
                <w:szCs w:val="20"/>
              </w:rPr>
              <w:t>ů</w:t>
            </w:r>
          </w:p>
          <w:p w:rsidR="00C204ED" w:rsidRPr="00EC4511" w:rsidRDefault="00C204ED" w:rsidP="002845E3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04ED" w:rsidRDefault="00C204ED" w:rsidP="002845E3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171E" w:rsidRPr="00EC4511" w:rsidRDefault="00A5171E" w:rsidP="002845E3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931" w:rsidRDefault="00315931" w:rsidP="002845E3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7BDF" w:rsidRDefault="00637BDF" w:rsidP="002845E3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08F4" w:rsidRPr="00EC4511" w:rsidRDefault="0019158F" w:rsidP="002845E3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CF1E91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bodů</w:t>
            </w:r>
          </w:p>
        </w:tc>
        <w:tc>
          <w:tcPr>
            <w:tcW w:w="3686" w:type="dxa"/>
            <w:vAlign w:val="center"/>
          </w:tcPr>
          <w:p w:rsidR="00CF1E91" w:rsidRPr="00EC4511" w:rsidRDefault="00CF1E91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1E91" w:rsidRPr="00EC4511" w:rsidTr="00F316F6">
        <w:trPr>
          <w:trHeight w:val="1298"/>
        </w:trPr>
        <w:tc>
          <w:tcPr>
            <w:tcW w:w="4820" w:type="dxa"/>
            <w:vAlign w:val="center"/>
          </w:tcPr>
          <w:p w:rsidR="00CF1E91" w:rsidRPr="009D1CD1" w:rsidRDefault="00CF1E91" w:rsidP="002C3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1CD1">
              <w:rPr>
                <w:rFonts w:ascii="Times New Roman" w:hAnsi="Times New Roman" w:cs="Times New Roman"/>
                <w:sz w:val="20"/>
                <w:szCs w:val="20"/>
              </w:rPr>
              <w:t>Otázka D3</w:t>
            </w:r>
          </w:p>
          <w:p w:rsidR="009D1CD1" w:rsidRPr="009D1CD1" w:rsidRDefault="009D1CD1" w:rsidP="009D1C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1CD1">
              <w:rPr>
                <w:rFonts w:ascii="Times New Roman" w:hAnsi="Times New Roman" w:cs="Times New Roman"/>
                <w:sz w:val="20"/>
                <w:szCs w:val="20"/>
              </w:rPr>
              <w:t>Jsou v rámci IZ podrobně popsána stávající opatření a  navrhovaná opatření za účelem energetických úspor? (odkaz na bod 7. IZ):</w:t>
            </w:r>
          </w:p>
          <w:p w:rsidR="00CE1909" w:rsidRPr="009D1CD1" w:rsidRDefault="00CE1909" w:rsidP="002C3CC5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1CD1">
              <w:rPr>
                <w:rFonts w:ascii="Times New Roman" w:hAnsi="Times New Roman" w:cs="Times New Roman"/>
                <w:sz w:val="20"/>
                <w:szCs w:val="20"/>
              </w:rPr>
              <w:t xml:space="preserve">Ne </w:t>
            </w:r>
          </w:p>
          <w:p w:rsidR="00CF1E91" w:rsidRPr="009D1CD1" w:rsidRDefault="00CF1E91" w:rsidP="002C3CC5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1CD1">
              <w:rPr>
                <w:rFonts w:ascii="Times New Roman" w:hAnsi="Times New Roman" w:cs="Times New Roman"/>
                <w:sz w:val="20"/>
                <w:szCs w:val="20"/>
              </w:rPr>
              <w:t>Ano</w:t>
            </w:r>
          </w:p>
        </w:tc>
        <w:tc>
          <w:tcPr>
            <w:tcW w:w="1134" w:type="dxa"/>
            <w:vAlign w:val="center"/>
          </w:tcPr>
          <w:p w:rsidR="00CF1E91" w:rsidRPr="009D1CD1" w:rsidRDefault="00CF1E91" w:rsidP="002C3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56A7" w:rsidRPr="009D1CD1" w:rsidRDefault="007856A7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0898" w:rsidRDefault="00010898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1CD1" w:rsidRPr="009D1CD1" w:rsidRDefault="009D1CD1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1E91" w:rsidRPr="009D1CD1" w:rsidRDefault="009D7043" w:rsidP="002845E3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C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F1E91" w:rsidRPr="009D1CD1">
              <w:rPr>
                <w:rFonts w:ascii="Times New Roman" w:hAnsi="Times New Roman" w:cs="Times New Roman"/>
                <w:sz w:val="20"/>
                <w:szCs w:val="20"/>
              </w:rPr>
              <w:t xml:space="preserve"> bodů</w:t>
            </w:r>
          </w:p>
          <w:p w:rsidR="0001415C" w:rsidRPr="009D1CD1" w:rsidRDefault="009E058D" w:rsidP="002845E3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C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F1E91" w:rsidRPr="009D1CD1">
              <w:rPr>
                <w:rFonts w:ascii="Times New Roman" w:hAnsi="Times New Roman" w:cs="Times New Roman"/>
                <w:sz w:val="20"/>
                <w:szCs w:val="20"/>
              </w:rPr>
              <w:t xml:space="preserve"> bodů</w:t>
            </w:r>
          </w:p>
        </w:tc>
        <w:tc>
          <w:tcPr>
            <w:tcW w:w="3686" w:type="dxa"/>
            <w:vAlign w:val="center"/>
          </w:tcPr>
          <w:p w:rsidR="00CF1E91" w:rsidRPr="00331C1F" w:rsidRDefault="00CF1E91" w:rsidP="002C3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C35EF" w:rsidRPr="00EC4511" w:rsidTr="00F316F6">
        <w:trPr>
          <w:trHeight w:val="836"/>
        </w:trPr>
        <w:tc>
          <w:tcPr>
            <w:tcW w:w="4820" w:type="dxa"/>
            <w:shd w:val="clear" w:color="auto" w:fill="BDD6EE" w:themeFill="accent1" w:themeFillTint="66"/>
          </w:tcPr>
          <w:p w:rsidR="00FC35EF" w:rsidRPr="00EC4511" w:rsidRDefault="00FC35E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C35EF" w:rsidRPr="00EC4511" w:rsidRDefault="00FC35E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Kontrolní otázky pro ubytování</w:t>
            </w:r>
          </w:p>
        </w:tc>
        <w:tc>
          <w:tcPr>
            <w:tcW w:w="1134" w:type="dxa"/>
            <w:shd w:val="clear" w:color="auto" w:fill="BDD6EE" w:themeFill="accent1" w:themeFillTint="66"/>
            <w:vAlign w:val="center"/>
          </w:tcPr>
          <w:p w:rsidR="00FC35EF" w:rsidRPr="00EC4511" w:rsidRDefault="00FC35E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Bodování</w:t>
            </w:r>
          </w:p>
        </w:tc>
        <w:tc>
          <w:tcPr>
            <w:tcW w:w="3686" w:type="dxa"/>
            <w:shd w:val="clear" w:color="auto" w:fill="BDD6EE" w:themeFill="accent1" w:themeFillTint="66"/>
            <w:vAlign w:val="center"/>
          </w:tcPr>
          <w:p w:rsidR="00FC35EF" w:rsidRPr="00EC4511" w:rsidRDefault="00FC35E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b/>
                <w:sz w:val="20"/>
                <w:szCs w:val="20"/>
              </w:rPr>
              <w:t>Komentář hodnotitele</w:t>
            </w:r>
          </w:p>
        </w:tc>
      </w:tr>
      <w:tr w:rsidR="00FC35EF" w:rsidRPr="00EC4511" w:rsidTr="00F316F6">
        <w:trPr>
          <w:trHeight w:val="2409"/>
        </w:trPr>
        <w:tc>
          <w:tcPr>
            <w:tcW w:w="4820" w:type="dxa"/>
          </w:tcPr>
          <w:p w:rsidR="00FC35EF" w:rsidRPr="00EC4511" w:rsidRDefault="00FC35EF" w:rsidP="002C3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Otázka DU</w:t>
            </w:r>
            <w:r w:rsidR="00531382" w:rsidRPr="00EC45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623F40" w:rsidRPr="00EC4511" w:rsidRDefault="00FC35EF" w:rsidP="002C3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Jaký je </w:t>
            </w:r>
            <w:r w:rsidR="00B6665F">
              <w:rPr>
                <w:rFonts w:ascii="Times New Roman" w:hAnsi="Times New Roman" w:cs="Times New Roman"/>
                <w:sz w:val="20"/>
                <w:szCs w:val="20"/>
              </w:rPr>
              <w:t xml:space="preserve">průměrný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počet lůžek na jedno sociální zařízení</w:t>
            </w:r>
            <w:r w:rsidR="00B6665F">
              <w:rPr>
                <w:rFonts w:ascii="Times New Roman" w:hAnsi="Times New Roman" w:cs="Times New Roman"/>
                <w:sz w:val="20"/>
                <w:szCs w:val="20"/>
              </w:rPr>
              <w:t xml:space="preserve"> v ubytovacím zařízení dotčeném IZ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623F40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1A65" w:rsidRPr="00EC451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6665F">
              <w:rPr>
                <w:rFonts w:ascii="Times New Roman" w:hAnsi="Times New Roman" w:cs="Times New Roman"/>
                <w:sz w:val="20"/>
                <w:szCs w:val="20"/>
              </w:rPr>
              <w:t xml:space="preserve">stav k 31. 12. 2018 - </w:t>
            </w:r>
            <w:r w:rsidR="00ED1A65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odkaz na přílohu č. 2 IZ – tabulka údajů, list </w:t>
            </w:r>
            <w:proofErr w:type="gramStart"/>
            <w:r w:rsidR="00ED1A65" w:rsidRPr="00EC4511">
              <w:rPr>
                <w:rFonts w:ascii="Times New Roman" w:hAnsi="Times New Roman" w:cs="Times New Roman"/>
                <w:sz w:val="20"/>
                <w:szCs w:val="20"/>
              </w:rPr>
              <w:t>č. 4 statistika</w:t>
            </w:r>
            <w:proofErr w:type="gramEnd"/>
            <w:r w:rsidR="00ED1A65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pokojů)</w:t>
            </w:r>
          </w:p>
          <w:p w:rsidR="00FC35EF" w:rsidRPr="00EC4511" w:rsidRDefault="00FC35EF" w:rsidP="002C3CC5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="00D219DB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a méně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lůžek</w:t>
            </w:r>
          </w:p>
          <w:p w:rsidR="00FC35EF" w:rsidRPr="00EC4511" w:rsidRDefault="00FC35EF" w:rsidP="002C3CC5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219DB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a méně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lůžek</w:t>
            </w:r>
          </w:p>
          <w:p w:rsidR="00FC35EF" w:rsidRPr="00EC4511" w:rsidRDefault="00FC35EF" w:rsidP="002C3CC5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219DB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a méně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lůžek</w:t>
            </w:r>
          </w:p>
          <w:p w:rsidR="00FC35EF" w:rsidRPr="00EC4511" w:rsidRDefault="00FC35EF" w:rsidP="002C3CC5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219DB" w:rsidRPr="00EC4511">
              <w:rPr>
                <w:rFonts w:ascii="Times New Roman" w:hAnsi="Times New Roman" w:cs="Times New Roman"/>
                <w:sz w:val="20"/>
                <w:szCs w:val="20"/>
              </w:rPr>
              <w:t>5 a méně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lůžek</w:t>
            </w:r>
          </w:p>
          <w:p w:rsidR="00FC35EF" w:rsidRPr="00EC4511" w:rsidRDefault="00FC35EF" w:rsidP="002C3CC5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nad 16 lůžek</w:t>
            </w:r>
            <w:r w:rsidR="00ED1A65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05702" w:rsidRPr="00EC4511" w:rsidRDefault="00FC35EF" w:rsidP="00586E6D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VVŠ </w:t>
            </w:r>
            <w:r w:rsidR="00ED1A65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dosud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nevlastní ubytovací kapacitu</w:t>
            </w:r>
            <w:r w:rsidR="00ED1A65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a buduje novou</w:t>
            </w:r>
          </w:p>
        </w:tc>
        <w:tc>
          <w:tcPr>
            <w:tcW w:w="1134" w:type="dxa"/>
          </w:tcPr>
          <w:p w:rsidR="00FC35EF" w:rsidRPr="00EC4511" w:rsidRDefault="00FC35E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35EF" w:rsidRPr="00EC4511" w:rsidRDefault="00FC35E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35EF" w:rsidRPr="00EC4511" w:rsidRDefault="00FC35E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1A65" w:rsidRPr="00EC4511" w:rsidRDefault="00ED1A65" w:rsidP="00586E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6AF" w:rsidRDefault="00E676A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35EF" w:rsidRPr="00EC4511" w:rsidRDefault="00FC35EF" w:rsidP="002845E3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0 bodů</w:t>
            </w:r>
          </w:p>
          <w:p w:rsidR="00FC35EF" w:rsidRPr="00EC4511" w:rsidRDefault="00FC35EF" w:rsidP="002845E3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2 body</w:t>
            </w:r>
          </w:p>
          <w:p w:rsidR="00FC35EF" w:rsidRPr="00EC4511" w:rsidRDefault="00FC35EF" w:rsidP="002845E3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5 bodů</w:t>
            </w:r>
          </w:p>
          <w:p w:rsidR="00FC35EF" w:rsidRPr="00EC4511" w:rsidRDefault="00FC35EF" w:rsidP="002845E3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8 bodů</w:t>
            </w:r>
          </w:p>
          <w:p w:rsidR="00FC35EF" w:rsidRPr="00EC4511" w:rsidRDefault="00FC35EF" w:rsidP="002845E3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10 bodů</w:t>
            </w:r>
          </w:p>
          <w:p w:rsidR="00FC35EF" w:rsidRPr="00EC4511" w:rsidRDefault="00FC35EF" w:rsidP="002845E3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10 bodů</w:t>
            </w:r>
          </w:p>
        </w:tc>
        <w:tc>
          <w:tcPr>
            <w:tcW w:w="3686" w:type="dxa"/>
            <w:vAlign w:val="center"/>
          </w:tcPr>
          <w:p w:rsidR="00FC35EF" w:rsidRPr="00EC4511" w:rsidRDefault="00FC35EF" w:rsidP="002C3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35EF" w:rsidRPr="00EC4511" w:rsidTr="00F316F6">
        <w:trPr>
          <w:trHeight w:val="2247"/>
        </w:trPr>
        <w:tc>
          <w:tcPr>
            <w:tcW w:w="4820" w:type="dxa"/>
          </w:tcPr>
          <w:p w:rsidR="00FC35EF" w:rsidRPr="00EC4511" w:rsidRDefault="00FC35EF" w:rsidP="002C3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Otázka DU</w:t>
            </w:r>
            <w:r w:rsidR="00531382" w:rsidRPr="00EC45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23F40" w:rsidRPr="00EC4511" w:rsidRDefault="00FC35EF" w:rsidP="002C3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Jaký je průměrný počet lůžek na jednu kuchyňku</w:t>
            </w:r>
            <w:r w:rsidR="00B6665F">
              <w:rPr>
                <w:rFonts w:ascii="Times New Roman" w:hAnsi="Times New Roman" w:cs="Times New Roman"/>
                <w:sz w:val="20"/>
                <w:szCs w:val="20"/>
              </w:rPr>
              <w:t xml:space="preserve"> v ubytovacím zařízení dotčeném IZ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ED1A65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219DB" w:rsidRPr="00EC451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6665F">
              <w:rPr>
                <w:rFonts w:ascii="Times New Roman" w:hAnsi="Times New Roman" w:cs="Times New Roman"/>
                <w:sz w:val="20"/>
                <w:szCs w:val="20"/>
              </w:rPr>
              <w:t xml:space="preserve">stav k 31. 12. 2018 - </w:t>
            </w:r>
            <w:r w:rsidR="00D219DB" w:rsidRPr="00EC451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B6665F">
              <w:rPr>
                <w:rFonts w:ascii="Times New Roman" w:hAnsi="Times New Roman" w:cs="Times New Roman"/>
                <w:sz w:val="20"/>
                <w:szCs w:val="20"/>
              </w:rPr>
              <w:t>dkaz na přílohu č. </w:t>
            </w:r>
            <w:r w:rsidR="00ED1A65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2 IZ - tabulka </w:t>
            </w:r>
            <w:r w:rsidR="00D219DB" w:rsidRPr="00EC4511">
              <w:rPr>
                <w:rFonts w:ascii="Times New Roman" w:hAnsi="Times New Roman" w:cs="Times New Roman"/>
                <w:sz w:val="20"/>
                <w:szCs w:val="20"/>
              </w:rPr>
              <w:t>údajů -</w:t>
            </w:r>
            <w:r w:rsidR="00ED1A65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list </w:t>
            </w:r>
            <w:proofErr w:type="gramStart"/>
            <w:r w:rsidR="00ED1A65" w:rsidRPr="00EC4511">
              <w:rPr>
                <w:rFonts w:ascii="Times New Roman" w:hAnsi="Times New Roman" w:cs="Times New Roman"/>
                <w:sz w:val="20"/>
                <w:szCs w:val="20"/>
              </w:rPr>
              <w:t>č. 4 statistika</w:t>
            </w:r>
            <w:proofErr w:type="gramEnd"/>
            <w:r w:rsidR="00ED1A65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pokojů</w:t>
            </w:r>
            <w:r w:rsidR="00D219DB" w:rsidRPr="00EC451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FC35EF" w:rsidRPr="00EC4511" w:rsidRDefault="00FC35EF" w:rsidP="002C3CC5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219DB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a méně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lůžek</w:t>
            </w:r>
          </w:p>
          <w:p w:rsidR="00FC35EF" w:rsidRPr="00EC4511" w:rsidRDefault="00FC35EF" w:rsidP="002C3CC5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="00D219DB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a méně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lůžek</w:t>
            </w:r>
          </w:p>
          <w:p w:rsidR="00FC35EF" w:rsidRPr="00EC4511" w:rsidRDefault="00FC35EF" w:rsidP="002C3CC5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="00D219DB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a méně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lůžek</w:t>
            </w:r>
          </w:p>
          <w:p w:rsidR="00FC35EF" w:rsidRPr="00EC4511" w:rsidRDefault="00D219DB" w:rsidP="002C3CC5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9 a méně</w:t>
            </w:r>
            <w:r w:rsidR="00FC35EF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lůžek</w:t>
            </w:r>
          </w:p>
          <w:p w:rsidR="00FC35EF" w:rsidRPr="00EC4511" w:rsidRDefault="00FC35EF" w:rsidP="002C3CC5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nad 10 lůžek</w:t>
            </w:r>
          </w:p>
          <w:p w:rsidR="00FC35EF" w:rsidRPr="00EC4511" w:rsidRDefault="00155EAC" w:rsidP="00586E6D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VVŠ nevlastní ubytovací kapacitu</w:t>
            </w:r>
          </w:p>
        </w:tc>
        <w:tc>
          <w:tcPr>
            <w:tcW w:w="1134" w:type="dxa"/>
          </w:tcPr>
          <w:p w:rsidR="00FC35EF" w:rsidRPr="00EC4511" w:rsidRDefault="00FC35E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35EF" w:rsidRPr="00EC4511" w:rsidRDefault="00FC35E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19DB" w:rsidRPr="00EC4511" w:rsidRDefault="00D219DB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5EAC" w:rsidRPr="00EC4511" w:rsidRDefault="00155EAC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6AF" w:rsidRDefault="00E676A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35EF" w:rsidRPr="00EC4511" w:rsidRDefault="00FC35EF" w:rsidP="002845E3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0 bodů</w:t>
            </w:r>
          </w:p>
          <w:p w:rsidR="00FC35EF" w:rsidRPr="00EC4511" w:rsidRDefault="00FC35EF" w:rsidP="002845E3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2 body</w:t>
            </w:r>
          </w:p>
          <w:p w:rsidR="00FC35EF" w:rsidRPr="00EC4511" w:rsidRDefault="00FC35EF" w:rsidP="002845E3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5 bodů</w:t>
            </w:r>
          </w:p>
          <w:p w:rsidR="00FC35EF" w:rsidRPr="00EC4511" w:rsidRDefault="00FC35EF" w:rsidP="002845E3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8 bodů</w:t>
            </w:r>
          </w:p>
          <w:p w:rsidR="00FC35EF" w:rsidRPr="00EC4511" w:rsidRDefault="00FC35EF" w:rsidP="002845E3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10 bodů</w:t>
            </w:r>
          </w:p>
          <w:p w:rsidR="00FC35EF" w:rsidRPr="00EC4511" w:rsidRDefault="00FC35EF" w:rsidP="002845E3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10 bodů</w:t>
            </w:r>
          </w:p>
        </w:tc>
        <w:tc>
          <w:tcPr>
            <w:tcW w:w="3686" w:type="dxa"/>
            <w:vAlign w:val="center"/>
          </w:tcPr>
          <w:p w:rsidR="00FC35EF" w:rsidRPr="00EC4511" w:rsidRDefault="00FC35EF" w:rsidP="002C3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35EF" w:rsidRPr="00EC4511" w:rsidTr="00F316F6">
        <w:trPr>
          <w:trHeight w:val="2793"/>
        </w:trPr>
        <w:tc>
          <w:tcPr>
            <w:tcW w:w="4820" w:type="dxa"/>
          </w:tcPr>
          <w:p w:rsidR="00E46371" w:rsidRPr="00EC4511" w:rsidRDefault="00E46371" w:rsidP="002C3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Otázka DU</w:t>
            </w:r>
            <w:r w:rsidR="00D11D0F" w:rsidRPr="00EC45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623F40" w:rsidRPr="00EC4511" w:rsidRDefault="00FC35EF" w:rsidP="002C3C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Dojde </w:t>
            </w:r>
            <w:r w:rsidR="00B422A6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v ubytovacím zařízení, které je předmětem IZ,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ke zvýšení </w:t>
            </w:r>
            <w:r w:rsidR="00A42D6F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% vytížení kapacity ubytování vlastními studenty v prezenční formě studia </w:t>
            </w:r>
            <w:r w:rsidR="00B422A6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BF4D11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F4D11" w:rsidRPr="00EC4511">
              <w:rPr>
                <w:rFonts w:ascii="Times New Roman" w:hAnsi="Times New Roman" w:cs="Times New Roman"/>
                <w:sz w:val="20"/>
                <w:szCs w:val="20"/>
              </w:rPr>
              <w:t>lůžkodny</w:t>
            </w:r>
            <w:proofErr w:type="spellEnd"/>
            <w:r w:rsidR="00BF4D11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využité vlastními studenty v prezenční formě studia</w:t>
            </w:r>
            <w:r w:rsidR="00DB65D9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F4D11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/ max. kapacita </w:t>
            </w:r>
            <w:proofErr w:type="spellStart"/>
            <w:r w:rsidR="00BF4D11" w:rsidRPr="00EC4511">
              <w:rPr>
                <w:rFonts w:ascii="Times New Roman" w:hAnsi="Times New Roman" w:cs="Times New Roman"/>
                <w:sz w:val="20"/>
                <w:szCs w:val="20"/>
              </w:rPr>
              <w:t>lůžkodnů</w:t>
            </w:r>
            <w:proofErr w:type="spellEnd"/>
            <w:r w:rsidR="00D219DB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(odkaz na přílohu č. 2 IZ – tabulka údajů - list č. 3 kap. a vytížení ubytování)</w:t>
            </w:r>
          </w:p>
          <w:p w:rsidR="00FC35EF" w:rsidRPr="00EC4511" w:rsidRDefault="00DB65D9" w:rsidP="002C3CC5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ke zvýšení </w:t>
            </w:r>
            <w:r w:rsidR="00FC35EF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4539C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r w:rsidR="00BF4D11" w:rsidRPr="00EC4511">
              <w:rPr>
                <w:rFonts w:ascii="Times New Roman" w:hAnsi="Times New Roman" w:cs="Times New Roman"/>
                <w:sz w:val="20"/>
                <w:szCs w:val="20"/>
              </w:rPr>
              <w:t>vytížení</w:t>
            </w:r>
            <w:r w:rsidR="00FC35EF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ubytovací kapacity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nedojde</w:t>
            </w:r>
            <w:r w:rsidR="00FC35EF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C35EF" w:rsidRPr="00EC4511" w:rsidRDefault="00DB65D9" w:rsidP="002C3CC5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vytížení ubytovací kapacity se </w:t>
            </w:r>
            <w:r w:rsidR="00FC35EF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zvýší  </w:t>
            </w:r>
          </w:p>
          <w:p w:rsidR="00FC35EF" w:rsidRPr="00EC4511" w:rsidRDefault="00FC35EF" w:rsidP="00586E6D">
            <w:pPr>
              <w:numPr>
                <w:ilvl w:val="1"/>
                <w:numId w:val="3"/>
              </w:numPr>
              <w:spacing w:after="0" w:line="240" w:lineRule="auto"/>
              <w:ind w:left="67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o méně jak 5% </w:t>
            </w:r>
          </w:p>
          <w:p w:rsidR="00FC35EF" w:rsidRPr="00EC4511" w:rsidRDefault="00A42D6F" w:rsidP="00586E6D">
            <w:pPr>
              <w:numPr>
                <w:ilvl w:val="1"/>
                <w:numId w:val="3"/>
              </w:numPr>
              <w:spacing w:after="0" w:line="240" w:lineRule="auto"/>
              <w:ind w:left="67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o </w:t>
            </w:r>
            <w:r w:rsidR="00D219DB" w:rsidRPr="00EC45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- 2</w:t>
            </w:r>
            <w:r w:rsidR="00FC35EF" w:rsidRPr="00EC4511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  <w:p w:rsidR="0014451A" w:rsidRDefault="00A42D6F" w:rsidP="00586E6D">
            <w:pPr>
              <w:numPr>
                <w:ilvl w:val="1"/>
                <w:numId w:val="3"/>
              </w:numPr>
              <w:spacing w:after="0" w:line="240" w:lineRule="auto"/>
              <w:ind w:left="67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o 2</w:t>
            </w:r>
            <w:r w:rsidR="0074539C" w:rsidRPr="00EC45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5F64" w:rsidRPr="00EC45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50%</w:t>
            </w:r>
            <w:r w:rsidR="0014451A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7666B" w:rsidRPr="003A2028" w:rsidRDefault="0014451A" w:rsidP="003A2028">
            <w:pPr>
              <w:numPr>
                <w:ilvl w:val="1"/>
                <w:numId w:val="3"/>
              </w:numPr>
              <w:spacing w:after="0" w:line="240" w:lineRule="auto"/>
              <w:ind w:left="67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o více jak 51%</w:t>
            </w:r>
          </w:p>
        </w:tc>
        <w:tc>
          <w:tcPr>
            <w:tcW w:w="1134" w:type="dxa"/>
          </w:tcPr>
          <w:p w:rsidR="00FC35EF" w:rsidRPr="00EC4511" w:rsidRDefault="00FC35E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35EF" w:rsidRPr="00EC4511" w:rsidRDefault="00FC35E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35EF" w:rsidRPr="00EC4511" w:rsidRDefault="00FC35E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D6F" w:rsidRPr="00EC4511" w:rsidRDefault="00A42D6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005" w:rsidRPr="00EC4511" w:rsidRDefault="00401005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005" w:rsidRPr="00EC4511" w:rsidRDefault="00401005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394C" w:rsidRDefault="007D394C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35EF" w:rsidRPr="00EC4511" w:rsidRDefault="00A42D6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0 bodů</w:t>
            </w:r>
          </w:p>
          <w:p w:rsidR="00D219DB" w:rsidRPr="00EC4511" w:rsidRDefault="00D219DB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35EF" w:rsidRPr="00EC4511" w:rsidRDefault="00FC35E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3 body</w:t>
            </w:r>
          </w:p>
          <w:p w:rsidR="00FC35EF" w:rsidRPr="00EC4511" w:rsidRDefault="00FC35E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5 body</w:t>
            </w:r>
          </w:p>
          <w:p w:rsidR="00D219DB" w:rsidRPr="00EC4511" w:rsidRDefault="00D219DB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7 bodů</w:t>
            </w:r>
          </w:p>
          <w:p w:rsidR="0014451A" w:rsidRPr="00EC4511" w:rsidRDefault="00A42D6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10 bodů</w:t>
            </w:r>
          </w:p>
        </w:tc>
        <w:tc>
          <w:tcPr>
            <w:tcW w:w="3686" w:type="dxa"/>
            <w:vAlign w:val="center"/>
          </w:tcPr>
          <w:p w:rsidR="00FC35EF" w:rsidRPr="00EC4511" w:rsidRDefault="00FC35EF" w:rsidP="002C3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4253" w:rsidRPr="00EC4511" w:rsidTr="00F316F6">
        <w:trPr>
          <w:trHeight w:val="2600"/>
        </w:trPr>
        <w:tc>
          <w:tcPr>
            <w:tcW w:w="4820" w:type="dxa"/>
          </w:tcPr>
          <w:p w:rsidR="009536DB" w:rsidRPr="00EC4511" w:rsidRDefault="00953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Otázka DU4</w:t>
            </w:r>
          </w:p>
          <w:p w:rsidR="007F4253" w:rsidRPr="00EC4511" w:rsidRDefault="00544FBA" w:rsidP="00544F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Jaký 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průměrný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podíl počtu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skutečně využitých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lůžkodnů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A727C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07373">
              <w:rPr>
                <w:rFonts w:ascii="Times New Roman" w:hAnsi="Times New Roman" w:cs="Times New Roman"/>
                <w:sz w:val="20"/>
                <w:szCs w:val="20"/>
              </w:rPr>
              <w:t>ubytovacím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zařízení</w:t>
            </w:r>
            <w:r w:rsidR="00207373">
              <w:rPr>
                <w:rFonts w:ascii="Times New Roman" w:hAnsi="Times New Roman" w:cs="Times New Roman"/>
                <w:sz w:val="20"/>
                <w:szCs w:val="20"/>
              </w:rPr>
              <w:t xml:space="preserve"> dotčeném IZ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studenty VVŠ v prezenční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formě studia a vlastními zaměstnanci </w:t>
            </w:r>
            <w:r w:rsidRPr="00586E6D">
              <w:rPr>
                <w:rFonts w:ascii="Times New Roman" w:hAnsi="Times New Roman" w:cs="Times New Roman"/>
                <w:sz w:val="20"/>
                <w:szCs w:val="20"/>
              </w:rPr>
              <w:t xml:space="preserve">vůči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maximální kapacitě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lůžkodnů</w:t>
            </w:r>
            <w:proofErr w:type="spellEnd"/>
            <w:r w:rsidR="00566A90">
              <w:rPr>
                <w:rFonts w:ascii="Times New Roman" w:hAnsi="Times New Roman" w:cs="Times New Roman"/>
                <w:sz w:val="20"/>
                <w:szCs w:val="20"/>
              </w:rPr>
              <w:t xml:space="preserve"> ve vlastních zařízeních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za poslední tři roky </w:t>
            </w:r>
            <w:r w:rsidR="00326962" w:rsidRPr="00EC451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B35CF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odkaz </w:t>
            </w:r>
            <w:r w:rsidR="00E967F1" w:rsidRPr="00EC4511">
              <w:rPr>
                <w:rFonts w:ascii="Times New Roman" w:hAnsi="Times New Roman" w:cs="Times New Roman"/>
                <w:sz w:val="20"/>
                <w:szCs w:val="20"/>
              </w:rPr>
              <w:t>přílohu č. 2 IZ – tabulka údajů – list č</w:t>
            </w:r>
            <w:r w:rsidR="00E967F1" w:rsidRPr="00D117F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727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26962" w:rsidRPr="00EC451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7F4253" w:rsidRPr="00EC4511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4625ED" w:rsidRPr="00544FBA" w:rsidRDefault="004625ED" w:rsidP="00586E6D">
            <w:pPr>
              <w:pStyle w:val="Odstavecseseznamem"/>
              <w:numPr>
                <w:ilvl w:val="0"/>
                <w:numId w:val="71"/>
              </w:numPr>
              <w:spacing w:after="0" w:line="240" w:lineRule="auto"/>
              <w:contextualSpacing w:val="0"/>
              <w:jc w:val="both"/>
              <w:rPr>
                <w:rFonts w:cs="Times New Roman"/>
                <w:b w:val="0"/>
                <w:i w:val="0"/>
                <w:sz w:val="20"/>
                <w:szCs w:val="20"/>
              </w:rPr>
            </w:pPr>
            <w:r w:rsidRPr="00544FBA">
              <w:rPr>
                <w:rFonts w:cs="Times New Roman"/>
                <w:b w:val="0"/>
                <w:i w:val="0"/>
                <w:sz w:val="20"/>
                <w:szCs w:val="20"/>
              </w:rPr>
              <w:t>nedoloženo</w:t>
            </w:r>
          </w:p>
          <w:p w:rsidR="00326962" w:rsidRPr="00EC4511" w:rsidRDefault="001A5F64" w:rsidP="00586E6D">
            <w:pPr>
              <w:pStyle w:val="Odstavecseseznamem"/>
              <w:numPr>
                <w:ilvl w:val="0"/>
                <w:numId w:val="71"/>
              </w:numPr>
              <w:spacing w:after="0" w:line="240" w:lineRule="auto"/>
              <w:contextualSpacing w:val="0"/>
              <w:jc w:val="both"/>
              <w:rPr>
                <w:rFonts w:cs="Times New Roman"/>
                <w:b w:val="0"/>
                <w:i w:val="0"/>
                <w:sz w:val="20"/>
                <w:szCs w:val="20"/>
              </w:rPr>
            </w:pPr>
            <w:r w:rsidRPr="00EC4511">
              <w:rPr>
                <w:rFonts w:cs="Times New Roman"/>
                <w:b w:val="0"/>
                <w:i w:val="0"/>
                <w:sz w:val="20"/>
                <w:szCs w:val="20"/>
              </w:rPr>
              <w:t>m</w:t>
            </w:r>
            <w:r w:rsidRPr="00586E6D">
              <w:rPr>
                <w:rFonts w:cs="Times New Roman"/>
                <w:b w:val="0"/>
                <w:i w:val="0"/>
                <w:sz w:val="20"/>
                <w:szCs w:val="20"/>
              </w:rPr>
              <w:t>éně jak 40%</w:t>
            </w:r>
          </w:p>
          <w:p w:rsidR="001A5F64" w:rsidRPr="00EC4511" w:rsidRDefault="001A5F64" w:rsidP="00586E6D">
            <w:pPr>
              <w:pStyle w:val="Odstavecseseznamem"/>
              <w:numPr>
                <w:ilvl w:val="0"/>
                <w:numId w:val="71"/>
              </w:numPr>
              <w:spacing w:after="0" w:line="240" w:lineRule="auto"/>
              <w:contextualSpacing w:val="0"/>
              <w:jc w:val="both"/>
              <w:rPr>
                <w:rFonts w:cs="Times New Roman"/>
                <w:b w:val="0"/>
                <w:i w:val="0"/>
                <w:sz w:val="20"/>
                <w:szCs w:val="20"/>
              </w:rPr>
            </w:pPr>
            <w:r w:rsidRPr="00EC4511">
              <w:rPr>
                <w:rFonts w:cs="Times New Roman"/>
                <w:b w:val="0"/>
                <w:i w:val="0"/>
                <w:sz w:val="20"/>
                <w:szCs w:val="20"/>
              </w:rPr>
              <w:t>41% - 60%</w:t>
            </w:r>
          </w:p>
          <w:p w:rsidR="00D117F9" w:rsidRPr="00D117F9" w:rsidRDefault="001A5F64" w:rsidP="00D117F9">
            <w:pPr>
              <w:pStyle w:val="Odstavecseseznamem"/>
              <w:numPr>
                <w:ilvl w:val="0"/>
                <w:numId w:val="71"/>
              </w:numPr>
              <w:spacing w:after="0" w:line="240" w:lineRule="auto"/>
              <w:contextualSpacing w:val="0"/>
              <w:jc w:val="both"/>
              <w:rPr>
                <w:rFonts w:cs="Times New Roman"/>
                <w:sz w:val="20"/>
                <w:szCs w:val="20"/>
              </w:rPr>
            </w:pPr>
            <w:r w:rsidRPr="00EC4511">
              <w:rPr>
                <w:rFonts w:cs="Times New Roman"/>
                <w:b w:val="0"/>
                <w:i w:val="0"/>
                <w:sz w:val="20"/>
                <w:szCs w:val="20"/>
              </w:rPr>
              <w:t>61% - 80%</w:t>
            </w:r>
          </w:p>
          <w:p w:rsidR="001A5F64" w:rsidRPr="00D117F9" w:rsidRDefault="001A5F64" w:rsidP="00D117F9">
            <w:pPr>
              <w:pStyle w:val="Odstavecseseznamem"/>
              <w:numPr>
                <w:ilvl w:val="0"/>
                <w:numId w:val="71"/>
              </w:numPr>
              <w:spacing w:after="0" w:line="240" w:lineRule="auto"/>
              <w:contextualSpacing w:val="0"/>
              <w:jc w:val="both"/>
              <w:rPr>
                <w:rFonts w:cs="Times New Roman"/>
                <w:b w:val="0"/>
                <w:i w:val="0"/>
                <w:sz w:val="20"/>
                <w:szCs w:val="20"/>
              </w:rPr>
            </w:pPr>
            <w:r w:rsidRPr="00D117F9">
              <w:rPr>
                <w:rFonts w:cs="Times New Roman"/>
                <w:b w:val="0"/>
                <w:i w:val="0"/>
                <w:sz w:val="20"/>
                <w:szCs w:val="20"/>
              </w:rPr>
              <w:t>více než 81%</w:t>
            </w:r>
          </w:p>
        </w:tc>
        <w:tc>
          <w:tcPr>
            <w:tcW w:w="1134" w:type="dxa"/>
          </w:tcPr>
          <w:p w:rsidR="007F4253" w:rsidRPr="00EC4511" w:rsidRDefault="007F4253" w:rsidP="00586E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5F64" w:rsidRPr="00EC4511" w:rsidRDefault="001A5F64" w:rsidP="00586E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5F64" w:rsidRPr="00EC4511" w:rsidRDefault="001A5F64" w:rsidP="00586E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5F64" w:rsidRPr="00EC4511" w:rsidRDefault="001A5F64" w:rsidP="00586E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4FBA" w:rsidRDefault="00544F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394C" w:rsidRDefault="007D3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7BEB" w:rsidRDefault="004B7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5ED" w:rsidRDefault="004625ED" w:rsidP="002845E3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bodů</w:t>
            </w:r>
          </w:p>
          <w:p w:rsidR="001A5F64" w:rsidRPr="00EC4511" w:rsidRDefault="001A5F64" w:rsidP="002845E3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0 bodů</w:t>
            </w:r>
          </w:p>
          <w:p w:rsidR="001A5F64" w:rsidRPr="00EC4511" w:rsidRDefault="001A5F64" w:rsidP="002845E3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3 body</w:t>
            </w:r>
          </w:p>
          <w:p w:rsidR="001A5F64" w:rsidRPr="00EC4511" w:rsidRDefault="00557172" w:rsidP="002845E3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A5F64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bodů</w:t>
            </w:r>
          </w:p>
          <w:p w:rsidR="001A5F64" w:rsidRPr="00EC4511" w:rsidRDefault="00557172" w:rsidP="002845E3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A5F64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bodů</w:t>
            </w:r>
          </w:p>
        </w:tc>
        <w:tc>
          <w:tcPr>
            <w:tcW w:w="3686" w:type="dxa"/>
            <w:vAlign w:val="center"/>
          </w:tcPr>
          <w:p w:rsidR="007F4253" w:rsidRPr="00EC4511" w:rsidRDefault="007F4253" w:rsidP="002C3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16CF" w:rsidRPr="00EC4511" w:rsidTr="00F316F6">
        <w:trPr>
          <w:trHeight w:val="857"/>
        </w:trPr>
        <w:tc>
          <w:tcPr>
            <w:tcW w:w="4820" w:type="dxa"/>
            <w:shd w:val="clear" w:color="auto" w:fill="BDD6EE" w:themeFill="accent1" w:themeFillTint="66"/>
            <w:vAlign w:val="center"/>
          </w:tcPr>
          <w:p w:rsidR="009716CF" w:rsidRPr="00EC4511" w:rsidRDefault="009716C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Kontrolní otázky pro </w:t>
            </w:r>
            <w:r w:rsidR="009233F1" w:rsidRPr="00EC45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stravová</w:t>
            </w:r>
            <w:r w:rsidRPr="00EC45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ní</w:t>
            </w:r>
          </w:p>
        </w:tc>
        <w:tc>
          <w:tcPr>
            <w:tcW w:w="1134" w:type="dxa"/>
            <w:shd w:val="clear" w:color="auto" w:fill="BDD6EE" w:themeFill="accent1" w:themeFillTint="66"/>
            <w:vAlign w:val="center"/>
          </w:tcPr>
          <w:p w:rsidR="009716CF" w:rsidRPr="00EC4511" w:rsidRDefault="009716C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Bodování</w:t>
            </w:r>
          </w:p>
        </w:tc>
        <w:tc>
          <w:tcPr>
            <w:tcW w:w="3686" w:type="dxa"/>
            <w:shd w:val="clear" w:color="auto" w:fill="BDD6EE" w:themeFill="accent1" w:themeFillTint="66"/>
            <w:vAlign w:val="center"/>
          </w:tcPr>
          <w:p w:rsidR="009716CF" w:rsidRPr="00EC4511" w:rsidRDefault="009716C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b/>
                <w:sz w:val="20"/>
                <w:szCs w:val="20"/>
              </w:rPr>
              <w:t>Komentář hodnotitele</w:t>
            </w:r>
          </w:p>
        </w:tc>
      </w:tr>
      <w:tr w:rsidR="00D37781" w:rsidRPr="00EC4511" w:rsidTr="00F316F6">
        <w:trPr>
          <w:trHeight w:val="283"/>
        </w:trPr>
        <w:tc>
          <w:tcPr>
            <w:tcW w:w="4820" w:type="dxa"/>
            <w:shd w:val="clear" w:color="auto" w:fill="auto"/>
            <w:vAlign w:val="center"/>
          </w:tcPr>
          <w:p w:rsidR="00FB29B2" w:rsidRPr="00EC4511" w:rsidRDefault="00FB29B2" w:rsidP="002C3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DS1</w:t>
            </w:r>
          </w:p>
          <w:p w:rsidR="00FB29B2" w:rsidRPr="00EC4511" w:rsidRDefault="00FB29B2" w:rsidP="002C3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Jaký je </w:t>
            </w:r>
            <w:r w:rsidR="00675F1B">
              <w:rPr>
                <w:rFonts w:ascii="Times New Roman" w:hAnsi="Times New Roman" w:cs="Times New Roman"/>
                <w:sz w:val="20"/>
                <w:szCs w:val="20"/>
              </w:rPr>
              <w:t xml:space="preserve">průměrný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podíl počtu vydaných </w:t>
            </w:r>
            <w:r w:rsidR="000E22C9">
              <w:rPr>
                <w:rFonts w:ascii="Times New Roman" w:hAnsi="Times New Roman" w:cs="Times New Roman"/>
                <w:sz w:val="20"/>
                <w:szCs w:val="20"/>
              </w:rPr>
              <w:t xml:space="preserve">hlavních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jídel ve vlastních zařízeních </w:t>
            </w:r>
            <w:r w:rsidRPr="00F43246">
              <w:rPr>
                <w:rFonts w:ascii="Times New Roman" w:hAnsi="Times New Roman" w:cs="Times New Roman"/>
                <w:sz w:val="20"/>
                <w:szCs w:val="20"/>
              </w:rPr>
              <w:t>student</w:t>
            </w:r>
            <w:r w:rsidR="000E22C9">
              <w:rPr>
                <w:rFonts w:ascii="Times New Roman" w:hAnsi="Times New Roman" w:cs="Times New Roman"/>
                <w:sz w:val="20"/>
                <w:szCs w:val="20"/>
              </w:rPr>
              <w:t>ům</w:t>
            </w:r>
            <w:r w:rsidRPr="00586E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VVŠ</w:t>
            </w:r>
            <w:r w:rsidRPr="00586E6D">
              <w:rPr>
                <w:rFonts w:ascii="Times New Roman" w:hAnsi="Times New Roman" w:cs="Times New Roman"/>
                <w:sz w:val="20"/>
                <w:szCs w:val="20"/>
              </w:rPr>
              <w:t xml:space="preserve"> a vlastním zaměstnancům vůči celkovému počtu vydaných </w:t>
            </w:r>
            <w:r w:rsidR="000E22C9">
              <w:rPr>
                <w:rFonts w:ascii="Times New Roman" w:hAnsi="Times New Roman" w:cs="Times New Roman"/>
                <w:sz w:val="20"/>
                <w:szCs w:val="20"/>
              </w:rPr>
              <w:t xml:space="preserve">hlavních </w:t>
            </w:r>
            <w:r w:rsidRPr="00586E6D">
              <w:rPr>
                <w:rFonts w:ascii="Times New Roman" w:hAnsi="Times New Roman" w:cs="Times New Roman"/>
                <w:sz w:val="20"/>
                <w:szCs w:val="20"/>
              </w:rPr>
              <w:t>jídel</w:t>
            </w:r>
            <w:r w:rsidR="00675F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69C0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675F1B">
              <w:rPr>
                <w:rFonts w:ascii="Times New Roman" w:hAnsi="Times New Roman" w:cs="Times New Roman"/>
                <w:sz w:val="20"/>
                <w:szCs w:val="20"/>
              </w:rPr>
              <w:t>za poslední tři roky</w:t>
            </w:r>
            <w:r w:rsidR="000E22C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557172" w:rsidRPr="00EC4511" w:rsidRDefault="00557172" w:rsidP="00557172">
            <w:pPr>
              <w:pStyle w:val="Odstavecseseznamem"/>
              <w:numPr>
                <w:ilvl w:val="0"/>
                <w:numId w:val="65"/>
              </w:numPr>
              <w:spacing w:after="0" w:line="240" w:lineRule="auto"/>
              <w:contextualSpacing w:val="0"/>
              <w:jc w:val="both"/>
              <w:rPr>
                <w:rFonts w:cs="Times New Roman"/>
                <w:b w:val="0"/>
                <w:i w:val="0"/>
                <w:sz w:val="20"/>
                <w:szCs w:val="20"/>
              </w:rPr>
            </w:pPr>
            <w:r w:rsidRPr="00EC4511">
              <w:rPr>
                <w:rFonts w:cs="Times New Roman"/>
                <w:b w:val="0"/>
                <w:i w:val="0"/>
                <w:sz w:val="20"/>
                <w:szCs w:val="20"/>
              </w:rPr>
              <w:t>méně jak 40%</w:t>
            </w:r>
          </w:p>
          <w:p w:rsidR="00557172" w:rsidRPr="00EC4511" w:rsidRDefault="00557172" w:rsidP="00557172">
            <w:pPr>
              <w:pStyle w:val="Odstavecseseznamem"/>
              <w:numPr>
                <w:ilvl w:val="0"/>
                <w:numId w:val="65"/>
              </w:numPr>
              <w:spacing w:after="0" w:line="240" w:lineRule="auto"/>
              <w:contextualSpacing w:val="0"/>
              <w:jc w:val="both"/>
              <w:rPr>
                <w:rFonts w:cs="Times New Roman"/>
                <w:b w:val="0"/>
                <w:i w:val="0"/>
                <w:sz w:val="20"/>
                <w:szCs w:val="20"/>
              </w:rPr>
            </w:pPr>
            <w:r w:rsidRPr="00EC4511">
              <w:rPr>
                <w:rFonts w:cs="Times New Roman"/>
                <w:b w:val="0"/>
                <w:i w:val="0"/>
                <w:sz w:val="20"/>
                <w:szCs w:val="20"/>
              </w:rPr>
              <w:t>41% - 60%</w:t>
            </w:r>
          </w:p>
          <w:p w:rsidR="00557172" w:rsidRPr="00EC4511" w:rsidRDefault="00557172" w:rsidP="00557172">
            <w:pPr>
              <w:pStyle w:val="Odstavecseseznamem"/>
              <w:numPr>
                <w:ilvl w:val="0"/>
                <w:numId w:val="65"/>
              </w:numPr>
              <w:spacing w:after="0" w:line="240" w:lineRule="auto"/>
              <w:contextualSpacing w:val="0"/>
              <w:jc w:val="both"/>
              <w:rPr>
                <w:rFonts w:cs="Times New Roman"/>
                <w:b w:val="0"/>
                <w:i w:val="0"/>
                <w:sz w:val="20"/>
                <w:szCs w:val="20"/>
              </w:rPr>
            </w:pPr>
            <w:r w:rsidRPr="00EC4511">
              <w:rPr>
                <w:rFonts w:cs="Times New Roman"/>
                <w:b w:val="0"/>
                <w:i w:val="0"/>
                <w:sz w:val="20"/>
                <w:szCs w:val="20"/>
              </w:rPr>
              <w:t>61% - 80%</w:t>
            </w:r>
          </w:p>
          <w:p w:rsidR="00FB29B2" w:rsidRPr="00586E6D" w:rsidRDefault="00557172" w:rsidP="00557172">
            <w:pPr>
              <w:pStyle w:val="Odstavecseseznamem"/>
              <w:numPr>
                <w:ilvl w:val="0"/>
                <w:numId w:val="65"/>
              </w:numPr>
              <w:spacing w:after="0" w:line="240" w:lineRule="auto"/>
              <w:contextualSpacing w:val="0"/>
              <w:jc w:val="both"/>
              <w:rPr>
                <w:rFonts w:cs="Times New Roman"/>
                <w:b w:val="0"/>
                <w:i w:val="0"/>
                <w:sz w:val="20"/>
                <w:szCs w:val="20"/>
              </w:rPr>
            </w:pPr>
            <w:r w:rsidRPr="00934279">
              <w:rPr>
                <w:rFonts w:cs="Times New Roman"/>
                <w:b w:val="0"/>
                <w:i w:val="0"/>
                <w:sz w:val="20"/>
                <w:szCs w:val="20"/>
              </w:rPr>
              <w:t>více než 81%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57172" w:rsidRPr="00EC4511" w:rsidRDefault="00557172" w:rsidP="00557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172" w:rsidRPr="00EC4511" w:rsidRDefault="00557172" w:rsidP="00557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172" w:rsidRPr="00EC4511" w:rsidRDefault="00557172" w:rsidP="00557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172" w:rsidRPr="00EC4511" w:rsidRDefault="00557172" w:rsidP="00557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3E60" w:rsidRDefault="00253E60" w:rsidP="00557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172" w:rsidRPr="00EC4511" w:rsidRDefault="00557172" w:rsidP="00557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bookmarkStart w:id="1" w:name="_GoBack"/>
            <w:bookmarkEnd w:id="1"/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bodů</w:t>
            </w:r>
          </w:p>
          <w:p w:rsidR="00557172" w:rsidRPr="00EC4511" w:rsidRDefault="00557172" w:rsidP="00557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3 body</w:t>
            </w:r>
          </w:p>
          <w:p w:rsidR="00557172" w:rsidRPr="00EC4511" w:rsidRDefault="00557172" w:rsidP="00557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5 bodů</w:t>
            </w:r>
          </w:p>
          <w:p w:rsidR="00D37781" w:rsidRPr="00586E6D" w:rsidRDefault="00557172" w:rsidP="00557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10 bodů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D37781" w:rsidRPr="00586E6D" w:rsidRDefault="00D37781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5436" w:rsidRPr="00EC4511" w:rsidTr="00F316F6">
        <w:trPr>
          <w:trHeight w:val="857"/>
        </w:trPr>
        <w:tc>
          <w:tcPr>
            <w:tcW w:w="4820" w:type="dxa"/>
            <w:shd w:val="clear" w:color="auto" w:fill="FFFFFF" w:themeFill="background1"/>
          </w:tcPr>
          <w:p w:rsidR="00625436" w:rsidRPr="00EC4511" w:rsidRDefault="00625436" w:rsidP="002C3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Otázka DS</w:t>
            </w:r>
            <w:r w:rsidR="00FB29B2" w:rsidRPr="00EC45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25436" w:rsidRPr="00EC4511" w:rsidRDefault="0062543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Dojde ve stravovacím zařízení, které je předmětem IZ, k</w:t>
            </w:r>
            <w:r w:rsidR="00253E6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F20B5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zvýšení </w:t>
            </w:r>
            <w:r w:rsidR="008F20B5" w:rsidRPr="00EC4511">
              <w:rPr>
                <w:rFonts w:ascii="Times New Roman" w:hAnsi="Times New Roman" w:cs="Times New Roman"/>
                <w:sz w:val="20"/>
                <w:szCs w:val="20"/>
              </w:rPr>
              <w:t>počtu vydaných hlavních jídel studentům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7172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VVŠ </w:t>
            </w:r>
            <w:r w:rsidR="008F20B5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="00557172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vlastním </w:t>
            </w:r>
            <w:r w:rsidR="008F20B5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zaměstnancům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- počet vydaných </w:t>
            </w:r>
            <w:r w:rsidR="008F20B5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hlavních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jídel</w:t>
            </w:r>
            <w:r w:rsidR="009342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studentům </w:t>
            </w:r>
            <w:r w:rsidR="00557172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VVŠ </w:t>
            </w:r>
            <w:r w:rsidR="008F20B5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="00C94B67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vlastním </w:t>
            </w:r>
            <w:r w:rsidR="008F20B5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zaměstnancům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934279" w:rsidRPr="00EC4511">
              <w:rPr>
                <w:rFonts w:ascii="Times New Roman" w:hAnsi="Times New Roman" w:cs="Times New Roman"/>
                <w:sz w:val="20"/>
                <w:szCs w:val="20"/>
              </w:rPr>
              <w:t>počet vydaných hlavních jídel</w:t>
            </w:r>
            <w:r w:rsidR="00934279">
              <w:rPr>
                <w:rFonts w:ascii="Times New Roman" w:hAnsi="Times New Roman" w:cs="Times New Roman"/>
                <w:sz w:val="20"/>
                <w:szCs w:val="20"/>
              </w:rPr>
              <w:t xml:space="preserve"> celkem</w:t>
            </w:r>
            <w:r w:rsidR="00557172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, (odkaz na přílohu č. </w:t>
            </w:r>
            <w:r w:rsidR="00DD66B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57172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IZ – list č. 6 kapacita stravování)</w:t>
            </w:r>
          </w:p>
          <w:p w:rsidR="00CB5E8D" w:rsidRPr="00EC4511" w:rsidRDefault="009764A0" w:rsidP="002C3CC5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ke zvýšení </w:t>
            </w:r>
            <w:r w:rsidR="00625436" w:rsidRPr="00EC4511">
              <w:rPr>
                <w:rFonts w:ascii="Times New Roman" w:hAnsi="Times New Roman" w:cs="Times New Roman"/>
                <w:sz w:val="20"/>
                <w:szCs w:val="20"/>
              </w:rPr>
              <w:t>% vytížení stravovací kapacity nedojde</w:t>
            </w:r>
          </w:p>
          <w:p w:rsidR="00625436" w:rsidRPr="00EC4511" w:rsidRDefault="00625436" w:rsidP="002C3CC5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vytížení stravovací kapacity se zvýší  </w:t>
            </w:r>
          </w:p>
          <w:p w:rsidR="00625436" w:rsidRPr="00EC4511" w:rsidRDefault="00625436" w:rsidP="00586E6D">
            <w:pPr>
              <w:numPr>
                <w:ilvl w:val="0"/>
                <w:numId w:val="7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o méně jak 5% </w:t>
            </w:r>
          </w:p>
          <w:p w:rsidR="00625436" w:rsidRPr="00EC4511" w:rsidRDefault="00625436" w:rsidP="00586E6D">
            <w:pPr>
              <w:numPr>
                <w:ilvl w:val="0"/>
                <w:numId w:val="7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o 5 - 20%</w:t>
            </w:r>
          </w:p>
          <w:p w:rsidR="00625436" w:rsidRPr="00EC4511" w:rsidRDefault="00625436" w:rsidP="00586E6D">
            <w:pPr>
              <w:numPr>
                <w:ilvl w:val="0"/>
                <w:numId w:val="7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o 21 – 50%</w:t>
            </w:r>
          </w:p>
          <w:p w:rsidR="00625436" w:rsidRPr="00586E6D" w:rsidRDefault="00625436" w:rsidP="00586E6D">
            <w:pPr>
              <w:numPr>
                <w:ilvl w:val="0"/>
                <w:numId w:val="7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více jak 51%</w:t>
            </w:r>
          </w:p>
        </w:tc>
        <w:tc>
          <w:tcPr>
            <w:tcW w:w="1134" w:type="dxa"/>
            <w:shd w:val="clear" w:color="auto" w:fill="FFFFFF" w:themeFill="background1"/>
          </w:tcPr>
          <w:p w:rsidR="00625436" w:rsidRPr="00EC4511" w:rsidRDefault="00625436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5436" w:rsidRPr="00EC4511" w:rsidRDefault="00625436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5436" w:rsidRPr="00EC4511" w:rsidRDefault="00625436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5436" w:rsidRPr="00EC4511" w:rsidRDefault="00625436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5436" w:rsidRPr="00EC4511" w:rsidRDefault="00625436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5436" w:rsidRPr="00EC4511" w:rsidRDefault="00625436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5436" w:rsidRPr="00EC4511" w:rsidRDefault="00625436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5436" w:rsidRPr="00EC4511" w:rsidRDefault="00625436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0 bodů</w:t>
            </w:r>
          </w:p>
          <w:p w:rsidR="00A07BB6" w:rsidRPr="00EC4511" w:rsidRDefault="00A07BB6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BB6" w:rsidRPr="00EC4511" w:rsidRDefault="00A07BB6" w:rsidP="00A07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3 body</w:t>
            </w:r>
          </w:p>
          <w:p w:rsidR="00A07BB6" w:rsidRPr="00EC4511" w:rsidRDefault="00A07BB6" w:rsidP="00A07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5 body</w:t>
            </w:r>
          </w:p>
          <w:p w:rsidR="00A07BB6" w:rsidRPr="00EC4511" w:rsidRDefault="00231201" w:rsidP="00A07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07BB6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bodů</w:t>
            </w:r>
          </w:p>
          <w:p w:rsidR="00CB5E8D" w:rsidRPr="00EC4511" w:rsidRDefault="00231201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07BB6" w:rsidRPr="00EC4511">
              <w:rPr>
                <w:rFonts w:ascii="Times New Roman" w:hAnsi="Times New Roman" w:cs="Times New Roman"/>
                <w:sz w:val="20"/>
                <w:szCs w:val="20"/>
              </w:rPr>
              <w:t>0 bodů</w:t>
            </w:r>
            <w:r w:rsidR="00A07BB6" w:rsidRPr="00EC4511" w:rsidDel="00A07B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625436" w:rsidRPr="00EC4511" w:rsidRDefault="00625436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5436" w:rsidRPr="00EC4511" w:rsidTr="00F316F6">
        <w:trPr>
          <w:trHeight w:val="857"/>
        </w:trPr>
        <w:tc>
          <w:tcPr>
            <w:tcW w:w="4820" w:type="dxa"/>
            <w:shd w:val="clear" w:color="auto" w:fill="FFFFFF" w:themeFill="background1"/>
            <w:vAlign w:val="center"/>
          </w:tcPr>
          <w:p w:rsidR="00FB29B2" w:rsidRPr="002F78CF" w:rsidRDefault="00FB29B2" w:rsidP="002C3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78CF">
              <w:rPr>
                <w:rFonts w:ascii="Times New Roman" w:hAnsi="Times New Roman" w:cs="Times New Roman"/>
                <w:sz w:val="20"/>
                <w:szCs w:val="20"/>
              </w:rPr>
              <w:t>Otázka DS3</w:t>
            </w:r>
          </w:p>
          <w:p w:rsidR="00625436" w:rsidRPr="002F78CF" w:rsidRDefault="00565533" w:rsidP="002C3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78CF">
              <w:rPr>
                <w:rFonts w:ascii="Times New Roman" w:hAnsi="Times New Roman" w:cs="Times New Roman"/>
                <w:sz w:val="20"/>
                <w:szCs w:val="20"/>
              </w:rPr>
              <w:t>Je stávající provoz stravovacího zařízení</w:t>
            </w:r>
            <w:r w:rsidR="0096060C" w:rsidRPr="002F78CF">
              <w:rPr>
                <w:rFonts w:ascii="Times New Roman" w:hAnsi="Times New Roman" w:cs="Times New Roman"/>
                <w:sz w:val="20"/>
                <w:szCs w:val="20"/>
              </w:rPr>
              <w:t xml:space="preserve">, který je předmětem IZ, </w:t>
            </w:r>
            <w:r w:rsidRPr="002F78CF">
              <w:rPr>
                <w:rFonts w:ascii="Times New Roman" w:hAnsi="Times New Roman" w:cs="Times New Roman"/>
                <w:sz w:val="20"/>
                <w:szCs w:val="20"/>
              </w:rPr>
              <w:t>zajištěn vlastními zaměstnanci VVŠ?</w:t>
            </w:r>
          </w:p>
          <w:p w:rsidR="00565533" w:rsidRPr="002F78CF" w:rsidRDefault="00565533" w:rsidP="002C3CC5">
            <w:pPr>
              <w:pStyle w:val="Odstavecseseznamem"/>
              <w:numPr>
                <w:ilvl w:val="0"/>
                <w:numId w:val="58"/>
              </w:numPr>
              <w:spacing w:after="0" w:line="240" w:lineRule="auto"/>
              <w:contextualSpacing w:val="0"/>
              <w:jc w:val="both"/>
              <w:rPr>
                <w:rFonts w:cs="Times New Roman"/>
                <w:b w:val="0"/>
                <w:i w:val="0"/>
                <w:sz w:val="20"/>
                <w:szCs w:val="20"/>
              </w:rPr>
            </w:pPr>
            <w:r w:rsidRPr="002F78CF">
              <w:rPr>
                <w:rFonts w:cs="Times New Roman"/>
                <w:b w:val="0"/>
                <w:i w:val="0"/>
                <w:sz w:val="20"/>
                <w:szCs w:val="20"/>
              </w:rPr>
              <w:t>ano</w:t>
            </w:r>
          </w:p>
          <w:p w:rsidR="00565533" w:rsidRPr="002F78CF" w:rsidRDefault="00565533" w:rsidP="002C3CC5">
            <w:pPr>
              <w:pStyle w:val="Odstavecseseznamem"/>
              <w:numPr>
                <w:ilvl w:val="0"/>
                <w:numId w:val="58"/>
              </w:numPr>
              <w:spacing w:after="0" w:line="240" w:lineRule="auto"/>
              <w:contextualSpacing w:val="0"/>
              <w:jc w:val="both"/>
              <w:rPr>
                <w:rFonts w:cs="Times New Roman"/>
                <w:b w:val="0"/>
                <w:i w:val="0"/>
                <w:sz w:val="20"/>
                <w:szCs w:val="20"/>
              </w:rPr>
            </w:pPr>
            <w:r w:rsidRPr="002F78CF">
              <w:rPr>
                <w:rFonts w:cs="Times New Roman"/>
                <w:b w:val="0"/>
                <w:i w:val="0"/>
                <w:sz w:val="20"/>
                <w:szCs w:val="20"/>
              </w:rPr>
              <w:t xml:space="preserve">ne </w:t>
            </w:r>
          </w:p>
          <w:p w:rsidR="00625436" w:rsidRPr="002F78CF" w:rsidRDefault="00D11D0F" w:rsidP="00586E6D">
            <w:pPr>
              <w:pStyle w:val="Odstavecseseznamem"/>
              <w:numPr>
                <w:ilvl w:val="0"/>
                <w:numId w:val="58"/>
              </w:numPr>
              <w:spacing w:after="0" w:line="240" w:lineRule="auto"/>
              <w:contextualSpacing w:val="0"/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2F78CF">
              <w:rPr>
                <w:rFonts w:cs="Times New Roman"/>
                <w:b w:val="0"/>
                <w:i w:val="0"/>
                <w:sz w:val="20"/>
                <w:szCs w:val="20"/>
              </w:rPr>
              <w:t>provoz neexistuje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65533" w:rsidRPr="002F78CF" w:rsidRDefault="00565533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07BB6" w:rsidRPr="002F78CF" w:rsidRDefault="00A07BB6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07BB6" w:rsidRPr="002F78CF" w:rsidRDefault="00A07BB6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65533" w:rsidRPr="002F78CF" w:rsidRDefault="00231201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78C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565533" w:rsidRPr="002F78CF">
              <w:rPr>
                <w:rFonts w:ascii="Times New Roman" w:hAnsi="Times New Roman" w:cs="Times New Roman"/>
                <w:bCs/>
                <w:sz w:val="20"/>
                <w:szCs w:val="20"/>
              </w:rPr>
              <w:t>0 bodů</w:t>
            </w:r>
          </w:p>
          <w:p w:rsidR="00565533" w:rsidRPr="002F78CF" w:rsidRDefault="00565533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78CF">
              <w:rPr>
                <w:rFonts w:ascii="Times New Roman" w:hAnsi="Times New Roman" w:cs="Times New Roman"/>
                <w:bCs/>
                <w:sz w:val="20"/>
                <w:szCs w:val="20"/>
              </w:rPr>
              <w:t>0 bodů</w:t>
            </w:r>
          </w:p>
          <w:p w:rsidR="00D11D0F" w:rsidRPr="002F78CF" w:rsidRDefault="006178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78CF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D11D0F" w:rsidRPr="002F78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bodů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625436" w:rsidRPr="00EC4511" w:rsidRDefault="00625436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11D96" w:rsidRPr="00A07BB6" w:rsidRDefault="00311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1914" w:rsidRPr="00F43246" w:rsidRDefault="00DF661D" w:rsidP="00586E6D">
      <w:pPr>
        <w:pStyle w:val="Odstavecseseznamem"/>
        <w:numPr>
          <w:ilvl w:val="0"/>
          <w:numId w:val="50"/>
        </w:numPr>
        <w:spacing w:after="0"/>
        <w:contextualSpacing w:val="0"/>
        <w:rPr>
          <w:szCs w:val="24"/>
        </w:rPr>
      </w:pPr>
      <w:r w:rsidRPr="00F43246">
        <w:rPr>
          <w:szCs w:val="24"/>
        </w:rPr>
        <w:t>Odstranění vad a ú</w:t>
      </w:r>
      <w:r w:rsidR="00781914" w:rsidRPr="00F43246">
        <w:rPr>
          <w:szCs w:val="24"/>
        </w:rPr>
        <w:t>prava žádosti</w:t>
      </w:r>
      <w:r w:rsidR="00FD2319" w:rsidRPr="00F43246">
        <w:rPr>
          <w:szCs w:val="24"/>
        </w:rPr>
        <w:t xml:space="preserve"> o poskytnutí dotace</w:t>
      </w:r>
      <w:r w:rsidR="00781914" w:rsidRPr="00F43246">
        <w:rPr>
          <w:rStyle w:val="Znakapoznpodarou"/>
          <w:szCs w:val="24"/>
        </w:rPr>
        <w:footnoteReference w:id="14"/>
      </w:r>
    </w:p>
    <w:p w:rsidR="00BC69D6" w:rsidRPr="00A07BB6" w:rsidRDefault="00BC69D6" w:rsidP="00586E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Trpí-li žádost</w:t>
      </w:r>
      <w:r w:rsidR="00FD2319" w:rsidRPr="00A07BB6">
        <w:rPr>
          <w:rFonts w:ascii="Times New Roman" w:hAnsi="Times New Roman" w:cs="Times New Roman"/>
          <w:sz w:val="24"/>
          <w:szCs w:val="24"/>
        </w:rPr>
        <w:t xml:space="preserve"> </w:t>
      </w:r>
      <w:r w:rsidRPr="00A07BB6">
        <w:rPr>
          <w:rFonts w:ascii="Times New Roman" w:hAnsi="Times New Roman" w:cs="Times New Roman"/>
          <w:sz w:val="24"/>
          <w:szCs w:val="24"/>
        </w:rPr>
        <w:t xml:space="preserve">vadami, vyzve správce programu žadatele k odstranění těchto vad </w:t>
      </w:r>
      <w:r w:rsidR="00053B4B" w:rsidRPr="00A07BB6">
        <w:rPr>
          <w:rFonts w:ascii="Times New Roman" w:hAnsi="Times New Roman" w:cs="Times New Roman"/>
          <w:sz w:val="24"/>
          <w:szCs w:val="24"/>
        </w:rPr>
        <w:br/>
      </w:r>
      <w:r w:rsidRPr="00A07BB6">
        <w:rPr>
          <w:rFonts w:ascii="Times New Roman" w:hAnsi="Times New Roman" w:cs="Times New Roman"/>
          <w:sz w:val="24"/>
          <w:szCs w:val="24"/>
        </w:rPr>
        <w:t xml:space="preserve">v přiměřené lhůtě. Správce programu může kdykoliv a opakovaně v průběhu řízení vyzvat žadatele k doložení dalších podkladů nebo údajů nezbytných pro vydání rozhodnutí </w:t>
      </w:r>
      <w:r w:rsidR="00053B4B" w:rsidRPr="00A07BB6">
        <w:rPr>
          <w:rFonts w:ascii="Times New Roman" w:hAnsi="Times New Roman" w:cs="Times New Roman"/>
          <w:sz w:val="24"/>
          <w:szCs w:val="24"/>
        </w:rPr>
        <w:br/>
      </w:r>
      <w:r w:rsidRPr="00A07BB6">
        <w:rPr>
          <w:rFonts w:ascii="Times New Roman" w:hAnsi="Times New Roman" w:cs="Times New Roman"/>
          <w:sz w:val="24"/>
          <w:szCs w:val="24"/>
        </w:rPr>
        <w:t>o poskytnutí dotace v přiměřené lhůtě. Správce programu může žadateli doporučit úpravu žádosti, lze-li předpokládat, že upravené žádosti bude zcela vyhověno. Vyhoví-li žadatel tomuto doporučení, posuzuje správce programu upravenou žádost</w:t>
      </w:r>
      <w:r w:rsidR="00FD2319" w:rsidRPr="00A07BB6">
        <w:rPr>
          <w:rFonts w:ascii="Times New Roman" w:hAnsi="Times New Roman" w:cs="Times New Roman"/>
          <w:sz w:val="24"/>
          <w:szCs w:val="24"/>
        </w:rPr>
        <w:t xml:space="preserve"> o poskytnutí dotace</w:t>
      </w:r>
      <w:r w:rsidRPr="00A07BB6">
        <w:rPr>
          <w:rFonts w:ascii="Times New Roman" w:hAnsi="Times New Roman" w:cs="Times New Roman"/>
          <w:sz w:val="24"/>
          <w:szCs w:val="24"/>
        </w:rPr>
        <w:t>.</w:t>
      </w:r>
    </w:p>
    <w:p w:rsidR="00311D96" w:rsidRPr="00A07BB6" w:rsidRDefault="00311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407D" w:rsidRPr="00A07BB6" w:rsidRDefault="00B440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 xml:space="preserve">V případě, že žadatel na základě výzvy k odstranění vad žádosti vadu ve stanovené lhůtě neodstraní, žádost o </w:t>
      </w:r>
      <w:r w:rsidR="00E70AC8" w:rsidRPr="00A07BB6">
        <w:rPr>
          <w:rFonts w:ascii="Times New Roman" w:hAnsi="Times New Roman" w:cs="Times New Roman"/>
          <w:sz w:val="24"/>
          <w:szCs w:val="24"/>
        </w:rPr>
        <w:t>poskytnutí dotace</w:t>
      </w:r>
      <w:r w:rsidRPr="00A07BB6">
        <w:rPr>
          <w:rFonts w:ascii="Times New Roman" w:hAnsi="Times New Roman" w:cs="Times New Roman"/>
          <w:sz w:val="24"/>
          <w:szCs w:val="24"/>
        </w:rPr>
        <w:t xml:space="preserve"> je vyřazena z procesu schvalování a poskytovatel řízení zastaví</w:t>
      </w:r>
      <w:r w:rsidR="00514D3A" w:rsidRPr="00A07BB6">
        <w:rPr>
          <w:rFonts w:ascii="Times New Roman" w:hAnsi="Times New Roman" w:cs="Times New Roman"/>
          <w:sz w:val="24"/>
          <w:szCs w:val="24"/>
        </w:rPr>
        <w:t>.</w:t>
      </w:r>
    </w:p>
    <w:p w:rsidR="00311D96" w:rsidRPr="00A07BB6" w:rsidRDefault="00311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5783" w:rsidRPr="00A07BB6" w:rsidRDefault="006F0D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Žadatel plně odpovídá za pravdivost a správnost údajů uvedených v žádosti (neoprávněné použití peněžních prostředků státního rozpočtu je porušením rozpočtové kázně).</w:t>
      </w:r>
    </w:p>
    <w:p w:rsidR="00311D96" w:rsidRPr="00A07BB6" w:rsidRDefault="00311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4FE7" w:rsidRPr="00586E6D" w:rsidRDefault="009A2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E6D">
        <w:rPr>
          <w:rFonts w:ascii="Times New Roman" w:hAnsi="Times New Roman" w:cs="Times New Roman"/>
          <w:sz w:val="24"/>
          <w:szCs w:val="24"/>
        </w:rPr>
        <w:t xml:space="preserve">Akce většího rozsahu nebo individuálně dotované akce s objemem prostředků státního rozpočtu vyšším než 200 mil. Kč podléhají expertnímu posouzení Komisi expertů pro posuzování dokumentace staveb ustavené při MŠMT, která vypracovává koordinované stanovisko. Žadatel je </w:t>
      </w:r>
      <w:r w:rsidR="00870935" w:rsidRPr="00586E6D">
        <w:rPr>
          <w:rFonts w:ascii="Times New Roman" w:hAnsi="Times New Roman" w:cs="Times New Roman"/>
          <w:sz w:val="24"/>
          <w:szCs w:val="24"/>
        </w:rPr>
        <w:t xml:space="preserve">před registrací akce </w:t>
      </w:r>
      <w:r w:rsidRPr="00586E6D">
        <w:rPr>
          <w:rFonts w:ascii="Times New Roman" w:hAnsi="Times New Roman" w:cs="Times New Roman"/>
          <w:sz w:val="24"/>
          <w:szCs w:val="24"/>
        </w:rPr>
        <w:t>povinen, na vyzvání správcem programu,</w:t>
      </w:r>
      <w:r w:rsidR="00F2605E" w:rsidRPr="00586E6D">
        <w:rPr>
          <w:rFonts w:ascii="Times New Roman" w:hAnsi="Times New Roman" w:cs="Times New Roman"/>
          <w:sz w:val="24"/>
          <w:szCs w:val="24"/>
        </w:rPr>
        <w:t xml:space="preserve"> vypořádat připomínky uvedené v </w:t>
      </w:r>
      <w:r w:rsidRPr="00586E6D">
        <w:rPr>
          <w:rFonts w:ascii="Times New Roman" w:hAnsi="Times New Roman" w:cs="Times New Roman"/>
          <w:sz w:val="24"/>
          <w:szCs w:val="24"/>
        </w:rPr>
        <w:t>koordinovaném stanovisku</w:t>
      </w:r>
      <w:r w:rsidRPr="00586E6D">
        <w:rPr>
          <w:rStyle w:val="Znakapoznpodarou"/>
          <w:rFonts w:ascii="Times New Roman" w:hAnsi="Times New Roman" w:cs="Times New Roman"/>
          <w:sz w:val="24"/>
          <w:szCs w:val="24"/>
        </w:rPr>
        <w:footnoteReference w:id="15"/>
      </w:r>
      <w:r w:rsidRPr="00586E6D">
        <w:rPr>
          <w:rFonts w:ascii="Times New Roman" w:hAnsi="Times New Roman" w:cs="Times New Roman"/>
          <w:sz w:val="24"/>
          <w:szCs w:val="24"/>
        </w:rPr>
        <w:t>.</w:t>
      </w:r>
    </w:p>
    <w:p w:rsidR="007440D2" w:rsidRPr="00A07BB6" w:rsidRDefault="00744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BDA" w:rsidRPr="00F43246" w:rsidRDefault="00D57BDA" w:rsidP="00586E6D">
      <w:pPr>
        <w:pStyle w:val="Odstavecseseznamem"/>
        <w:numPr>
          <w:ilvl w:val="0"/>
          <w:numId w:val="50"/>
        </w:numPr>
        <w:spacing w:after="0"/>
        <w:contextualSpacing w:val="0"/>
        <w:rPr>
          <w:szCs w:val="24"/>
        </w:rPr>
      </w:pPr>
      <w:r w:rsidRPr="00F43246">
        <w:rPr>
          <w:szCs w:val="24"/>
        </w:rPr>
        <w:t>Vydání Registrace akce</w:t>
      </w:r>
    </w:p>
    <w:p w:rsidR="00514D3A" w:rsidRPr="00A07BB6" w:rsidRDefault="00514D3A" w:rsidP="00586E6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7BB6">
        <w:rPr>
          <w:rFonts w:ascii="Times New Roman" w:eastAsia="Calibri" w:hAnsi="Times New Roman" w:cs="Times New Roman"/>
          <w:sz w:val="24"/>
          <w:szCs w:val="24"/>
        </w:rPr>
        <w:t xml:space="preserve">Po ukončení formální kontroly a hodnocení je možno na akci vydat Registraci akce </w:t>
      </w:r>
      <w:r w:rsidR="000270A6">
        <w:rPr>
          <w:rFonts w:ascii="Times New Roman" w:eastAsia="Calibri" w:hAnsi="Times New Roman" w:cs="Times New Roman"/>
          <w:sz w:val="24"/>
          <w:szCs w:val="24"/>
        </w:rPr>
        <w:br/>
      </w:r>
      <w:r w:rsidRPr="00A07BB6">
        <w:rPr>
          <w:rFonts w:ascii="Times New Roman" w:eastAsia="Calibri" w:hAnsi="Times New Roman" w:cs="Times New Roman"/>
          <w:sz w:val="24"/>
          <w:szCs w:val="24"/>
        </w:rPr>
        <w:t>(akci zaregistrovat). Registrací akce je schválen obsah investičního záměru. Pro účely registrace akce si správce programu může vyžádat doplnění podkladů k žádosti. Registrace akce není právní akt, kterým se poskytovatel zaváže poskytnout dotaci žadateli.</w:t>
      </w:r>
    </w:p>
    <w:p w:rsidR="00311D96" w:rsidRPr="00A07BB6" w:rsidRDefault="00311D9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4085" w:rsidRPr="00A07BB6" w:rsidRDefault="00BC69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 xml:space="preserve">Vydáním </w:t>
      </w:r>
      <w:r w:rsidR="00C9452B" w:rsidRPr="00A07BB6">
        <w:rPr>
          <w:rFonts w:ascii="Times New Roman" w:hAnsi="Times New Roman" w:cs="Times New Roman"/>
          <w:sz w:val="24"/>
          <w:szCs w:val="24"/>
        </w:rPr>
        <w:t>R</w:t>
      </w:r>
      <w:r w:rsidRPr="00A07BB6">
        <w:rPr>
          <w:rFonts w:ascii="Times New Roman" w:hAnsi="Times New Roman" w:cs="Times New Roman"/>
          <w:sz w:val="24"/>
          <w:szCs w:val="24"/>
        </w:rPr>
        <w:t>egistrace akce</w:t>
      </w:r>
      <w:r w:rsidR="00B11E64" w:rsidRPr="00A07BB6">
        <w:rPr>
          <w:rFonts w:ascii="Times New Roman" w:hAnsi="Times New Roman" w:cs="Times New Roman"/>
          <w:sz w:val="24"/>
          <w:szCs w:val="24"/>
        </w:rPr>
        <w:t xml:space="preserve"> </w:t>
      </w:r>
      <w:r w:rsidR="00C9452B" w:rsidRPr="00A07BB6">
        <w:rPr>
          <w:rFonts w:ascii="Times New Roman" w:hAnsi="Times New Roman" w:cs="Times New Roman"/>
          <w:sz w:val="24"/>
          <w:szCs w:val="24"/>
        </w:rPr>
        <w:t xml:space="preserve">(dokument vydaný z informačního systému EDS/SMVS) </w:t>
      </w:r>
      <w:r w:rsidR="009335F5">
        <w:rPr>
          <w:rFonts w:ascii="Times New Roman" w:hAnsi="Times New Roman" w:cs="Times New Roman"/>
          <w:sz w:val="24"/>
          <w:szCs w:val="24"/>
        </w:rPr>
        <w:br/>
      </w:r>
      <w:r w:rsidR="00C9452B" w:rsidRPr="00A07BB6">
        <w:rPr>
          <w:rFonts w:ascii="Times New Roman" w:hAnsi="Times New Roman" w:cs="Times New Roman"/>
          <w:sz w:val="24"/>
          <w:szCs w:val="24"/>
        </w:rPr>
        <w:t xml:space="preserve">nebo oznámením </w:t>
      </w:r>
      <w:r w:rsidR="00B11E64" w:rsidRPr="00A07BB6">
        <w:rPr>
          <w:rFonts w:ascii="Times New Roman" w:hAnsi="Times New Roman" w:cs="Times New Roman"/>
          <w:sz w:val="24"/>
          <w:szCs w:val="24"/>
        </w:rPr>
        <w:t xml:space="preserve">je </w:t>
      </w:r>
      <w:r w:rsidR="003E79EC" w:rsidRPr="00A07BB6">
        <w:rPr>
          <w:rFonts w:ascii="Times New Roman" w:hAnsi="Times New Roman" w:cs="Times New Roman"/>
          <w:sz w:val="24"/>
          <w:szCs w:val="24"/>
        </w:rPr>
        <w:t xml:space="preserve">postupem dle § 14k odst. 3 rozpočtových pravidel </w:t>
      </w:r>
      <w:r w:rsidR="00B11E64" w:rsidRPr="00A07BB6">
        <w:rPr>
          <w:rFonts w:ascii="Times New Roman" w:hAnsi="Times New Roman" w:cs="Times New Roman"/>
          <w:sz w:val="24"/>
          <w:szCs w:val="24"/>
        </w:rPr>
        <w:t xml:space="preserve">žadatel </w:t>
      </w:r>
      <w:r w:rsidR="005A573B" w:rsidRPr="00A07BB6">
        <w:rPr>
          <w:rFonts w:ascii="Times New Roman" w:hAnsi="Times New Roman" w:cs="Times New Roman"/>
          <w:sz w:val="24"/>
          <w:szCs w:val="24"/>
        </w:rPr>
        <w:t xml:space="preserve">následně vyzván k doložení dalších podkladů. </w:t>
      </w:r>
    </w:p>
    <w:p w:rsidR="00311D96" w:rsidRPr="00A07BB6" w:rsidRDefault="00311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512D" w:rsidRPr="00A07BB6" w:rsidRDefault="008C5D07">
      <w:pPr>
        <w:spacing w:after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A07BB6">
        <w:rPr>
          <w:rFonts w:ascii="Times New Roman" w:hAnsi="Times New Roman" w:cs="Times New Roman"/>
          <w:sz w:val="24"/>
          <w:szCs w:val="24"/>
        </w:rPr>
        <w:t>Doplnění podkladů p</w:t>
      </w:r>
      <w:r w:rsidR="0085512D" w:rsidRPr="00A07BB6">
        <w:rPr>
          <w:rFonts w:ascii="Times New Roman" w:hAnsi="Times New Roman" w:cs="Times New Roman"/>
          <w:sz w:val="24"/>
          <w:szCs w:val="24"/>
        </w:rPr>
        <w:t xml:space="preserve">řed vydáním Rozhodnutí o poskytnutí dotace </w:t>
      </w:r>
      <w:r w:rsidRPr="00A07BB6">
        <w:rPr>
          <w:rFonts w:ascii="Times New Roman" w:hAnsi="Times New Roman" w:cs="Times New Roman"/>
          <w:sz w:val="24"/>
          <w:szCs w:val="24"/>
        </w:rPr>
        <w:t>se týká především</w:t>
      </w:r>
      <w:r w:rsidR="0085512D" w:rsidRPr="00A07BB6">
        <w:rPr>
          <w:rFonts w:ascii="Times New Roman" w:hAnsi="Times New Roman" w:cs="Times New Roman"/>
          <w:sz w:val="24"/>
          <w:szCs w:val="24"/>
        </w:rPr>
        <w:t xml:space="preserve"> dokumentace k</w:t>
      </w:r>
      <w:r w:rsidRPr="00A07BB6">
        <w:rPr>
          <w:rFonts w:ascii="Times New Roman" w:hAnsi="Times New Roman" w:cs="Times New Roman"/>
          <w:sz w:val="24"/>
          <w:szCs w:val="24"/>
        </w:rPr>
        <w:t xml:space="preserve"> připravovaným </w:t>
      </w:r>
      <w:r w:rsidR="0085512D" w:rsidRPr="00A07BB6">
        <w:rPr>
          <w:rFonts w:ascii="Times New Roman" w:hAnsi="Times New Roman" w:cs="Times New Roman"/>
          <w:sz w:val="24"/>
          <w:szCs w:val="24"/>
        </w:rPr>
        <w:t>zadávacím řízení</w:t>
      </w:r>
      <w:r w:rsidRPr="00A07BB6">
        <w:rPr>
          <w:rFonts w:ascii="Times New Roman" w:hAnsi="Times New Roman" w:cs="Times New Roman"/>
          <w:sz w:val="24"/>
          <w:szCs w:val="24"/>
        </w:rPr>
        <w:t>m</w:t>
      </w:r>
      <w:r w:rsidR="0085512D" w:rsidRPr="00A07BB6">
        <w:rPr>
          <w:rFonts w:ascii="Times New Roman" w:hAnsi="Times New Roman" w:cs="Times New Roman"/>
          <w:sz w:val="24"/>
          <w:szCs w:val="24"/>
        </w:rPr>
        <w:t xml:space="preserve">. </w:t>
      </w:r>
      <w:r w:rsidR="003E79EC" w:rsidRPr="00A07BB6">
        <w:rPr>
          <w:rFonts w:ascii="Times New Roman" w:hAnsi="Times New Roman"/>
          <w:sz w:val="24"/>
          <w:szCs w:val="24"/>
          <w:lang w:eastAsia="cs-CZ"/>
        </w:rPr>
        <w:t xml:space="preserve">Schvalovací proces </w:t>
      </w:r>
      <w:r w:rsidR="0085512D" w:rsidRPr="00A07BB6">
        <w:rPr>
          <w:rFonts w:ascii="Times New Roman" w:hAnsi="Times New Roman"/>
          <w:sz w:val="24"/>
          <w:szCs w:val="24"/>
          <w:lang w:eastAsia="cs-CZ"/>
        </w:rPr>
        <w:t>zadávací</w:t>
      </w:r>
      <w:r w:rsidR="007105DC" w:rsidRPr="00A07BB6">
        <w:rPr>
          <w:rFonts w:ascii="Times New Roman" w:hAnsi="Times New Roman"/>
          <w:sz w:val="24"/>
          <w:szCs w:val="24"/>
          <w:lang w:eastAsia="cs-CZ"/>
        </w:rPr>
        <w:t>ho</w:t>
      </w:r>
      <w:r w:rsidR="0085512D" w:rsidRPr="00A07BB6">
        <w:rPr>
          <w:rFonts w:ascii="Times New Roman" w:hAnsi="Times New Roman"/>
          <w:sz w:val="24"/>
          <w:szCs w:val="24"/>
          <w:lang w:eastAsia="cs-CZ"/>
        </w:rPr>
        <w:t xml:space="preserve"> řízení </w:t>
      </w:r>
      <w:r w:rsidR="007105DC" w:rsidRPr="00A07BB6">
        <w:rPr>
          <w:rFonts w:ascii="Times New Roman" w:hAnsi="Times New Roman"/>
          <w:sz w:val="24"/>
          <w:szCs w:val="24"/>
          <w:lang w:eastAsia="cs-CZ"/>
        </w:rPr>
        <w:t xml:space="preserve">probíhá </w:t>
      </w:r>
      <w:r w:rsidR="0085512D" w:rsidRPr="00A07BB6">
        <w:rPr>
          <w:rFonts w:ascii="Times New Roman" w:hAnsi="Times New Roman"/>
          <w:sz w:val="24"/>
          <w:szCs w:val="24"/>
          <w:lang w:eastAsia="cs-CZ"/>
        </w:rPr>
        <w:t>následujícím postupem:</w:t>
      </w:r>
    </w:p>
    <w:p w:rsidR="0085512D" w:rsidRPr="00A07BB6" w:rsidRDefault="0085512D">
      <w:pPr>
        <w:pStyle w:val="Odstavecseseznamem"/>
        <w:numPr>
          <w:ilvl w:val="0"/>
          <w:numId w:val="11"/>
        </w:numPr>
        <w:spacing w:after="0"/>
        <w:contextualSpacing w:val="0"/>
        <w:jc w:val="both"/>
        <w:rPr>
          <w:b w:val="0"/>
          <w:i w:val="0"/>
          <w:szCs w:val="24"/>
          <w:lang w:eastAsia="cs-CZ"/>
        </w:rPr>
      </w:pPr>
      <w:r w:rsidRPr="00A07BB6">
        <w:rPr>
          <w:b w:val="0"/>
          <w:i w:val="0"/>
          <w:szCs w:val="24"/>
          <w:lang w:eastAsia="cs-CZ"/>
        </w:rPr>
        <w:t>Postu</w:t>
      </w:r>
      <w:r w:rsidRPr="00A07BB6">
        <w:rPr>
          <w:rFonts w:eastAsia="Calibri" w:cs="Times New Roman"/>
          <w:b w:val="0"/>
          <w:i w:val="0"/>
          <w:szCs w:val="24"/>
        </w:rPr>
        <w:t xml:space="preserve">p při zadávání veřejných zakázek upravuje zejména zákon č.134/2016 Sb., o zadávání </w:t>
      </w:r>
      <w:r w:rsidRPr="00A07BB6">
        <w:rPr>
          <w:b w:val="0"/>
          <w:i w:val="0"/>
          <w:szCs w:val="24"/>
          <w:lang w:eastAsia="cs-CZ"/>
        </w:rPr>
        <w:t>veřejných zakázek, ve znění pozdějších předpisů.</w:t>
      </w:r>
    </w:p>
    <w:p w:rsidR="0085512D" w:rsidRPr="00A07BB6" w:rsidRDefault="0085512D">
      <w:pPr>
        <w:pStyle w:val="Odstavecseseznamem"/>
        <w:numPr>
          <w:ilvl w:val="0"/>
          <w:numId w:val="11"/>
        </w:numPr>
        <w:spacing w:after="0"/>
        <w:contextualSpacing w:val="0"/>
        <w:jc w:val="both"/>
        <w:rPr>
          <w:rFonts w:cs="Times New Roman"/>
          <w:b w:val="0"/>
          <w:i w:val="0"/>
          <w:szCs w:val="24"/>
        </w:rPr>
      </w:pPr>
      <w:r w:rsidRPr="00A07BB6">
        <w:rPr>
          <w:rFonts w:cs="Times New Roman"/>
          <w:b w:val="0"/>
          <w:i w:val="0"/>
          <w:szCs w:val="24"/>
        </w:rPr>
        <w:t xml:space="preserve">Před vyhlášením veřejné zakázky na plnění, které bude financováno z prostředků státního rozpočtu, předloží účastník programu správci programu ke schválení text zadávací dokumentace (dále také „ZD“), tj. zadávacích, kvalifikačních a obchodních podmínek v písemné podobě. Správce programu posuzuje předkládanou zadávací dokumentaci z hlediska jejího věcného, technického a ekonomického souladu se schváleným IZ a stanovenými závaznými ukazateli akce. Správci programu nepřísluší posouzení legislativní správnosti zadávací dokumentace, která je zcela na zodpovědnosti zadavatele. </w:t>
      </w:r>
    </w:p>
    <w:p w:rsidR="0085512D" w:rsidRPr="00A07BB6" w:rsidRDefault="0085512D">
      <w:pPr>
        <w:pStyle w:val="Odstavecseseznamem"/>
        <w:numPr>
          <w:ilvl w:val="0"/>
          <w:numId w:val="11"/>
        </w:numPr>
        <w:spacing w:after="0"/>
        <w:contextualSpacing w:val="0"/>
        <w:jc w:val="both"/>
        <w:rPr>
          <w:rFonts w:cs="Times New Roman"/>
          <w:b w:val="0"/>
          <w:i w:val="0"/>
          <w:szCs w:val="24"/>
          <w:lang w:eastAsia="cs-CZ"/>
        </w:rPr>
      </w:pPr>
      <w:r w:rsidRPr="00A07BB6">
        <w:rPr>
          <w:b w:val="0"/>
          <w:i w:val="0"/>
          <w:szCs w:val="24"/>
          <w:lang w:eastAsia="cs-CZ"/>
        </w:rPr>
        <w:t>Účastník programu je povinen smluvně vázat všechny účastníky přípravy a zadání akce k dodržení závazných údajů uvedených ve formuláři Registrace akce.</w:t>
      </w:r>
    </w:p>
    <w:p w:rsidR="0085512D" w:rsidRPr="00A07BB6" w:rsidRDefault="00856F6B">
      <w:pPr>
        <w:pStyle w:val="Odstavecseseznamem"/>
        <w:numPr>
          <w:ilvl w:val="0"/>
          <w:numId w:val="11"/>
        </w:numPr>
        <w:spacing w:after="0"/>
        <w:contextualSpacing w:val="0"/>
        <w:jc w:val="both"/>
        <w:rPr>
          <w:b w:val="0"/>
          <w:i w:val="0"/>
          <w:szCs w:val="24"/>
          <w:lang w:eastAsia="cs-CZ"/>
        </w:rPr>
      </w:pPr>
      <w:r w:rsidRPr="00A07BB6">
        <w:rPr>
          <w:b w:val="0"/>
          <w:i w:val="0"/>
          <w:szCs w:val="24"/>
          <w:lang w:eastAsia="cs-CZ"/>
        </w:rPr>
        <w:t xml:space="preserve">Dokumentace pro zadání stavby bude zpracována v podrobnostech dokumentace </w:t>
      </w:r>
      <w:r w:rsidRPr="00A07BB6">
        <w:rPr>
          <w:b w:val="0"/>
          <w:i w:val="0"/>
          <w:szCs w:val="24"/>
          <w:lang w:eastAsia="cs-CZ"/>
        </w:rPr>
        <w:br/>
        <w:t>pro provedení stavby. Součástí podkladů předložených správci programu bude položkový rozpočet. Pokud bude akce realizována na základě stavebního povolení, bude k dokumentaci pro zadání stavby doložena kopie platného stavebního povolení s nabytím právní moci. V případě, že akce bude realizována na základě jiných dokladů dle stavebního zákona, budou kopie těchto dokladů předloženy.</w:t>
      </w:r>
      <w:r w:rsidR="0085512D" w:rsidRPr="00A07BB6">
        <w:rPr>
          <w:b w:val="0"/>
          <w:i w:val="0"/>
          <w:szCs w:val="24"/>
          <w:lang w:eastAsia="cs-CZ"/>
        </w:rPr>
        <w:t xml:space="preserve"> </w:t>
      </w:r>
    </w:p>
    <w:p w:rsidR="0085512D" w:rsidRPr="00A07BB6" w:rsidRDefault="0085512D">
      <w:pPr>
        <w:pStyle w:val="Odstavecseseznamem"/>
        <w:numPr>
          <w:ilvl w:val="0"/>
          <w:numId w:val="11"/>
        </w:numPr>
        <w:spacing w:after="0"/>
        <w:contextualSpacing w:val="0"/>
        <w:jc w:val="both"/>
        <w:rPr>
          <w:b w:val="0"/>
          <w:i w:val="0"/>
          <w:szCs w:val="24"/>
          <w:lang w:eastAsia="cs-CZ"/>
        </w:rPr>
      </w:pPr>
      <w:r w:rsidRPr="00A07BB6">
        <w:rPr>
          <w:b w:val="0"/>
          <w:i w:val="0"/>
          <w:szCs w:val="24"/>
          <w:lang w:eastAsia="cs-CZ"/>
        </w:rPr>
        <w:t>Účastník programu výslovně zakotví do smluvních podmínek se svými dodavateli jejich povinnost spolupůsobit při výkonu finanční kontroly ve sm</w:t>
      </w:r>
      <w:r w:rsidR="003E79EC" w:rsidRPr="00A07BB6">
        <w:rPr>
          <w:b w:val="0"/>
          <w:i w:val="0"/>
          <w:szCs w:val="24"/>
          <w:lang w:eastAsia="cs-CZ"/>
        </w:rPr>
        <w:t>yslu §2 písm. e) a §13 zákona o </w:t>
      </w:r>
      <w:r w:rsidRPr="00A07BB6">
        <w:rPr>
          <w:b w:val="0"/>
          <w:i w:val="0"/>
          <w:szCs w:val="24"/>
          <w:lang w:eastAsia="cs-CZ"/>
        </w:rPr>
        <w:t>finanční kontrole, tj. poskytnout kontrolnímu orgánu doklady o dodávkách stavebních prací, zboží a služeb hrazených z veřejných výdajů nebo z veřejné finanční podpory v rozsahu nezbytném pro ověření příslušné operace. Tutéž povinnost bude smluvní partner povinen požadovat po svých subdodavatelích.</w:t>
      </w:r>
    </w:p>
    <w:p w:rsidR="0085512D" w:rsidRPr="00A07BB6" w:rsidRDefault="0085512D">
      <w:pPr>
        <w:pStyle w:val="Odstavecseseznamem"/>
        <w:numPr>
          <w:ilvl w:val="0"/>
          <w:numId w:val="11"/>
        </w:numPr>
        <w:spacing w:after="0"/>
        <w:contextualSpacing w:val="0"/>
        <w:jc w:val="both"/>
        <w:rPr>
          <w:b w:val="0"/>
          <w:i w:val="0"/>
          <w:szCs w:val="24"/>
          <w:lang w:eastAsia="cs-CZ"/>
        </w:rPr>
      </w:pPr>
      <w:r w:rsidRPr="00A07BB6">
        <w:rPr>
          <w:b w:val="0"/>
          <w:i w:val="0"/>
          <w:szCs w:val="24"/>
          <w:lang w:eastAsia="cs-CZ"/>
        </w:rPr>
        <w:t>Nedílnou součástí smluvního závazku bude platební kalendář a v případě stavby i harmonogram prací.</w:t>
      </w:r>
    </w:p>
    <w:p w:rsidR="0085512D" w:rsidRPr="00A07BB6" w:rsidRDefault="0085512D">
      <w:pPr>
        <w:pStyle w:val="Odstavecseseznamem"/>
        <w:numPr>
          <w:ilvl w:val="0"/>
          <w:numId w:val="11"/>
        </w:numPr>
        <w:spacing w:after="0"/>
        <w:contextualSpacing w:val="0"/>
        <w:jc w:val="both"/>
        <w:rPr>
          <w:b w:val="0"/>
          <w:i w:val="0"/>
          <w:szCs w:val="24"/>
          <w:lang w:eastAsia="cs-CZ"/>
        </w:rPr>
      </w:pPr>
      <w:r w:rsidRPr="00A07BB6">
        <w:rPr>
          <w:b w:val="0"/>
          <w:i w:val="0"/>
          <w:szCs w:val="24"/>
          <w:lang w:eastAsia="cs-CZ"/>
        </w:rPr>
        <w:t>V obchodních a platebních podmínkách nebude povoleno poskytování záloh.</w:t>
      </w:r>
    </w:p>
    <w:p w:rsidR="005D1984" w:rsidRPr="00A07BB6" w:rsidRDefault="005D1984">
      <w:pPr>
        <w:pStyle w:val="Odstavecseseznamem"/>
        <w:numPr>
          <w:ilvl w:val="0"/>
          <w:numId w:val="11"/>
        </w:numPr>
        <w:spacing w:after="0"/>
        <w:contextualSpacing w:val="0"/>
        <w:jc w:val="both"/>
        <w:rPr>
          <w:rFonts w:cs="Times New Roman"/>
          <w:b w:val="0"/>
          <w:i w:val="0"/>
          <w:szCs w:val="24"/>
        </w:rPr>
      </w:pPr>
      <w:r w:rsidRPr="00A07BB6">
        <w:rPr>
          <w:rFonts w:cs="Times New Roman"/>
          <w:b w:val="0"/>
          <w:i w:val="0"/>
          <w:szCs w:val="24"/>
        </w:rPr>
        <w:t xml:space="preserve">Žadatel může </w:t>
      </w:r>
      <w:r w:rsidR="00F2605E" w:rsidRPr="00A07BB6">
        <w:rPr>
          <w:rFonts w:cs="Times New Roman"/>
          <w:b w:val="0"/>
          <w:i w:val="0"/>
          <w:szCs w:val="24"/>
        </w:rPr>
        <w:t xml:space="preserve">zahájit </w:t>
      </w:r>
      <w:r w:rsidR="00BC032A">
        <w:rPr>
          <w:rFonts w:cs="Times New Roman"/>
          <w:b w:val="0"/>
          <w:i w:val="0"/>
          <w:szCs w:val="24"/>
        </w:rPr>
        <w:t>zadávací řízení</w:t>
      </w:r>
      <w:r w:rsidRPr="00A07BB6">
        <w:rPr>
          <w:rFonts w:cs="Times New Roman"/>
          <w:b w:val="0"/>
          <w:i w:val="0"/>
          <w:szCs w:val="24"/>
        </w:rPr>
        <w:t xml:space="preserve"> až po vydání Registrace akce </w:t>
      </w:r>
      <w:r w:rsidR="000270A6">
        <w:rPr>
          <w:rFonts w:cs="Times New Roman"/>
          <w:b w:val="0"/>
          <w:i w:val="0"/>
          <w:szCs w:val="24"/>
        </w:rPr>
        <w:br/>
      </w:r>
      <w:r w:rsidRPr="00A07BB6">
        <w:rPr>
          <w:rFonts w:cs="Times New Roman"/>
          <w:b w:val="0"/>
          <w:i w:val="0"/>
          <w:szCs w:val="24"/>
        </w:rPr>
        <w:t>(to se týká i přímého zadání např. formou objednávky).</w:t>
      </w:r>
    </w:p>
    <w:p w:rsidR="0085512D" w:rsidRPr="00A07BB6" w:rsidRDefault="0085512D">
      <w:pPr>
        <w:pStyle w:val="Odstavecseseznamem"/>
        <w:numPr>
          <w:ilvl w:val="0"/>
          <w:numId w:val="11"/>
        </w:numPr>
        <w:spacing w:after="0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07BB6">
        <w:rPr>
          <w:rFonts w:eastAsia="Calibri" w:cs="Times New Roman"/>
          <w:b w:val="0"/>
          <w:i w:val="0"/>
          <w:szCs w:val="24"/>
        </w:rPr>
        <w:t>Žadatel je písemně informován o výsledku kontroly ZD.</w:t>
      </w:r>
    </w:p>
    <w:p w:rsidR="0085512D" w:rsidRPr="00A07BB6" w:rsidRDefault="0085512D">
      <w:pPr>
        <w:pStyle w:val="Odstavecseseznamem"/>
        <w:numPr>
          <w:ilvl w:val="0"/>
          <w:numId w:val="11"/>
        </w:numPr>
        <w:spacing w:after="0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07BB6">
        <w:rPr>
          <w:rFonts w:eastAsia="Calibri" w:cs="Times New Roman"/>
          <w:b w:val="0"/>
          <w:i w:val="0"/>
          <w:szCs w:val="24"/>
        </w:rPr>
        <w:t>Správce programu může být dle vlastního uvážení účasten na jednání komise související s danou veřejnou zakázkou.</w:t>
      </w:r>
    </w:p>
    <w:p w:rsidR="006C0890" w:rsidRPr="00A07BB6" w:rsidRDefault="0085512D">
      <w:pPr>
        <w:pStyle w:val="Odstavecseseznamem"/>
        <w:numPr>
          <w:ilvl w:val="0"/>
          <w:numId w:val="11"/>
        </w:numPr>
        <w:spacing w:after="0"/>
        <w:contextualSpacing w:val="0"/>
        <w:jc w:val="both"/>
        <w:rPr>
          <w:rFonts w:cs="Times New Roman"/>
          <w:b w:val="0"/>
          <w:i w:val="0"/>
          <w:szCs w:val="24"/>
        </w:rPr>
      </w:pPr>
      <w:r w:rsidRPr="00A07BB6">
        <w:rPr>
          <w:rFonts w:cs="Times New Roman"/>
          <w:b w:val="0"/>
          <w:i w:val="0"/>
          <w:szCs w:val="24"/>
        </w:rPr>
        <w:t xml:space="preserve">Po provedení výběru dodavatele žadatel předkládá správci programu </w:t>
      </w:r>
      <w:r w:rsidR="005D1984" w:rsidRPr="00A07BB6">
        <w:rPr>
          <w:rFonts w:cs="Times New Roman"/>
          <w:b w:val="0"/>
          <w:i w:val="0"/>
          <w:szCs w:val="24"/>
        </w:rPr>
        <w:t xml:space="preserve">k odsouhlasení </w:t>
      </w:r>
      <w:r w:rsidRPr="00A07BB6">
        <w:rPr>
          <w:rFonts w:cs="Times New Roman"/>
          <w:b w:val="0"/>
          <w:i w:val="0"/>
          <w:szCs w:val="24"/>
        </w:rPr>
        <w:t xml:space="preserve">výstupy ze zadávacího řízení, tj. protokol o otevírání </w:t>
      </w:r>
      <w:r w:rsidR="00776764">
        <w:rPr>
          <w:rFonts w:cs="Times New Roman"/>
          <w:b w:val="0"/>
          <w:i w:val="0"/>
          <w:szCs w:val="24"/>
        </w:rPr>
        <w:t>nabídek/</w:t>
      </w:r>
      <w:r w:rsidRPr="00A07BB6">
        <w:rPr>
          <w:rFonts w:cs="Times New Roman"/>
          <w:b w:val="0"/>
          <w:i w:val="0"/>
          <w:szCs w:val="24"/>
        </w:rPr>
        <w:t xml:space="preserve">obálek a hodnocení nabídek </w:t>
      </w:r>
      <w:r w:rsidR="000270A6">
        <w:rPr>
          <w:rFonts w:cs="Times New Roman"/>
          <w:b w:val="0"/>
          <w:i w:val="0"/>
          <w:szCs w:val="24"/>
        </w:rPr>
        <w:br/>
      </w:r>
      <w:r w:rsidRPr="00A07BB6">
        <w:rPr>
          <w:rFonts w:cs="Times New Roman"/>
          <w:b w:val="0"/>
          <w:i w:val="0"/>
          <w:szCs w:val="24"/>
        </w:rPr>
        <w:t xml:space="preserve">(nebo obdobný dokument), rozhodnutí o výběru dodavatele, jednostranně </w:t>
      </w:r>
      <w:r w:rsidR="005D1984" w:rsidRPr="00A07BB6">
        <w:rPr>
          <w:rFonts w:cs="Times New Roman"/>
          <w:b w:val="0"/>
          <w:i w:val="0"/>
          <w:szCs w:val="24"/>
        </w:rPr>
        <w:t>podepsaného smluvního závazku s vybraným</w:t>
      </w:r>
      <w:r w:rsidRPr="00A07BB6">
        <w:rPr>
          <w:rFonts w:cs="Times New Roman"/>
          <w:b w:val="0"/>
          <w:i w:val="0"/>
          <w:szCs w:val="24"/>
        </w:rPr>
        <w:t xml:space="preserve"> dodavatelem.</w:t>
      </w:r>
    </w:p>
    <w:p w:rsidR="006C0890" w:rsidRPr="00A07BB6" w:rsidRDefault="006C0890" w:rsidP="008239FA">
      <w:pPr>
        <w:pStyle w:val="Odstavecseseznamem"/>
        <w:numPr>
          <w:ilvl w:val="0"/>
          <w:numId w:val="11"/>
        </w:numPr>
        <w:spacing w:after="0"/>
        <w:contextualSpacing w:val="0"/>
        <w:jc w:val="both"/>
        <w:rPr>
          <w:b w:val="0"/>
          <w:i w:val="0"/>
          <w:szCs w:val="24"/>
        </w:rPr>
      </w:pPr>
      <w:r w:rsidRPr="00A07BB6">
        <w:rPr>
          <w:b w:val="0"/>
          <w:i w:val="0"/>
          <w:szCs w:val="24"/>
        </w:rPr>
        <w:t xml:space="preserve">Příjemce dotace bude oprávněn </w:t>
      </w:r>
      <w:r w:rsidR="008239FA" w:rsidRPr="008239FA">
        <w:rPr>
          <w:b w:val="0"/>
          <w:i w:val="0"/>
          <w:szCs w:val="24"/>
        </w:rPr>
        <w:t>uzavřít smlouvu, jíž se zaváže k plnění, které bude hradit</w:t>
      </w:r>
      <w:r w:rsidRPr="00A07BB6">
        <w:rPr>
          <w:b w:val="0"/>
          <w:i w:val="0"/>
          <w:szCs w:val="24"/>
        </w:rPr>
        <w:t xml:space="preserve"> z</w:t>
      </w:r>
      <w:r w:rsidR="008239FA">
        <w:rPr>
          <w:b w:val="0"/>
          <w:i w:val="0"/>
          <w:szCs w:val="24"/>
        </w:rPr>
        <w:t> </w:t>
      </w:r>
      <w:r w:rsidRPr="00A07BB6">
        <w:rPr>
          <w:b w:val="0"/>
          <w:i w:val="0"/>
          <w:szCs w:val="24"/>
        </w:rPr>
        <w:t>dotace až po vydání Rozhodnutí o poskytnutí dotace.</w:t>
      </w:r>
    </w:p>
    <w:p w:rsidR="008471DD" w:rsidRPr="00A07BB6" w:rsidRDefault="008471DD" w:rsidP="00586E6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5E1405" w:rsidRDefault="00D84085" w:rsidP="00586E6D">
      <w:pPr>
        <w:pStyle w:val="Odstavecseseznamem"/>
        <w:numPr>
          <w:ilvl w:val="0"/>
          <w:numId w:val="50"/>
        </w:numPr>
        <w:spacing w:after="0"/>
        <w:contextualSpacing w:val="0"/>
        <w:rPr>
          <w:szCs w:val="24"/>
        </w:rPr>
      </w:pPr>
      <w:r w:rsidRPr="00F43246">
        <w:rPr>
          <w:szCs w:val="24"/>
        </w:rPr>
        <w:t xml:space="preserve">Vydání </w:t>
      </w:r>
      <w:r w:rsidR="00FD5AC6" w:rsidRPr="00F43246">
        <w:rPr>
          <w:szCs w:val="24"/>
        </w:rPr>
        <w:t>Rozhodnutí o poskytnutí dotace</w:t>
      </w:r>
    </w:p>
    <w:p w:rsidR="002F78CF" w:rsidRPr="00F43246" w:rsidRDefault="002F78CF" w:rsidP="002F78CF">
      <w:pPr>
        <w:pStyle w:val="Odstavecseseznamem"/>
        <w:spacing w:after="0"/>
        <w:ind w:left="360"/>
        <w:contextualSpacing w:val="0"/>
        <w:rPr>
          <w:szCs w:val="24"/>
        </w:rPr>
      </w:pPr>
    </w:p>
    <w:p w:rsidR="005D1984" w:rsidRPr="00A07BB6" w:rsidRDefault="00627D40" w:rsidP="00586E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 xml:space="preserve">Po splnění podmínek a kompletaci všech dokumentů je zahájen vlastní proces vydání Rozhodnutí o poskytnutí dotace. </w:t>
      </w:r>
      <w:r w:rsidR="000533A8" w:rsidRPr="00A07BB6">
        <w:rPr>
          <w:rFonts w:ascii="Times New Roman" w:hAnsi="Times New Roman" w:cs="Times New Roman"/>
          <w:sz w:val="24"/>
          <w:szCs w:val="24"/>
        </w:rPr>
        <w:t>Rozhodnutí o poskytnutí dotace</w:t>
      </w:r>
      <w:r w:rsidR="002D09D8" w:rsidRPr="00A07BB6">
        <w:rPr>
          <w:rFonts w:ascii="Times New Roman" w:hAnsi="Times New Roman" w:cs="Times New Roman"/>
          <w:sz w:val="24"/>
          <w:szCs w:val="24"/>
        </w:rPr>
        <w:t xml:space="preserve"> (dále také „Rozhodnutí“)</w:t>
      </w:r>
      <w:r w:rsidR="000533A8" w:rsidRPr="00A07BB6">
        <w:rPr>
          <w:rFonts w:ascii="Times New Roman" w:hAnsi="Times New Roman" w:cs="Times New Roman"/>
          <w:sz w:val="24"/>
          <w:szCs w:val="24"/>
        </w:rPr>
        <w:t xml:space="preserve"> </w:t>
      </w:r>
      <w:r w:rsidR="000270A6">
        <w:rPr>
          <w:rFonts w:ascii="Times New Roman" w:hAnsi="Times New Roman" w:cs="Times New Roman"/>
          <w:sz w:val="24"/>
          <w:szCs w:val="24"/>
        </w:rPr>
        <w:br/>
      </w:r>
      <w:r w:rsidR="000533A8" w:rsidRPr="00A07BB6">
        <w:rPr>
          <w:rFonts w:ascii="Times New Roman" w:hAnsi="Times New Roman" w:cs="Times New Roman"/>
          <w:sz w:val="24"/>
          <w:szCs w:val="24"/>
        </w:rPr>
        <w:t xml:space="preserve">se vydává na první známý </w:t>
      </w:r>
      <w:r w:rsidR="002D09D8" w:rsidRPr="00A07BB6">
        <w:rPr>
          <w:rFonts w:ascii="Times New Roman" w:hAnsi="Times New Roman" w:cs="Times New Roman"/>
          <w:sz w:val="24"/>
          <w:szCs w:val="24"/>
        </w:rPr>
        <w:t xml:space="preserve">písemný </w:t>
      </w:r>
      <w:r w:rsidR="00090F53" w:rsidRPr="00A07BB6">
        <w:rPr>
          <w:rFonts w:ascii="Times New Roman" w:hAnsi="Times New Roman" w:cs="Times New Roman"/>
          <w:sz w:val="24"/>
          <w:szCs w:val="24"/>
        </w:rPr>
        <w:t xml:space="preserve">návrh </w:t>
      </w:r>
      <w:r w:rsidR="002D09D8" w:rsidRPr="00A07BB6">
        <w:rPr>
          <w:rFonts w:ascii="Times New Roman" w:hAnsi="Times New Roman" w:cs="Times New Roman"/>
          <w:sz w:val="24"/>
          <w:szCs w:val="24"/>
        </w:rPr>
        <w:t>smlouv</w:t>
      </w:r>
      <w:r w:rsidR="008239FA">
        <w:rPr>
          <w:rFonts w:ascii="Times New Roman" w:hAnsi="Times New Roman" w:cs="Times New Roman"/>
          <w:sz w:val="24"/>
          <w:szCs w:val="24"/>
        </w:rPr>
        <w:t>y</w:t>
      </w:r>
      <w:r w:rsidR="002D09D8" w:rsidRPr="00A07BB6">
        <w:rPr>
          <w:rFonts w:ascii="Times New Roman" w:hAnsi="Times New Roman" w:cs="Times New Roman"/>
          <w:sz w:val="24"/>
          <w:szCs w:val="24"/>
        </w:rPr>
        <w:t xml:space="preserve"> nebo </w:t>
      </w:r>
      <w:r w:rsidR="008239FA" w:rsidRPr="00A07BB6">
        <w:rPr>
          <w:rFonts w:ascii="Times New Roman" w:hAnsi="Times New Roman" w:cs="Times New Roman"/>
          <w:sz w:val="24"/>
          <w:szCs w:val="24"/>
        </w:rPr>
        <w:t>objednávk</w:t>
      </w:r>
      <w:r w:rsidR="008239FA">
        <w:rPr>
          <w:rFonts w:ascii="Times New Roman" w:hAnsi="Times New Roman" w:cs="Times New Roman"/>
          <w:sz w:val="24"/>
          <w:szCs w:val="24"/>
        </w:rPr>
        <w:t>y</w:t>
      </w:r>
      <w:r w:rsidR="000533A8" w:rsidRPr="00A07BB6">
        <w:rPr>
          <w:rFonts w:ascii="Times New Roman" w:hAnsi="Times New Roman" w:cs="Times New Roman"/>
          <w:sz w:val="24"/>
          <w:szCs w:val="24"/>
        </w:rPr>
        <w:t xml:space="preserve">, který bude hrazen z dotace. </w:t>
      </w:r>
      <w:r w:rsidR="00D74BB2" w:rsidRPr="00A07BB6">
        <w:rPr>
          <w:rFonts w:ascii="Times New Roman" w:hAnsi="Times New Roman" w:cs="Times New Roman"/>
          <w:sz w:val="24"/>
          <w:szCs w:val="24"/>
        </w:rPr>
        <w:t>Tento závazek nesmí být ze strany VVŠ podepsán před vydáním Rozhodnutí.</w:t>
      </w:r>
    </w:p>
    <w:p w:rsidR="00311D96" w:rsidRPr="00A07BB6" w:rsidRDefault="00311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379E" w:rsidRPr="00A07BB6" w:rsidRDefault="00EC5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 xml:space="preserve">Nedílnou součástí Rozhodnutí o poskytnutí dotace jsou Podmínky a pokyny pro poskytnutí dotace, které jsou pro příjemce dotace závazné. Vzorové podmínky a pokyny pro poskytnutí dotace jsou přílohou č. </w:t>
      </w:r>
      <w:r w:rsidR="00DD66BC">
        <w:rPr>
          <w:rFonts w:ascii="Times New Roman" w:hAnsi="Times New Roman" w:cs="Times New Roman"/>
          <w:sz w:val="24"/>
          <w:szCs w:val="24"/>
        </w:rPr>
        <w:t>1</w:t>
      </w:r>
      <w:r w:rsidRPr="00A07BB6">
        <w:rPr>
          <w:rFonts w:ascii="Times New Roman" w:hAnsi="Times New Roman" w:cs="Times New Roman"/>
          <w:sz w:val="24"/>
          <w:szCs w:val="24"/>
        </w:rPr>
        <w:t xml:space="preserve"> výzvy 133 220, do vydání Rozhodnutí o poskytnutí dotace může dojít k jejich úpravě v závislosti na charakteru akce nebo v souvislosti se změnou právních předpisů. Pro příjemce je vždy závazné znění Podmínek a pokynů pro poskytnutí dotace, které je součástí Rozhodnutí. V případě porušení některého z ustanovení Rozhodnutí (např. v případě podpisu závazku bez souhlasu správce programu) lze postupem podle § 14e rozpočtových pravidel a finanční prostředky nevyplatit.</w:t>
      </w:r>
    </w:p>
    <w:p w:rsidR="00311D96" w:rsidRPr="00A07BB6" w:rsidRDefault="00311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369E" w:rsidRPr="00A07BB6" w:rsidRDefault="000C5C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Rozhodnutí o poskytnutí dotace nabývá právní moci oznámením.</w:t>
      </w:r>
    </w:p>
    <w:p w:rsidR="00311D96" w:rsidRPr="00A07BB6" w:rsidRDefault="00311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9BB" w:rsidRPr="00A07BB6" w:rsidRDefault="00A307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Účastník</w:t>
      </w:r>
      <w:r w:rsidR="00D74BB2" w:rsidRPr="00A07BB6">
        <w:rPr>
          <w:rFonts w:ascii="Times New Roman" w:hAnsi="Times New Roman" w:cs="Times New Roman"/>
          <w:sz w:val="24"/>
          <w:szCs w:val="24"/>
        </w:rPr>
        <w:t xml:space="preserve"> programu musí vždy p</w:t>
      </w:r>
      <w:r w:rsidR="006328D3" w:rsidRPr="00A07BB6">
        <w:rPr>
          <w:rFonts w:ascii="Times New Roman" w:hAnsi="Times New Roman" w:cs="Times New Roman"/>
          <w:sz w:val="24"/>
          <w:szCs w:val="24"/>
        </w:rPr>
        <w:t>řed vyhlášením každé veřejné zakázky na plnění</w:t>
      </w:r>
      <w:r w:rsidR="004C5370" w:rsidRPr="00A07BB6">
        <w:rPr>
          <w:rFonts w:ascii="Times New Roman" w:hAnsi="Times New Roman" w:cs="Times New Roman"/>
          <w:sz w:val="24"/>
          <w:szCs w:val="24"/>
        </w:rPr>
        <w:t>, které bude financováno z </w:t>
      </w:r>
      <w:r w:rsidR="006328D3" w:rsidRPr="00A07BB6">
        <w:rPr>
          <w:rFonts w:ascii="Times New Roman" w:hAnsi="Times New Roman" w:cs="Times New Roman"/>
          <w:sz w:val="24"/>
          <w:szCs w:val="24"/>
        </w:rPr>
        <w:t>prostředků státního rozpočtu, předlož</w:t>
      </w:r>
      <w:r w:rsidRPr="00A07BB6">
        <w:rPr>
          <w:rFonts w:ascii="Times New Roman" w:hAnsi="Times New Roman" w:cs="Times New Roman"/>
          <w:sz w:val="24"/>
          <w:szCs w:val="24"/>
        </w:rPr>
        <w:t>it</w:t>
      </w:r>
      <w:r w:rsidR="006328D3" w:rsidRPr="00A07BB6">
        <w:rPr>
          <w:rFonts w:ascii="Times New Roman" w:hAnsi="Times New Roman" w:cs="Times New Roman"/>
          <w:sz w:val="24"/>
          <w:szCs w:val="24"/>
        </w:rPr>
        <w:t xml:space="preserve"> </w:t>
      </w:r>
      <w:r w:rsidRPr="00A07BB6">
        <w:rPr>
          <w:rFonts w:ascii="Times New Roman" w:hAnsi="Times New Roman" w:cs="Times New Roman"/>
          <w:sz w:val="24"/>
          <w:szCs w:val="24"/>
        </w:rPr>
        <w:t xml:space="preserve">správci programu </w:t>
      </w:r>
      <w:r w:rsidR="006328D3" w:rsidRPr="00A07BB6">
        <w:rPr>
          <w:rFonts w:ascii="Times New Roman" w:hAnsi="Times New Roman" w:cs="Times New Roman"/>
          <w:sz w:val="24"/>
          <w:szCs w:val="24"/>
        </w:rPr>
        <w:t xml:space="preserve">ke schválení </w:t>
      </w:r>
      <w:r w:rsidRPr="00A07BB6">
        <w:rPr>
          <w:rFonts w:ascii="Times New Roman" w:hAnsi="Times New Roman" w:cs="Times New Roman"/>
          <w:sz w:val="24"/>
          <w:szCs w:val="24"/>
        </w:rPr>
        <w:t xml:space="preserve">v písemné podobě </w:t>
      </w:r>
      <w:r w:rsidR="006328D3" w:rsidRPr="00A07BB6">
        <w:rPr>
          <w:rFonts w:ascii="Times New Roman" w:hAnsi="Times New Roman" w:cs="Times New Roman"/>
          <w:sz w:val="24"/>
          <w:szCs w:val="24"/>
        </w:rPr>
        <w:t xml:space="preserve">text </w:t>
      </w:r>
      <w:r w:rsidRPr="00A07BB6">
        <w:rPr>
          <w:rFonts w:ascii="Times New Roman" w:hAnsi="Times New Roman" w:cs="Times New Roman"/>
          <w:sz w:val="24"/>
          <w:szCs w:val="24"/>
        </w:rPr>
        <w:t xml:space="preserve">kompletní </w:t>
      </w:r>
      <w:r w:rsidR="006328D3" w:rsidRPr="00A07BB6">
        <w:rPr>
          <w:rFonts w:ascii="Times New Roman" w:hAnsi="Times New Roman" w:cs="Times New Roman"/>
          <w:sz w:val="24"/>
          <w:szCs w:val="24"/>
        </w:rPr>
        <w:t>zadávací dokumentace</w:t>
      </w:r>
      <w:r w:rsidR="004C5370" w:rsidRPr="00A07BB6">
        <w:rPr>
          <w:rFonts w:ascii="Times New Roman" w:hAnsi="Times New Roman" w:cs="Times New Roman"/>
          <w:sz w:val="24"/>
          <w:szCs w:val="24"/>
        </w:rPr>
        <w:t>.</w:t>
      </w:r>
      <w:r w:rsidRPr="00A07BB6">
        <w:rPr>
          <w:rFonts w:ascii="Times New Roman" w:hAnsi="Times New Roman" w:cs="Times New Roman"/>
          <w:sz w:val="24"/>
          <w:szCs w:val="24"/>
        </w:rPr>
        <w:t xml:space="preserve"> Stejný postup platí i v případě plnění formou objednávky</w:t>
      </w:r>
      <w:r w:rsidR="00373761">
        <w:rPr>
          <w:rFonts w:ascii="Times New Roman" w:hAnsi="Times New Roman" w:cs="Times New Roman"/>
          <w:sz w:val="24"/>
          <w:szCs w:val="24"/>
        </w:rPr>
        <w:t xml:space="preserve">, kdy </w:t>
      </w:r>
      <w:r w:rsidR="00BD3DC5">
        <w:rPr>
          <w:rFonts w:ascii="Times New Roman" w:hAnsi="Times New Roman" w:cs="Times New Roman"/>
          <w:sz w:val="24"/>
          <w:szCs w:val="24"/>
        </w:rPr>
        <w:t>bude předložen</w:t>
      </w:r>
      <w:r w:rsidR="00373761">
        <w:rPr>
          <w:rFonts w:ascii="Times New Roman" w:hAnsi="Times New Roman" w:cs="Times New Roman"/>
          <w:sz w:val="24"/>
          <w:szCs w:val="24"/>
        </w:rPr>
        <w:t xml:space="preserve"> návrh objednávky</w:t>
      </w:r>
      <w:r w:rsidRPr="00A07BB6">
        <w:rPr>
          <w:rFonts w:ascii="Times New Roman" w:hAnsi="Times New Roman" w:cs="Times New Roman"/>
          <w:sz w:val="24"/>
          <w:szCs w:val="24"/>
        </w:rPr>
        <w:t>.</w:t>
      </w:r>
    </w:p>
    <w:p w:rsidR="00311D96" w:rsidRPr="00A07BB6" w:rsidRDefault="00311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9BB" w:rsidRPr="00A07BB6" w:rsidRDefault="00A159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Nejsou-li podklady pro vydání Rozhodnutí o poskytnutí dotace doloženy, je žádost zamítnuta Rozhodnutím o zamítnutí žádosti o dotaci.</w:t>
      </w:r>
    </w:p>
    <w:p w:rsidR="00A159BB" w:rsidRPr="00A07BB6" w:rsidRDefault="00A159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4232" w:rsidRPr="00A60FB2" w:rsidRDefault="008A4232" w:rsidP="00586E6D">
      <w:pPr>
        <w:pStyle w:val="Odstavecseseznamem"/>
        <w:numPr>
          <w:ilvl w:val="0"/>
          <w:numId w:val="50"/>
        </w:numPr>
        <w:spacing w:after="0"/>
        <w:contextualSpacing w:val="0"/>
        <w:rPr>
          <w:szCs w:val="24"/>
        </w:rPr>
      </w:pPr>
      <w:r w:rsidRPr="00F43246">
        <w:rPr>
          <w:szCs w:val="24"/>
        </w:rPr>
        <w:t xml:space="preserve">Změna </w:t>
      </w:r>
      <w:r w:rsidR="003934BC" w:rsidRPr="00F43246">
        <w:rPr>
          <w:szCs w:val="24"/>
        </w:rPr>
        <w:t>R</w:t>
      </w:r>
      <w:r w:rsidRPr="00A60FB2">
        <w:rPr>
          <w:szCs w:val="24"/>
        </w:rPr>
        <w:t>ozhodnutí o poskytnutí dotace</w:t>
      </w:r>
    </w:p>
    <w:p w:rsidR="00F4379E" w:rsidRPr="00A07BB6" w:rsidRDefault="00A30722" w:rsidP="00586E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Příjemce</w:t>
      </w:r>
      <w:r w:rsidR="008A4232" w:rsidRPr="00A07BB6">
        <w:rPr>
          <w:rFonts w:ascii="Times New Roman" w:hAnsi="Times New Roman" w:cs="Times New Roman"/>
          <w:sz w:val="24"/>
          <w:szCs w:val="24"/>
        </w:rPr>
        <w:t xml:space="preserve"> je oprávněn požádat o změnu Rozhodnutí o poskytnutí dotace p</w:t>
      </w:r>
      <w:r w:rsidR="00F4379E" w:rsidRPr="00A07BB6">
        <w:rPr>
          <w:rFonts w:ascii="Times New Roman" w:hAnsi="Times New Roman" w:cs="Times New Roman"/>
          <w:sz w:val="24"/>
          <w:szCs w:val="24"/>
        </w:rPr>
        <w:t>o</w:t>
      </w:r>
      <w:r w:rsidR="008A4232" w:rsidRPr="00A07BB6">
        <w:rPr>
          <w:rFonts w:ascii="Times New Roman" w:hAnsi="Times New Roman" w:cs="Times New Roman"/>
          <w:sz w:val="24"/>
          <w:szCs w:val="24"/>
        </w:rPr>
        <w:t>uze v souladu s rozpočtovými pravidly.</w:t>
      </w:r>
      <w:r w:rsidR="00F4379E" w:rsidRPr="00A07B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D96" w:rsidRPr="00A07BB6" w:rsidRDefault="00311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BDA" w:rsidRPr="00A07BB6" w:rsidRDefault="00F437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Změny v Rozhodnutí o poskytnutí dotace lze na základě žádosti příjemce dotace provést formou změnového řízení</w:t>
      </w:r>
      <w:r w:rsidR="006C0890" w:rsidRPr="00A07BB6">
        <w:rPr>
          <w:rFonts w:ascii="Times New Roman" w:hAnsi="Times New Roman" w:cs="Times New Roman"/>
          <w:sz w:val="24"/>
          <w:szCs w:val="24"/>
        </w:rPr>
        <w:t>,</w:t>
      </w:r>
      <w:r w:rsidRPr="00A07BB6">
        <w:rPr>
          <w:rFonts w:ascii="Times New Roman" w:hAnsi="Times New Roman" w:cs="Times New Roman"/>
          <w:sz w:val="24"/>
          <w:szCs w:val="24"/>
        </w:rPr>
        <w:t xml:space="preserve"> a to pouze za podmínek stanovených v § 14o rozpočtových pravidel</w:t>
      </w:r>
      <w:r w:rsidR="006C0890" w:rsidRPr="00A07BB6">
        <w:rPr>
          <w:rFonts w:ascii="Times New Roman" w:hAnsi="Times New Roman" w:cs="Times New Roman"/>
          <w:sz w:val="24"/>
          <w:szCs w:val="24"/>
        </w:rPr>
        <w:t>.</w:t>
      </w:r>
    </w:p>
    <w:p w:rsidR="00F4379E" w:rsidRPr="00A07BB6" w:rsidRDefault="00F336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V případě kladného posouzení žádosti vydá s</w:t>
      </w:r>
      <w:r w:rsidR="00F4379E" w:rsidRPr="00A07BB6">
        <w:rPr>
          <w:rFonts w:ascii="Times New Roman" w:hAnsi="Times New Roman" w:cs="Times New Roman"/>
          <w:sz w:val="24"/>
          <w:szCs w:val="24"/>
        </w:rPr>
        <w:t xml:space="preserve">právce programu </w:t>
      </w:r>
      <w:r w:rsidR="006C0890" w:rsidRPr="00A07BB6">
        <w:rPr>
          <w:rFonts w:ascii="Times New Roman" w:hAnsi="Times New Roman" w:cs="Times New Roman"/>
          <w:sz w:val="24"/>
          <w:szCs w:val="24"/>
        </w:rPr>
        <w:t xml:space="preserve">rozhodnutí o změně </w:t>
      </w:r>
      <w:r w:rsidR="008C2F05" w:rsidRPr="00A07BB6">
        <w:rPr>
          <w:rFonts w:ascii="Times New Roman" w:hAnsi="Times New Roman" w:cs="Times New Roman"/>
          <w:sz w:val="24"/>
          <w:szCs w:val="24"/>
        </w:rPr>
        <w:t>R</w:t>
      </w:r>
      <w:r w:rsidR="006C0890" w:rsidRPr="00A07BB6">
        <w:rPr>
          <w:rFonts w:ascii="Times New Roman" w:hAnsi="Times New Roman" w:cs="Times New Roman"/>
          <w:sz w:val="24"/>
          <w:szCs w:val="24"/>
        </w:rPr>
        <w:t>ozhodnutí o poskytnutí dotace</w:t>
      </w:r>
      <w:r w:rsidRPr="00A07BB6">
        <w:rPr>
          <w:rFonts w:ascii="Times New Roman" w:hAnsi="Times New Roman" w:cs="Times New Roman"/>
          <w:sz w:val="24"/>
          <w:szCs w:val="24"/>
        </w:rPr>
        <w:t>.</w:t>
      </w:r>
    </w:p>
    <w:p w:rsidR="0088546C" w:rsidRPr="00D50FE4" w:rsidRDefault="0088546C" w:rsidP="005608AF">
      <w:pPr>
        <w:pStyle w:val="Nadpis1"/>
        <w:spacing w:before="100" w:beforeAutospacing="1"/>
      </w:pPr>
      <w:r w:rsidRPr="001D2972">
        <w:t xml:space="preserve">Financování </w:t>
      </w:r>
      <w:r w:rsidR="009E7394">
        <w:t>akcí</w:t>
      </w:r>
      <w:r w:rsidR="008A4232">
        <w:t xml:space="preserve"> </w:t>
      </w:r>
    </w:p>
    <w:p w:rsidR="00E04AF8" w:rsidRPr="00A60FB2" w:rsidRDefault="00E04AF8" w:rsidP="00E04A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246">
        <w:rPr>
          <w:rFonts w:ascii="Times New Roman" w:hAnsi="Times New Roman" w:cs="Times New Roman"/>
          <w:sz w:val="24"/>
          <w:szCs w:val="24"/>
        </w:rPr>
        <w:t>Dotace bude převedena v souladu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43246">
        <w:rPr>
          <w:rFonts w:ascii="Times New Roman" w:hAnsi="Times New Roman" w:cs="Times New Roman"/>
          <w:sz w:val="24"/>
          <w:szCs w:val="24"/>
        </w:rPr>
        <w:t>Podmínkami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3246">
        <w:rPr>
          <w:rFonts w:ascii="Times New Roman" w:hAnsi="Times New Roman" w:cs="Times New Roman"/>
          <w:sz w:val="24"/>
          <w:szCs w:val="24"/>
        </w:rPr>
        <w:t>pro poskytnutí dotace na účet příjemce dotace uvedený v</w:t>
      </w:r>
      <w:r w:rsidRPr="00A60FB2">
        <w:rPr>
          <w:rFonts w:ascii="Times New Roman" w:hAnsi="Times New Roman" w:cs="Times New Roman"/>
          <w:sz w:val="24"/>
          <w:szCs w:val="24"/>
        </w:rPr>
        <w:t xml:space="preserve"> žádosti o poskytnutí dotace. Částka dotace bude uvolněna dle odpovídajícího harmonogramu prací a platebního kalendáře z odsouhlaseného smluvního závazku. Poskytovatel si vyhrazuje právo upravit harmonogram a platební kalendář dle možností státního rozpočtu.</w:t>
      </w:r>
    </w:p>
    <w:p w:rsidR="00BB4433" w:rsidRPr="00A60FB2" w:rsidRDefault="00BB4433" w:rsidP="00586E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AC6" w:rsidRPr="00A60FB2" w:rsidRDefault="00A33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0FB2">
        <w:rPr>
          <w:rFonts w:ascii="Times New Roman" w:hAnsi="Times New Roman" w:cs="Times New Roman"/>
          <w:sz w:val="24"/>
          <w:szCs w:val="24"/>
        </w:rPr>
        <w:t>Přílohy:</w:t>
      </w:r>
    </w:p>
    <w:p w:rsidR="00DD66BC" w:rsidRPr="00DD66BC" w:rsidRDefault="00DD66BC" w:rsidP="00DD66BC">
      <w:pPr>
        <w:pStyle w:val="Odstavecseseznamem"/>
        <w:numPr>
          <w:ilvl w:val="0"/>
          <w:numId w:val="88"/>
        </w:numPr>
        <w:spacing w:after="0" w:line="240" w:lineRule="auto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>Příloha č. 1 výzvy Vzor podmínek pro poskytnutí dotace</w:t>
      </w:r>
    </w:p>
    <w:p w:rsidR="00DD66BC" w:rsidRPr="00DD66BC" w:rsidRDefault="00DD66BC" w:rsidP="00DD66BC">
      <w:pPr>
        <w:pStyle w:val="Odstavecseseznamem"/>
        <w:numPr>
          <w:ilvl w:val="0"/>
          <w:numId w:val="88"/>
        </w:numPr>
        <w:spacing w:after="0" w:line="240" w:lineRule="auto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 xml:space="preserve">Příloha č. 2 výzvy Žádost o poskytnutí dotace </w:t>
      </w:r>
    </w:p>
    <w:p w:rsidR="00DD66BC" w:rsidRPr="00DD66BC" w:rsidRDefault="00DD66BC" w:rsidP="00DD66BC">
      <w:pPr>
        <w:pStyle w:val="Odstavecseseznamem"/>
        <w:numPr>
          <w:ilvl w:val="1"/>
          <w:numId w:val="88"/>
        </w:numPr>
        <w:spacing w:after="0" w:line="240" w:lineRule="auto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>Příloha č. 1 žádosti Vzor investičního záměru</w:t>
      </w:r>
    </w:p>
    <w:p w:rsidR="00DD66BC" w:rsidRPr="00DD66BC" w:rsidRDefault="00DD66BC" w:rsidP="00DD66BC">
      <w:pPr>
        <w:pStyle w:val="Odstavecseseznamem"/>
        <w:numPr>
          <w:ilvl w:val="2"/>
          <w:numId w:val="88"/>
        </w:numPr>
        <w:spacing w:after="0" w:line="240" w:lineRule="auto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>Příloha č. 1 IZ  Vzor tabulky Pasport VVŠ</w:t>
      </w:r>
    </w:p>
    <w:p w:rsidR="00DD66BC" w:rsidRPr="00DD66BC" w:rsidRDefault="00DD66BC" w:rsidP="00DD66BC">
      <w:pPr>
        <w:pStyle w:val="Odstavecseseznamem"/>
        <w:numPr>
          <w:ilvl w:val="2"/>
          <w:numId w:val="88"/>
        </w:numPr>
        <w:spacing w:after="0" w:line="240" w:lineRule="auto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>Příloha č. 2 IZ  Tabulka údajů</w:t>
      </w:r>
    </w:p>
    <w:p w:rsidR="00DD66BC" w:rsidRPr="00DD66BC" w:rsidRDefault="00DD66BC" w:rsidP="00DD66BC">
      <w:pPr>
        <w:pStyle w:val="Odstavecseseznamem"/>
        <w:numPr>
          <w:ilvl w:val="1"/>
          <w:numId w:val="88"/>
        </w:numPr>
        <w:spacing w:after="0" w:line="240" w:lineRule="auto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>Příloha č. 2 žádosti Vzor čestného prohlášení o úplnosti investic</w:t>
      </w:r>
    </w:p>
    <w:p w:rsidR="00DD66BC" w:rsidRPr="00DD66BC" w:rsidRDefault="00DD66BC" w:rsidP="00DD66BC">
      <w:pPr>
        <w:pStyle w:val="Odstavecseseznamem"/>
        <w:numPr>
          <w:ilvl w:val="1"/>
          <w:numId w:val="88"/>
        </w:numPr>
        <w:spacing w:after="0" w:line="240" w:lineRule="auto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>Příloha č. 3 žádosti Vzor čestného prohlášení k použití dotace</w:t>
      </w:r>
    </w:p>
    <w:p w:rsidR="0070769C" w:rsidRDefault="0070769C" w:rsidP="00451CA4">
      <w:pPr>
        <w:pStyle w:val="Odstavecseseznamem"/>
        <w:spacing w:after="0"/>
        <w:ind w:left="360"/>
        <w:contextualSpacing w:val="0"/>
        <w:jc w:val="both"/>
        <w:rPr>
          <w:b w:val="0"/>
          <w:i w:val="0"/>
          <w:szCs w:val="24"/>
        </w:rPr>
      </w:pPr>
    </w:p>
    <w:p w:rsidR="004F01BA" w:rsidRDefault="004F01BA" w:rsidP="00451CA4">
      <w:pPr>
        <w:pStyle w:val="Odstavecseseznamem"/>
        <w:spacing w:after="0"/>
        <w:ind w:left="360"/>
        <w:contextualSpacing w:val="0"/>
        <w:jc w:val="both"/>
        <w:rPr>
          <w:b w:val="0"/>
          <w:i w:val="0"/>
          <w:szCs w:val="24"/>
        </w:rPr>
      </w:pPr>
    </w:p>
    <w:p w:rsidR="004F01BA" w:rsidRPr="00E04AF8" w:rsidRDefault="004F01BA" w:rsidP="004F01BA">
      <w:pPr>
        <w:pStyle w:val="Default"/>
        <w:spacing w:line="276" w:lineRule="auto"/>
        <w:ind w:left="360" w:hanging="360"/>
        <w:rPr>
          <w:b/>
          <w:i/>
          <w:sz w:val="23"/>
          <w:szCs w:val="23"/>
        </w:rPr>
      </w:pPr>
      <w:r w:rsidRPr="00E04AF8">
        <w:rPr>
          <w:b/>
          <w:i/>
          <w:sz w:val="23"/>
          <w:szCs w:val="23"/>
        </w:rPr>
        <w:t>Poznámka:</w:t>
      </w:r>
    </w:p>
    <w:p w:rsidR="004F01BA" w:rsidRPr="00452260" w:rsidRDefault="004F01BA" w:rsidP="004F01BA">
      <w:pPr>
        <w:pStyle w:val="Default"/>
        <w:spacing w:line="276" w:lineRule="auto"/>
        <w:jc w:val="both"/>
        <w:rPr>
          <w:b/>
          <w:i/>
          <w:sz w:val="23"/>
          <w:szCs w:val="23"/>
        </w:rPr>
      </w:pPr>
      <w:r w:rsidRPr="00452260">
        <w:rPr>
          <w:b/>
          <w:i/>
          <w:sz w:val="23"/>
          <w:szCs w:val="23"/>
        </w:rPr>
        <w:t>Žadatel o dotaci může v době příjmu žádostí klást dotazy k upřesnění te</w:t>
      </w:r>
      <w:r w:rsidR="00640524">
        <w:rPr>
          <w:b/>
          <w:i/>
          <w:sz w:val="23"/>
          <w:szCs w:val="23"/>
        </w:rPr>
        <w:t>x</w:t>
      </w:r>
      <w:r w:rsidRPr="00452260">
        <w:rPr>
          <w:b/>
          <w:i/>
          <w:sz w:val="23"/>
          <w:szCs w:val="23"/>
        </w:rPr>
        <w:t xml:space="preserve">tu výzvy, a to písemnou formou, např. e-mailem nebo datovou schránkou. Přijaté dotazy bude MŠMT společně s odpověďmi  uveřejňovat </w:t>
      </w:r>
      <w:r>
        <w:rPr>
          <w:b/>
          <w:i/>
          <w:sz w:val="23"/>
          <w:szCs w:val="23"/>
        </w:rPr>
        <w:t xml:space="preserve">prostřednictvím souboru „Otázky a odpovědi výzva č. 2“ </w:t>
      </w:r>
      <w:r w:rsidRPr="00452260">
        <w:rPr>
          <w:b/>
          <w:i/>
          <w:sz w:val="23"/>
          <w:szCs w:val="23"/>
        </w:rPr>
        <w:t>na stejné adrese, kde je uveřejněn text výzvy, a to neprodleně.</w:t>
      </w:r>
    </w:p>
    <w:p w:rsidR="004F01BA" w:rsidRDefault="004F01BA" w:rsidP="004F01BA">
      <w:pPr>
        <w:pStyle w:val="Odstavecseseznamem"/>
        <w:spacing w:after="0"/>
        <w:ind w:left="360"/>
        <w:contextualSpacing w:val="0"/>
        <w:jc w:val="both"/>
        <w:rPr>
          <w:b w:val="0"/>
          <w:i w:val="0"/>
          <w:szCs w:val="24"/>
        </w:rPr>
      </w:pPr>
    </w:p>
    <w:p w:rsidR="004F01BA" w:rsidRPr="00BC5D5C" w:rsidRDefault="004F01BA" w:rsidP="004F01BA">
      <w:pPr>
        <w:spacing w:after="120" w:line="240" w:lineRule="auto"/>
        <w:jc w:val="both"/>
        <w:rPr>
          <w:rFonts w:ascii="Times New Roman" w:hAnsi="Times New Roman" w:cs="Times New Roman"/>
          <w:i/>
          <w:color w:val="000000"/>
          <w:sz w:val="23"/>
          <w:szCs w:val="23"/>
        </w:rPr>
      </w:pPr>
      <w:r w:rsidRPr="00BC5D5C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Kontaktní údaje pro případné dotazy: </w:t>
      </w:r>
    </w:p>
    <w:p w:rsidR="004F01BA" w:rsidRPr="00BC5D5C" w:rsidRDefault="004F01BA" w:rsidP="004F01BA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3"/>
          <w:szCs w:val="23"/>
        </w:rPr>
      </w:pPr>
      <w:r w:rsidRPr="00BC5D5C">
        <w:rPr>
          <w:rFonts w:ascii="Times New Roman" w:hAnsi="Times New Roman" w:cs="Times New Roman"/>
          <w:i/>
          <w:color w:val="000000"/>
          <w:sz w:val="23"/>
          <w:szCs w:val="23"/>
        </w:rPr>
        <w:t>email: investice</w:t>
      </w:r>
      <w:r w:rsidR="005F4A0F">
        <w:rPr>
          <w:rFonts w:ascii="Times New Roman" w:hAnsi="Times New Roman" w:cs="Times New Roman"/>
          <w:i/>
          <w:color w:val="000000"/>
          <w:sz w:val="23"/>
          <w:szCs w:val="23"/>
        </w:rPr>
        <w:t>.vyzva2</w:t>
      </w:r>
      <w:r w:rsidRPr="00BC5D5C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@msmt.cz </w:t>
      </w:r>
    </w:p>
    <w:p w:rsidR="004F01BA" w:rsidRPr="00DD66BC" w:rsidRDefault="004F01BA" w:rsidP="00451CA4">
      <w:pPr>
        <w:pStyle w:val="Odstavecseseznamem"/>
        <w:spacing w:after="0"/>
        <w:ind w:left="360"/>
        <w:contextualSpacing w:val="0"/>
        <w:jc w:val="both"/>
        <w:rPr>
          <w:b w:val="0"/>
          <w:i w:val="0"/>
          <w:szCs w:val="24"/>
        </w:rPr>
      </w:pPr>
    </w:p>
    <w:sectPr w:rsidR="004F01BA" w:rsidRPr="00DD66BC" w:rsidSect="002A0A6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FD4" w:rsidRDefault="00C10FD4">
      <w:pPr>
        <w:spacing w:after="0" w:line="240" w:lineRule="auto"/>
      </w:pPr>
      <w:r>
        <w:separator/>
      </w:r>
    </w:p>
  </w:endnote>
  <w:endnote w:type="continuationSeparator" w:id="0">
    <w:p w:rsidR="00C10FD4" w:rsidRDefault="00C10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998735"/>
      <w:docPartObj>
        <w:docPartGallery w:val="Page Numbers (Bottom of Page)"/>
        <w:docPartUnique/>
      </w:docPartObj>
    </w:sdtPr>
    <w:sdtEndPr/>
    <w:sdtContent>
      <w:p w:rsidR="009242D9" w:rsidRDefault="009242D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5E3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9242D9" w:rsidRDefault="009242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FD4" w:rsidRDefault="00C10FD4">
      <w:pPr>
        <w:spacing w:after="0" w:line="240" w:lineRule="auto"/>
      </w:pPr>
      <w:r>
        <w:separator/>
      </w:r>
    </w:p>
  </w:footnote>
  <w:footnote w:type="continuationSeparator" w:id="0">
    <w:p w:rsidR="00C10FD4" w:rsidRDefault="00C10FD4">
      <w:pPr>
        <w:spacing w:after="0" w:line="240" w:lineRule="auto"/>
      </w:pPr>
      <w:r>
        <w:continuationSeparator/>
      </w:r>
    </w:p>
  </w:footnote>
  <w:footnote w:id="1">
    <w:p w:rsidR="009242D9" w:rsidRPr="000606DB" w:rsidRDefault="009242D9" w:rsidP="00701413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0606DB">
        <w:rPr>
          <w:rFonts w:ascii="Times New Roman" w:hAnsi="Times New Roman" w:cs="Times New Roman"/>
        </w:rPr>
        <w:t>V </w:t>
      </w:r>
      <w:proofErr w:type="spellStart"/>
      <w:r w:rsidRPr="000606DB">
        <w:rPr>
          <w:rFonts w:ascii="Times New Roman" w:hAnsi="Times New Roman" w:cs="Times New Roman"/>
        </w:rPr>
        <w:t>subtitulu</w:t>
      </w:r>
      <w:proofErr w:type="spellEnd"/>
      <w:r w:rsidRPr="000606DB">
        <w:rPr>
          <w:rFonts w:ascii="Times New Roman" w:hAnsi="Times New Roman" w:cs="Times New Roman"/>
        </w:rPr>
        <w:t xml:space="preserve"> 133D 221 Rozvoj a obnova ubytovacích a stravovacích kapacit veřejných vysokých škol je předpokládána na celé programovací období maximální částka 2 490 927 012 Kč. Další výzva v oblasti ubytovacích a stravovacích kapacit bude vyhlášena dle možností státního rozpočtu v průběhu lhůty realizace programu.</w:t>
      </w:r>
    </w:p>
  </w:footnote>
  <w:footnote w:id="2">
    <w:p w:rsidR="009242D9" w:rsidRDefault="009242D9" w:rsidP="007C56A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Investiční záměr</w:t>
      </w:r>
      <w:r w:rsidRPr="004D1799">
        <w:rPr>
          <w:rFonts w:ascii="Times New Roman" w:hAnsi="Times New Roman" w:cs="Times New Roman"/>
        </w:rPr>
        <w:t xml:space="preserve"> dle § 12 </w:t>
      </w:r>
      <w:r>
        <w:rPr>
          <w:rFonts w:ascii="Times New Roman" w:hAnsi="Times New Roman" w:cs="Times New Roman"/>
        </w:rPr>
        <w:t>rozpočtových pravidel</w:t>
      </w:r>
      <w:r w:rsidRPr="004D1799">
        <w:rPr>
          <w:rFonts w:ascii="Times New Roman" w:hAnsi="Times New Roman" w:cs="Times New Roman"/>
        </w:rPr>
        <w:t xml:space="preserve">, obsahuje věcné, časové a finanční určení akce, </w:t>
      </w:r>
      <w:proofErr w:type="spellStart"/>
      <w:r w:rsidRPr="004D1799">
        <w:rPr>
          <w:rFonts w:ascii="Times New Roman" w:hAnsi="Times New Roman" w:cs="Times New Roman"/>
        </w:rPr>
        <w:t>technicko-ekonomické</w:t>
      </w:r>
      <w:proofErr w:type="spellEnd"/>
      <w:r w:rsidRPr="004D1799">
        <w:rPr>
          <w:rFonts w:ascii="Times New Roman" w:hAnsi="Times New Roman" w:cs="Times New Roman"/>
        </w:rPr>
        <w:t xml:space="preserve"> zdůvodnění a vyjádření efektivnosti vložených prostředků spolu se specifikací požadavků </w:t>
      </w:r>
      <w:r>
        <w:rPr>
          <w:rFonts w:ascii="Times New Roman" w:hAnsi="Times New Roman" w:cs="Times New Roman"/>
        </w:rPr>
        <w:br/>
      </w:r>
      <w:r w:rsidRPr="004D1799">
        <w:rPr>
          <w:rFonts w:ascii="Times New Roman" w:hAnsi="Times New Roman" w:cs="Times New Roman"/>
        </w:rPr>
        <w:t xml:space="preserve">na zabezpečení provozu budované nebo obnovované kapacity. Je nezbytným podkladem pro registraci akce </w:t>
      </w:r>
      <w:r>
        <w:rPr>
          <w:rFonts w:ascii="Times New Roman" w:hAnsi="Times New Roman" w:cs="Times New Roman"/>
        </w:rPr>
        <w:br/>
      </w:r>
      <w:r w:rsidRPr="004D1799">
        <w:rPr>
          <w:rFonts w:ascii="Times New Roman" w:hAnsi="Times New Roman" w:cs="Times New Roman"/>
        </w:rPr>
        <w:t xml:space="preserve">v informačním systému EDS. Finanční určení akce v investičním záměru vychází ze struktury bilance potřeb </w:t>
      </w:r>
      <w:r>
        <w:rPr>
          <w:rFonts w:ascii="Times New Roman" w:hAnsi="Times New Roman" w:cs="Times New Roman"/>
        </w:rPr>
        <w:br/>
      </w:r>
      <w:r w:rsidRPr="004D1799">
        <w:rPr>
          <w:rFonts w:ascii="Times New Roman" w:hAnsi="Times New Roman" w:cs="Times New Roman"/>
        </w:rPr>
        <w:t>a zdrojů v informačním systému EDS, která může být jak investiční, tak neinvestiční.</w:t>
      </w:r>
    </w:p>
  </w:footnote>
  <w:footnote w:id="3">
    <w:p w:rsidR="009242D9" w:rsidRPr="002E563F" w:rsidRDefault="009242D9" w:rsidP="00E551D4">
      <w:pPr>
        <w:pStyle w:val="Textpoznpodarou"/>
        <w:rPr>
          <w:rFonts w:ascii="Times New Roman" w:hAnsi="Times New Roman" w:cs="Times New Roman"/>
        </w:rPr>
      </w:pPr>
      <w:r w:rsidRPr="002E563F">
        <w:rPr>
          <w:rStyle w:val="Znakapoznpodarou"/>
          <w:rFonts w:ascii="Times New Roman" w:hAnsi="Times New Roman" w:cs="Times New Roman"/>
        </w:rPr>
        <w:footnoteRef/>
      </w:r>
      <w:r w:rsidRPr="002E563F">
        <w:rPr>
          <w:rFonts w:ascii="Times New Roman" w:hAnsi="Times New Roman" w:cs="Times New Roman"/>
        </w:rPr>
        <w:t xml:space="preserve"> Viz § 37 odst. 5 správního řádu</w:t>
      </w:r>
    </w:p>
  </w:footnote>
  <w:footnote w:id="4">
    <w:p w:rsidR="009242D9" w:rsidRPr="00BD5A5A" w:rsidRDefault="009242D9" w:rsidP="000F5C47">
      <w:pPr>
        <w:pStyle w:val="Textpoznpodarou"/>
        <w:jc w:val="both"/>
        <w:rPr>
          <w:rFonts w:ascii="Times New Roman" w:hAnsi="Times New Roman" w:cs="Times New Roman"/>
        </w:rPr>
      </w:pPr>
      <w:r w:rsidRPr="00BD5A5A">
        <w:rPr>
          <w:rStyle w:val="Znakapoznpodarou"/>
          <w:rFonts w:ascii="Times New Roman" w:hAnsi="Times New Roman" w:cs="Times New Roman"/>
        </w:rPr>
        <w:footnoteRef/>
      </w:r>
      <w:r w:rsidRPr="00BD5A5A">
        <w:rPr>
          <w:rFonts w:ascii="Times New Roman" w:hAnsi="Times New Roman" w:cs="Times New Roman"/>
        </w:rPr>
        <w:t xml:space="preserve"> </w:t>
      </w:r>
      <w:r w:rsidRPr="00BD5A5A">
        <w:rPr>
          <w:rFonts w:ascii="Times New Roman" w:eastAsia="Calibri" w:hAnsi="Times New Roman" w:cs="Times New Roman"/>
        </w:rPr>
        <w:t xml:space="preserve">V případě, že stavební úřad souhlas vydal mlčky, doloží žadatel kromě kopie ohlášení stavby čestné prohlášení, že mu v zákonné lhůtě ode dne doručení žádosti stavebnímu úřadu nebyl doručen zákaz ani souhlas </w:t>
      </w:r>
      <w:r>
        <w:rPr>
          <w:rFonts w:ascii="Times New Roman" w:eastAsia="Calibri" w:hAnsi="Times New Roman" w:cs="Times New Roman"/>
        </w:rPr>
        <w:br/>
      </w:r>
      <w:r w:rsidRPr="00BD5A5A">
        <w:rPr>
          <w:rFonts w:ascii="Times New Roman" w:eastAsia="Calibri" w:hAnsi="Times New Roman" w:cs="Times New Roman"/>
        </w:rPr>
        <w:t>pro předmětnou stavbu a že takto udělený souhlas nepozbyl platnosti.</w:t>
      </w:r>
    </w:p>
  </w:footnote>
  <w:footnote w:id="5">
    <w:p w:rsidR="009242D9" w:rsidRPr="002E702F" w:rsidRDefault="009242D9">
      <w:pPr>
        <w:pStyle w:val="Textpoznpodarou"/>
        <w:rPr>
          <w:rFonts w:ascii="Times New Roman" w:hAnsi="Times New Roman" w:cs="Times New Roman"/>
        </w:rPr>
      </w:pPr>
      <w:r w:rsidRPr="002E702F">
        <w:rPr>
          <w:rStyle w:val="Znakapoznpodarou"/>
          <w:rFonts w:ascii="Times New Roman" w:hAnsi="Times New Roman" w:cs="Times New Roman"/>
        </w:rPr>
        <w:footnoteRef/>
      </w:r>
      <w:r w:rsidRPr="002E702F">
        <w:rPr>
          <w:rFonts w:ascii="Times New Roman" w:hAnsi="Times New Roman" w:cs="Times New Roman"/>
        </w:rPr>
        <w:t xml:space="preserve"> Dokument je pro případné využití k dispozici na odboru investic MŠMT.</w:t>
      </w:r>
    </w:p>
  </w:footnote>
  <w:footnote w:id="6">
    <w:p w:rsidR="009242D9" w:rsidRDefault="009242D9" w:rsidP="00171E80">
      <w:pPr>
        <w:spacing w:after="0" w:line="240" w:lineRule="auto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/>
          <w:sz w:val="20"/>
          <w:szCs w:val="20"/>
        </w:rPr>
        <w:t>O</w:t>
      </w:r>
      <w:r w:rsidRPr="00FC0A0A">
        <w:rPr>
          <w:rFonts w:ascii="Times New Roman" w:hAnsi="Times New Roman"/>
          <w:sz w:val="20"/>
          <w:szCs w:val="20"/>
        </w:rPr>
        <w:t xml:space="preserve">soba jmenovaná </w:t>
      </w:r>
      <w:r>
        <w:rPr>
          <w:rFonts w:ascii="Times New Roman" w:hAnsi="Times New Roman"/>
          <w:sz w:val="20"/>
          <w:szCs w:val="20"/>
        </w:rPr>
        <w:t xml:space="preserve">ministrem spravedlnosti </w:t>
      </w:r>
      <w:r w:rsidRPr="00AD5A31">
        <w:rPr>
          <w:rFonts w:ascii="Times New Roman" w:hAnsi="Times New Roman"/>
          <w:sz w:val="20"/>
          <w:szCs w:val="20"/>
        </w:rPr>
        <w:t>nebo předsed</w:t>
      </w:r>
      <w:r>
        <w:rPr>
          <w:rFonts w:ascii="Times New Roman" w:hAnsi="Times New Roman"/>
          <w:sz w:val="20"/>
          <w:szCs w:val="20"/>
        </w:rPr>
        <w:t>ou</w:t>
      </w:r>
      <w:r w:rsidRPr="00AD5A31">
        <w:rPr>
          <w:rFonts w:ascii="Times New Roman" w:hAnsi="Times New Roman"/>
          <w:sz w:val="20"/>
          <w:szCs w:val="20"/>
        </w:rPr>
        <w:t xml:space="preserve"> krajského soudu v rozsahu, v němž je ministrem spravedlnosti k tomu pověřen </w:t>
      </w:r>
      <w:r>
        <w:rPr>
          <w:rFonts w:ascii="Times New Roman" w:hAnsi="Times New Roman"/>
          <w:sz w:val="20"/>
          <w:szCs w:val="20"/>
        </w:rPr>
        <w:t>podle z</w:t>
      </w:r>
      <w:r w:rsidRPr="00FC0A0A">
        <w:rPr>
          <w:rFonts w:ascii="Times New Roman" w:hAnsi="Times New Roman"/>
          <w:sz w:val="20"/>
          <w:szCs w:val="20"/>
        </w:rPr>
        <w:t>ákona č. 3</w:t>
      </w:r>
      <w:r>
        <w:rPr>
          <w:rFonts w:ascii="Times New Roman" w:hAnsi="Times New Roman"/>
          <w:sz w:val="20"/>
          <w:szCs w:val="20"/>
        </w:rPr>
        <w:t>6</w:t>
      </w:r>
      <w:r w:rsidRPr="00FC0A0A">
        <w:rPr>
          <w:rFonts w:ascii="Times New Roman" w:hAnsi="Times New Roman"/>
          <w:sz w:val="20"/>
          <w:szCs w:val="20"/>
        </w:rPr>
        <w:t>/</w:t>
      </w:r>
      <w:r>
        <w:rPr>
          <w:rFonts w:ascii="Times New Roman" w:hAnsi="Times New Roman"/>
          <w:sz w:val="20"/>
          <w:szCs w:val="20"/>
        </w:rPr>
        <w:t>19</w:t>
      </w:r>
      <w:r w:rsidRPr="00FC0A0A">
        <w:rPr>
          <w:rFonts w:ascii="Times New Roman" w:hAnsi="Times New Roman"/>
          <w:sz w:val="20"/>
          <w:szCs w:val="20"/>
        </w:rPr>
        <w:t xml:space="preserve">67 </w:t>
      </w:r>
      <w:r>
        <w:rPr>
          <w:rFonts w:ascii="Times New Roman" w:hAnsi="Times New Roman"/>
          <w:sz w:val="20"/>
          <w:szCs w:val="20"/>
        </w:rPr>
        <w:t>Sb., o znalcích a tlumočnících, ve znění pozdějších předpisů, a </w:t>
      </w:r>
      <w:r w:rsidRPr="00FC0A0A">
        <w:rPr>
          <w:rFonts w:ascii="Times New Roman" w:hAnsi="Times New Roman"/>
          <w:sz w:val="20"/>
          <w:szCs w:val="20"/>
        </w:rPr>
        <w:t xml:space="preserve">podle </w:t>
      </w:r>
      <w:r>
        <w:rPr>
          <w:rFonts w:ascii="Times New Roman" w:hAnsi="Times New Roman"/>
          <w:sz w:val="20"/>
          <w:szCs w:val="20"/>
        </w:rPr>
        <w:t>v</w:t>
      </w:r>
      <w:r w:rsidRPr="00FC0A0A">
        <w:rPr>
          <w:rFonts w:ascii="Times New Roman" w:hAnsi="Times New Roman"/>
          <w:sz w:val="20"/>
          <w:szCs w:val="20"/>
        </w:rPr>
        <w:t>yhlášky č. 37/</w:t>
      </w:r>
      <w:r>
        <w:rPr>
          <w:rFonts w:ascii="Times New Roman" w:hAnsi="Times New Roman"/>
          <w:sz w:val="20"/>
          <w:szCs w:val="20"/>
        </w:rPr>
        <w:t>19</w:t>
      </w:r>
      <w:r w:rsidRPr="00FC0A0A">
        <w:rPr>
          <w:rFonts w:ascii="Times New Roman" w:hAnsi="Times New Roman"/>
          <w:sz w:val="20"/>
          <w:szCs w:val="20"/>
        </w:rPr>
        <w:t>67 Sb.</w:t>
      </w:r>
      <w:r>
        <w:rPr>
          <w:rFonts w:ascii="Times New Roman" w:hAnsi="Times New Roman"/>
          <w:sz w:val="20"/>
          <w:szCs w:val="20"/>
        </w:rPr>
        <w:t>, k</w:t>
      </w:r>
      <w:r w:rsidRPr="00FC0A0A">
        <w:rPr>
          <w:rFonts w:ascii="Times New Roman" w:hAnsi="Times New Roman"/>
          <w:sz w:val="20"/>
          <w:szCs w:val="20"/>
        </w:rPr>
        <w:t xml:space="preserve"> provedení z</w:t>
      </w:r>
      <w:r>
        <w:rPr>
          <w:rFonts w:ascii="Times New Roman" w:hAnsi="Times New Roman"/>
          <w:sz w:val="20"/>
          <w:szCs w:val="20"/>
        </w:rPr>
        <w:t>ákona o znalcích a tlumočnících, ve znění pozdějších předpisů.</w:t>
      </w:r>
    </w:p>
    <w:p w:rsidR="009242D9" w:rsidRDefault="009242D9" w:rsidP="00171E80">
      <w:pPr>
        <w:pStyle w:val="Textpoznpodarou"/>
        <w:jc w:val="both"/>
      </w:pPr>
    </w:p>
  </w:footnote>
  <w:footnote w:id="7">
    <w:p w:rsidR="009242D9" w:rsidRPr="006F3195" w:rsidRDefault="009242D9">
      <w:pPr>
        <w:pStyle w:val="Textpoznpodarou"/>
        <w:rPr>
          <w:rFonts w:ascii="Times New Roman" w:hAnsi="Times New Roman" w:cs="Times New Roman"/>
        </w:rPr>
      </w:pPr>
      <w:r w:rsidRPr="006F3195">
        <w:rPr>
          <w:rStyle w:val="Znakapoznpodarou"/>
          <w:rFonts w:ascii="Times New Roman" w:hAnsi="Times New Roman" w:cs="Times New Roman"/>
        </w:rPr>
        <w:footnoteRef/>
      </w:r>
      <w:r w:rsidRPr="006F3195">
        <w:rPr>
          <w:rFonts w:ascii="Times New Roman" w:hAnsi="Times New Roman" w:cs="Times New Roman"/>
        </w:rPr>
        <w:t xml:space="preserve"> </w:t>
      </w:r>
      <w:r w:rsidRPr="006F3195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V případě, že VVŠ provozuje koleje a menzy v rámci své ekonomické činnosti dle § 5 zákona č. 235/2004 Sb., o dani z přidané hodnoty, ve znění pozdějších předpisů, a bude u těchto výdajů nárokovat odpočet DPH dle § 72 tohoto zákona, nebude nárokovat částku DPH z dotace.</w:t>
      </w:r>
    </w:p>
  </w:footnote>
  <w:footnote w:id="8">
    <w:p w:rsidR="009242D9" w:rsidRPr="0077388B" w:rsidRDefault="009242D9" w:rsidP="00AD6A49">
      <w:pPr>
        <w:pStyle w:val="Textpoznpodarou"/>
        <w:rPr>
          <w:rFonts w:ascii="Times New Roman" w:hAnsi="Times New Roman" w:cs="Times New Roman"/>
        </w:rPr>
      </w:pPr>
      <w:r w:rsidRPr="0077388B">
        <w:rPr>
          <w:rStyle w:val="Znakapoznpodarou"/>
          <w:rFonts w:ascii="Times New Roman" w:hAnsi="Times New Roman" w:cs="Times New Roman"/>
        </w:rPr>
        <w:footnoteRef/>
      </w:r>
      <w:r w:rsidRPr="0077388B">
        <w:rPr>
          <w:rFonts w:ascii="Times New Roman" w:hAnsi="Times New Roman" w:cs="Times New Roman"/>
        </w:rPr>
        <w:t xml:space="preserve"> Viz § 37 odst. 5 správního řádu.</w:t>
      </w:r>
    </w:p>
  </w:footnote>
  <w:footnote w:id="9">
    <w:p w:rsidR="009242D9" w:rsidRPr="00BD5A5A" w:rsidRDefault="009242D9" w:rsidP="0041158B">
      <w:pPr>
        <w:pStyle w:val="Textpoznpodarou"/>
        <w:jc w:val="both"/>
        <w:rPr>
          <w:rFonts w:ascii="Times New Roman" w:hAnsi="Times New Roman" w:cs="Times New Roman"/>
        </w:rPr>
      </w:pPr>
      <w:r w:rsidRPr="00BD5A5A">
        <w:rPr>
          <w:rStyle w:val="Znakapoznpodarou"/>
          <w:rFonts w:ascii="Times New Roman" w:hAnsi="Times New Roman" w:cs="Times New Roman"/>
        </w:rPr>
        <w:footnoteRef/>
      </w:r>
      <w:r w:rsidRPr="00BD5A5A">
        <w:rPr>
          <w:rFonts w:ascii="Times New Roman" w:hAnsi="Times New Roman" w:cs="Times New Roman"/>
        </w:rPr>
        <w:t xml:space="preserve"> </w:t>
      </w:r>
      <w:r w:rsidRPr="00BD5A5A">
        <w:rPr>
          <w:rFonts w:ascii="Times New Roman" w:eastAsia="Calibri" w:hAnsi="Times New Roman" w:cs="Times New Roman"/>
        </w:rPr>
        <w:t xml:space="preserve">V případě, že stavební úřad souhlas vydal mlčky, doloží žadatel kromě kopie ohlášení stavby čestné prohlášení, že mu v zákonné lhůtě ode dne doručení žádosti stavebnímu úřadu nebyl doručen zákaz ani souhlas </w:t>
      </w:r>
      <w:r>
        <w:rPr>
          <w:rFonts w:ascii="Times New Roman" w:eastAsia="Calibri" w:hAnsi="Times New Roman" w:cs="Times New Roman"/>
        </w:rPr>
        <w:br/>
      </w:r>
      <w:r w:rsidRPr="00BD5A5A">
        <w:rPr>
          <w:rFonts w:ascii="Times New Roman" w:eastAsia="Calibri" w:hAnsi="Times New Roman" w:cs="Times New Roman"/>
        </w:rPr>
        <w:t>pro předmětnou stavbu a že takto udělený souhlas nepozbyl platnosti.</w:t>
      </w:r>
    </w:p>
  </w:footnote>
  <w:footnote w:id="10">
    <w:p w:rsidR="009242D9" w:rsidRPr="00D301AC" w:rsidRDefault="009242D9">
      <w:pPr>
        <w:pStyle w:val="Textpoznpodarou"/>
        <w:rPr>
          <w:rFonts w:ascii="Times New Roman" w:hAnsi="Times New Roman" w:cs="Times New Roman"/>
        </w:rPr>
      </w:pPr>
      <w:r w:rsidRPr="00D301AC">
        <w:rPr>
          <w:rStyle w:val="Znakapoznpodarou"/>
          <w:rFonts w:ascii="Times New Roman" w:hAnsi="Times New Roman" w:cs="Times New Roman"/>
        </w:rPr>
        <w:footnoteRef/>
      </w:r>
      <w:r w:rsidRPr="00D301AC">
        <w:rPr>
          <w:rFonts w:ascii="Times New Roman" w:hAnsi="Times New Roman" w:cs="Times New Roman"/>
        </w:rPr>
        <w:t xml:space="preserve"> Viz § 37 odst. 5 správního řádu.</w:t>
      </w:r>
    </w:p>
  </w:footnote>
  <w:footnote w:id="11">
    <w:p w:rsidR="009242D9" w:rsidRDefault="009242D9" w:rsidP="00FB503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BD5A5A">
        <w:rPr>
          <w:rFonts w:ascii="Times New Roman" w:eastAsia="Calibri" w:hAnsi="Times New Roman" w:cs="Times New Roman"/>
        </w:rPr>
        <w:t xml:space="preserve">V případě, že stavební úřad souhlas vydal mlčky, doloží žadatel kromě kopie ohlášení stavby čestné prohlášení, že mu v zákonné lhůtě ode dne doručení žádosti stavebnímu úřadu nebyl doručen zákaz ani souhlas </w:t>
      </w:r>
      <w:r>
        <w:rPr>
          <w:rFonts w:ascii="Times New Roman" w:eastAsia="Calibri" w:hAnsi="Times New Roman" w:cs="Times New Roman"/>
        </w:rPr>
        <w:br/>
      </w:r>
      <w:r w:rsidRPr="00BD5A5A">
        <w:rPr>
          <w:rFonts w:ascii="Times New Roman" w:eastAsia="Calibri" w:hAnsi="Times New Roman" w:cs="Times New Roman"/>
        </w:rPr>
        <w:t>pro předmětnou stavbu a že takto udělený souhlas nepozbyl platnosti.</w:t>
      </w:r>
    </w:p>
  </w:footnote>
  <w:footnote w:id="12">
    <w:p w:rsidR="009242D9" w:rsidRPr="004F5068" w:rsidRDefault="009242D9" w:rsidP="00514D3A">
      <w:pPr>
        <w:pStyle w:val="Textpoznpodarou"/>
        <w:jc w:val="both"/>
        <w:rPr>
          <w:rFonts w:ascii="Times New Roman" w:hAnsi="Times New Roman" w:cs="Times New Roman"/>
        </w:rPr>
      </w:pPr>
      <w:r w:rsidRPr="004F5068">
        <w:rPr>
          <w:rStyle w:val="Znakapoznpodarou"/>
          <w:rFonts w:ascii="Times New Roman" w:hAnsi="Times New Roman" w:cs="Times New Roman"/>
        </w:rPr>
        <w:footnoteRef/>
      </w:r>
      <w:r w:rsidRPr="004F5068">
        <w:rPr>
          <w:rFonts w:ascii="Times New Roman" w:hAnsi="Times New Roman" w:cs="Times New Roman"/>
        </w:rPr>
        <w:t xml:space="preserve"> Před skončením řízení o žádosti je poskytovatel v souladu s ustanovením § 36 odst. </w:t>
      </w:r>
      <w:r>
        <w:rPr>
          <w:rFonts w:ascii="Times New Roman" w:hAnsi="Times New Roman" w:cs="Times New Roman"/>
        </w:rPr>
        <w:t xml:space="preserve">3 </w:t>
      </w:r>
      <w:r w:rsidRPr="006D60B7">
        <w:rPr>
          <w:rFonts w:ascii="Times New Roman" w:hAnsi="Times New Roman" w:cs="Times New Roman"/>
        </w:rPr>
        <w:t>správní</w:t>
      </w:r>
      <w:r>
        <w:rPr>
          <w:rFonts w:ascii="Times New Roman" w:hAnsi="Times New Roman" w:cs="Times New Roman"/>
        </w:rPr>
        <w:t>ho</w:t>
      </w:r>
      <w:r w:rsidRPr="006D60B7">
        <w:rPr>
          <w:rFonts w:ascii="Times New Roman" w:hAnsi="Times New Roman" w:cs="Times New Roman"/>
        </w:rPr>
        <w:t xml:space="preserve"> řád</w:t>
      </w:r>
      <w:r>
        <w:rPr>
          <w:rFonts w:ascii="Times New Roman" w:hAnsi="Times New Roman" w:cs="Times New Roman"/>
        </w:rPr>
        <w:t>u</w:t>
      </w:r>
      <w:r w:rsidRPr="004F5068">
        <w:rPr>
          <w:rFonts w:ascii="Times New Roman" w:hAnsi="Times New Roman" w:cs="Times New Roman"/>
        </w:rPr>
        <w:t xml:space="preserve"> povinen vyzvat žadatele k seznámení se s podklady pro rozhodnutí. T</w:t>
      </w:r>
      <w:r>
        <w:rPr>
          <w:rFonts w:ascii="Times New Roman" w:hAnsi="Times New Roman" w:cs="Times New Roman"/>
        </w:rPr>
        <w:t>o </w:t>
      </w:r>
      <w:r w:rsidRPr="004F5068">
        <w:rPr>
          <w:rFonts w:ascii="Times New Roman" w:hAnsi="Times New Roman" w:cs="Times New Roman"/>
        </w:rPr>
        <w:t xml:space="preserve">neplatí, pokud se žádosti v plném </w:t>
      </w:r>
      <w:r>
        <w:rPr>
          <w:rFonts w:ascii="Times New Roman" w:hAnsi="Times New Roman" w:cs="Times New Roman"/>
        </w:rPr>
        <w:t>rozsahu vyhovuje nebo se žadat</w:t>
      </w:r>
      <w:r w:rsidRPr="004F5068">
        <w:rPr>
          <w:rFonts w:ascii="Times New Roman" w:hAnsi="Times New Roman" w:cs="Times New Roman"/>
        </w:rPr>
        <w:t>el práva vyjádřit se k podkladům pro rozhodnutí vzdal.</w:t>
      </w:r>
    </w:p>
  </w:footnote>
  <w:footnote w:id="13">
    <w:p w:rsidR="009242D9" w:rsidRPr="00D301AC" w:rsidRDefault="009242D9" w:rsidP="004936EE">
      <w:pPr>
        <w:pStyle w:val="Textpoznpodarou"/>
        <w:rPr>
          <w:rFonts w:ascii="Times New Roman" w:hAnsi="Times New Roman" w:cs="Times New Roman"/>
        </w:rPr>
      </w:pPr>
      <w:r w:rsidRPr="00D301AC">
        <w:rPr>
          <w:rStyle w:val="Znakapoznpodarou"/>
          <w:rFonts w:ascii="Times New Roman" w:hAnsi="Times New Roman" w:cs="Times New Roman"/>
        </w:rPr>
        <w:footnoteRef/>
      </w:r>
      <w:r w:rsidRPr="00D301AC">
        <w:rPr>
          <w:rFonts w:ascii="Times New Roman" w:hAnsi="Times New Roman" w:cs="Times New Roman"/>
        </w:rPr>
        <w:t xml:space="preserve"> Viz § 37 odst. 5 správního řádu.</w:t>
      </w:r>
    </w:p>
  </w:footnote>
  <w:footnote w:id="14">
    <w:p w:rsidR="009242D9" w:rsidRPr="0077388B" w:rsidRDefault="009242D9">
      <w:pPr>
        <w:pStyle w:val="Textpoznpodarou"/>
      </w:pPr>
      <w:r w:rsidRPr="0077388B">
        <w:rPr>
          <w:rStyle w:val="Znakapoznpodarou"/>
        </w:rPr>
        <w:footnoteRef/>
      </w:r>
      <w:r w:rsidRPr="0077388B">
        <w:t xml:space="preserve"> </w:t>
      </w:r>
      <w:r w:rsidRPr="0077388B">
        <w:rPr>
          <w:rFonts w:ascii="Times New Roman" w:hAnsi="Times New Roman" w:cs="Times New Roman"/>
        </w:rPr>
        <w:t>Podle § 14k rozpočtových pravidel</w:t>
      </w:r>
    </w:p>
  </w:footnote>
  <w:footnote w:id="15">
    <w:p w:rsidR="009242D9" w:rsidRPr="009A2061" w:rsidRDefault="009242D9" w:rsidP="009A2061">
      <w:pPr>
        <w:pStyle w:val="Textpoznpodarou"/>
        <w:jc w:val="both"/>
        <w:rPr>
          <w:rFonts w:ascii="Times New Roman" w:hAnsi="Times New Roman" w:cs="Times New Roman"/>
        </w:rPr>
      </w:pPr>
      <w:r w:rsidRPr="009A2061">
        <w:rPr>
          <w:rStyle w:val="Znakapoznpodarou"/>
          <w:rFonts w:ascii="Times New Roman" w:hAnsi="Times New Roman" w:cs="Times New Roman"/>
        </w:rPr>
        <w:footnoteRef/>
      </w:r>
      <w:r w:rsidRPr="009A2061">
        <w:rPr>
          <w:rFonts w:ascii="Times New Roman" w:hAnsi="Times New Roman" w:cs="Times New Roman"/>
        </w:rPr>
        <w:t xml:space="preserve"> Komise expertů pro posuzování dokumentace staveb je poradním orgánem MŠMT v otázkách s</w:t>
      </w:r>
      <w:r>
        <w:rPr>
          <w:rFonts w:ascii="Times New Roman" w:hAnsi="Times New Roman" w:cs="Times New Roman"/>
        </w:rPr>
        <w:t>ouvisejících s </w:t>
      </w:r>
      <w:r w:rsidRPr="009A2061">
        <w:rPr>
          <w:rFonts w:ascii="Times New Roman" w:hAnsi="Times New Roman" w:cs="Times New Roman"/>
        </w:rPr>
        <w:t>projednáváním dokumentací staveb dle výše účasti státního rozpočtu účelově určené na financování konkrétní akce v souladu s rozpočtovými pravidly, o objemy přesahujícím 200 mil. Kč ne</w:t>
      </w:r>
      <w:r>
        <w:rPr>
          <w:rFonts w:ascii="Times New Roman" w:hAnsi="Times New Roman" w:cs="Times New Roman"/>
        </w:rPr>
        <w:t>bo objemu ve výši 200 mil. Kč a </w:t>
      </w:r>
      <w:r w:rsidRPr="009A2061">
        <w:rPr>
          <w:rFonts w:ascii="Times New Roman" w:hAnsi="Times New Roman" w:cs="Times New Roman"/>
        </w:rPr>
        <w:t xml:space="preserve">nižším na základě žádosti správce programu.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42D9" w:rsidRPr="00F859B6" w:rsidRDefault="009242D9" w:rsidP="00AF3085">
    <w:pPr>
      <w:spacing w:after="0"/>
      <w:rPr>
        <w:rFonts w:ascii="Times New Roman" w:eastAsia="Times New Roman" w:hAnsi="Times New Roman" w:cs="Times New Roman"/>
        <w:sz w:val="24"/>
        <w:szCs w:val="24"/>
        <w:lang w:eastAsia="cs-CZ"/>
      </w:rPr>
    </w:pPr>
    <w:r w:rsidRPr="00F859B6">
      <w:rPr>
        <w:rFonts w:ascii="Times New Roman" w:eastAsia="Times New Roman" w:hAnsi="Times New Roman" w:cs="Times New Roman"/>
        <w:sz w:val="24"/>
        <w:szCs w:val="24"/>
        <w:lang w:eastAsia="cs-CZ"/>
      </w:rPr>
      <w:t xml:space="preserve">Ministerstvo školství, mládeže a tělovýchovy </w:t>
    </w:r>
  </w:p>
  <w:p w:rsidR="009242D9" w:rsidRPr="00BE45D3" w:rsidRDefault="009242D9" w:rsidP="00AF3085">
    <w:pPr>
      <w:spacing w:after="0"/>
    </w:pPr>
    <w:r w:rsidRPr="00F859B6">
      <w:rPr>
        <w:rFonts w:ascii="Times New Roman" w:eastAsia="Times New Roman" w:hAnsi="Times New Roman" w:cs="Times New Roman"/>
        <w:sz w:val="24"/>
        <w:szCs w:val="24"/>
        <w:lang w:eastAsia="cs-CZ"/>
      </w:rPr>
      <w:t>Č. j.: MSMT-38083/2018-2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multilevel"/>
    <w:tmpl w:val="241E066E"/>
    <w:lvl w:ilvl="0">
      <w:numFmt w:val="decimal"/>
      <w:pStyle w:val="OdrkaEQerven"/>
      <w:lvlText w:val="*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21875A8"/>
    <w:multiLevelType w:val="hybridMultilevel"/>
    <w:tmpl w:val="1A546F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5157A"/>
    <w:multiLevelType w:val="hybridMultilevel"/>
    <w:tmpl w:val="20EEC1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D36806"/>
    <w:multiLevelType w:val="hybridMultilevel"/>
    <w:tmpl w:val="4184E3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5A7C72"/>
    <w:multiLevelType w:val="hybridMultilevel"/>
    <w:tmpl w:val="082CD6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206CB"/>
    <w:multiLevelType w:val="hybridMultilevel"/>
    <w:tmpl w:val="7408D2A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8B7FB3"/>
    <w:multiLevelType w:val="hybridMultilevel"/>
    <w:tmpl w:val="FDBCAD8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930C8D"/>
    <w:multiLevelType w:val="hybridMultilevel"/>
    <w:tmpl w:val="3488A81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6A26A74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D442BC7"/>
    <w:multiLevelType w:val="hybridMultilevel"/>
    <w:tmpl w:val="693A2EAC"/>
    <w:lvl w:ilvl="0" w:tplc="CE9EFB9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B12BB"/>
    <w:multiLevelType w:val="hybridMultilevel"/>
    <w:tmpl w:val="98624E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600CA"/>
    <w:multiLevelType w:val="hybridMultilevel"/>
    <w:tmpl w:val="FACCF4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0856082"/>
    <w:multiLevelType w:val="hybridMultilevel"/>
    <w:tmpl w:val="FAB216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816174"/>
    <w:multiLevelType w:val="hybridMultilevel"/>
    <w:tmpl w:val="D9E00D32"/>
    <w:lvl w:ilvl="0" w:tplc="0405000F">
      <w:start w:val="1"/>
      <w:numFmt w:val="decimal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145B1337"/>
    <w:multiLevelType w:val="hybridMultilevel"/>
    <w:tmpl w:val="3F2CF1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B101CD"/>
    <w:multiLevelType w:val="hybridMultilevel"/>
    <w:tmpl w:val="A4A4B7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523248B"/>
    <w:multiLevelType w:val="hybridMultilevel"/>
    <w:tmpl w:val="A114FEBC"/>
    <w:lvl w:ilvl="0" w:tplc="3C5E5600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3B3575"/>
    <w:multiLevelType w:val="hybridMultilevel"/>
    <w:tmpl w:val="0F74189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6BC5F97"/>
    <w:multiLevelType w:val="hybridMultilevel"/>
    <w:tmpl w:val="C91235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71D565D"/>
    <w:multiLevelType w:val="hybridMultilevel"/>
    <w:tmpl w:val="0BAAC4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F8285C"/>
    <w:multiLevelType w:val="hybridMultilevel"/>
    <w:tmpl w:val="1388AD3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A346626"/>
    <w:multiLevelType w:val="hybridMultilevel"/>
    <w:tmpl w:val="008AFFD0"/>
    <w:lvl w:ilvl="0" w:tplc="0405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21" w15:restartNumberingAfterBreak="0">
    <w:nsid w:val="1B4A0AFC"/>
    <w:multiLevelType w:val="hybridMultilevel"/>
    <w:tmpl w:val="A6E41B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5E515E"/>
    <w:multiLevelType w:val="hybridMultilevel"/>
    <w:tmpl w:val="A824E1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FC3A36"/>
    <w:multiLevelType w:val="hybridMultilevel"/>
    <w:tmpl w:val="D29E8A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6C17816"/>
    <w:multiLevelType w:val="hybridMultilevel"/>
    <w:tmpl w:val="BE4608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99120A"/>
    <w:multiLevelType w:val="hybridMultilevel"/>
    <w:tmpl w:val="B7C8E7D0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9BD76E4"/>
    <w:multiLevelType w:val="hybridMultilevel"/>
    <w:tmpl w:val="BB067C86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A967A24"/>
    <w:multiLevelType w:val="hybridMultilevel"/>
    <w:tmpl w:val="250ED9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457EF0"/>
    <w:multiLevelType w:val="hybridMultilevel"/>
    <w:tmpl w:val="3C36501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C5746B5"/>
    <w:multiLevelType w:val="hybridMultilevel"/>
    <w:tmpl w:val="62C6A3DE"/>
    <w:lvl w:ilvl="0" w:tplc="496E907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7C5418"/>
    <w:multiLevelType w:val="hybridMultilevel"/>
    <w:tmpl w:val="BEE84E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3A701D"/>
    <w:multiLevelType w:val="hybridMultilevel"/>
    <w:tmpl w:val="BFF6D8D0"/>
    <w:lvl w:ilvl="0" w:tplc="4822C6E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2F6955"/>
    <w:multiLevelType w:val="hybridMultilevel"/>
    <w:tmpl w:val="57EA3A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2F11437"/>
    <w:multiLevelType w:val="hybridMultilevel"/>
    <w:tmpl w:val="7EA278F0"/>
    <w:lvl w:ilvl="0" w:tplc="6220C0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3004DCF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B64CB1"/>
    <w:multiLevelType w:val="hybridMultilevel"/>
    <w:tmpl w:val="328A3F04"/>
    <w:lvl w:ilvl="0" w:tplc="80B87EB8">
      <w:numFmt w:val="bullet"/>
      <w:lvlText w:val="-"/>
      <w:lvlJc w:val="left"/>
      <w:pPr>
        <w:ind w:left="354" w:hanging="360"/>
      </w:pPr>
      <w:rPr>
        <w:rFonts w:ascii="Times New Roman" w:eastAsia="Times New Roman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14" w:hanging="360"/>
      </w:pPr>
      <w:rPr>
        <w:rFonts w:ascii="Wingdings" w:hAnsi="Wingdings" w:hint="default"/>
      </w:rPr>
    </w:lvl>
  </w:abstractNum>
  <w:abstractNum w:abstractNumId="36" w15:restartNumberingAfterBreak="0">
    <w:nsid w:val="3682564D"/>
    <w:multiLevelType w:val="hybridMultilevel"/>
    <w:tmpl w:val="46467090"/>
    <w:lvl w:ilvl="0" w:tplc="AB7C50F8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917771F"/>
    <w:multiLevelType w:val="hybridMultilevel"/>
    <w:tmpl w:val="77CA052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AF9260F"/>
    <w:multiLevelType w:val="hybridMultilevel"/>
    <w:tmpl w:val="90B04F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3072D2"/>
    <w:multiLevelType w:val="multilevel"/>
    <w:tmpl w:val="E93AF30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i w:val="0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0" w15:restartNumberingAfterBreak="0">
    <w:nsid w:val="3C041CB1"/>
    <w:multiLevelType w:val="hybridMultilevel"/>
    <w:tmpl w:val="42645F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C71079A"/>
    <w:multiLevelType w:val="hybridMultilevel"/>
    <w:tmpl w:val="480089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F69554D"/>
    <w:multiLevelType w:val="hybridMultilevel"/>
    <w:tmpl w:val="83D877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09C5453"/>
    <w:multiLevelType w:val="hybridMultilevel"/>
    <w:tmpl w:val="9028E3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DD1FAA"/>
    <w:multiLevelType w:val="hybridMultilevel"/>
    <w:tmpl w:val="F6F49172"/>
    <w:lvl w:ilvl="0" w:tplc="1AEAF0FC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F6A26A74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41441E79"/>
    <w:multiLevelType w:val="hybridMultilevel"/>
    <w:tmpl w:val="8EC82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1EB2003"/>
    <w:multiLevelType w:val="hybridMultilevel"/>
    <w:tmpl w:val="94480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2074636"/>
    <w:multiLevelType w:val="hybridMultilevel"/>
    <w:tmpl w:val="9BF6D3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3D91E11"/>
    <w:multiLevelType w:val="hybridMultilevel"/>
    <w:tmpl w:val="28CA59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4925AE6"/>
    <w:multiLevelType w:val="hybridMultilevel"/>
    <w:tmpl w:val="C37265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65D19E9"/>
    <w:multiLevelType w:val="hybridMultilevel"/>
    <w:tmpl w:val="84E4B0C2"/>
    <w:lvl w:ilvl="0" w:tplc="0DDAC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7537D8C"/>
    <w:multiLevelType w:val="hybridMultilevel"/>
    <w:tmpl w:val="9212569A"/>
    <w:lvl w:ilvl="0" w:tplc="8844110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4AA73E58"/>
    <w:multiLevelType w:val="hybridMultilevel"/>
    <w:tmpl w:val="165E5F68"/>
    <w:lvl w:ilvl="0" w:tplc="9EEEA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908B7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B7B71E0"/>
    <w:multiLevelType w:val="hybridMultilevel"/>
    <w:tmpl w:val="C57A87F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4ED15AD4"/>
    <w:multiLevelType w:val="hybridMultilevel"/>
    <w:tmpl w:val="84FAF74E"/>
    <w:lvl w:ilvl="0" w:tplc="FA1473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175076"/>
    <w:multiLevelType w:val="hybridMultilevel"/>
    <w:tmpl w:val="19DA1198"/>
    <w:lvl w:ilvl="0" w:tplc="B1CC8DF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7DA0A89"/>
    <w:multiLevelType w:val="hybridMultilevel"/>
    <w:tmpl w:val="B2B44652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7" w15:restartNumberingAfterBreak="0">
    <w:nsid w:val="58D529AE"/>
    <w:multiLevelType w:val="hybridMultilevel"/>
    <w:tmpl w:val="7578E2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A36159B"/>
    <w:multiLevelType w:val="hybridMultilevel"/>
    <w:tmpl w:val="286407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A57043E"/>
    <w:multiLevelType w:val="hybridMultilevel"/>
    <w:tmpl w:val="B7FCA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B087BEE"/>
    <w:multiLevelType w:val="hybridMultilevel"/>
    <w:tmpl w:val="C8608E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5E8C6657"/>
    <w:multiLevelType w:val="hybridMultilevel"/>
    <w:tmpl w:val="BB8EBC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F5E64B8"/>
    <w:multiLevelType w:val="hybridMultilevel"/>
    <w:tmpl w:val="3194812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03C2833"/>
    <w:multiLevelType w:val="hybridMultilevel"/>
    <w:tmpl w:val="E51C206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12A5287"/>
    <w:multiLevelType w:val="hybridMultilevel"/>
    <w:tmpl w:val="BB2C0B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1792282"/>
    <w:multiLevelType w:val="hybridMultilevel"/>
    <w:tmpl w:val="8AA20CCA"/>
    <w:lvl w:ilvl="0" w:tplc="1E0C229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2873253"/>
    <w:multiLevelType w:val="hybridMultilevel"/>
    <w:tmpl w:val="24C60DAC"/>
    <w:lvl w:ilvl="0" w:tplc="1D047CE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67" w15:restartNumberingAfterBreak="0">
    <w:nsid w:val="645B4CEA"/>
    <w:multiLevelType w:val="hybridMultilevel"/>
    <w:tmpl w:val="3032392E"/>
    <w:lvl w:ilvl="0" w:tplc="E9C016F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65DD0F21"/>
    <w:multiLevelType w:val="hybridMultilevel"/>
    <w:tmpl w:val="54440CE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6AB14C95"/>
    <w:multiLevelType w:val="hybridMultilevel"/>
    <w:tmpl w:val="8DC691A0"/>
    <w:lvl w:ilvl="0" w:tplc="F6A26A7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BF96B08"/>
    <w:multiLevelType w:val="hybridMultilevel"/>
    <w:tmpl w:val="D68C35BA"/>
    <w:lvl w:ilvl="0" w:tplc="F6A26A74">
      <w:numFmt w:val="bullet"/>
      <w:lvlText w:val="•"/>
      <w:lvlJc w:val="left"/>
      <w:pPr>
        <w:ind w:left="678" w:hanging="360"/>
      </w:pPr>
      <w:rPr>
        <w:rFonts w:ascii="Times New Roman" w:eastAsiaTheme="minorHAnsi" w:hAnsi="Times New Roman" w:cs="Times New Roman" w:hint="default"/>
      </w:rPr>
    </w:lvl>
    <w:lvl w:ilvl="1" w:tplc="F6A26A74">
      <w:numFmt w:val="bullet"/>
      <w:lvlText w:val="•"/>
      <w:lvlJc w:val="left"/>
      <w:pPr>
        <w:ind w:left="1398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71" w15:restartNumberingAfterBreak="0">
    <w:nsid w:val="6C154022"/>
    <w:multiLevelType w:val="hybridMultilevel"/>
    <w:tmpl w:val="3F46EDAA"/>
    <w:lvl w:ilvl="0" w:tplc="B85AC51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DBD4842"/>
    <w:multiLevelType w:val="hybridMultilevel"/>
    <w:tmpl w:val="7C4285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EA5075"/>
    <w:multiLevelType w:val="hybridMultilevel"/>
    <w:tmpl w:val="B68494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4" w15:restartNumberingAfterBreak="0">
    <w:nsid w:val="73D035B8"/>
    <w:multiLevelType w:val="hybridMultilevel"/>
    <w:tmpl w:val="73C4B666"/>
    <w:lvl w:ilvl="0" w:tplc="0DDAC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6DC2A90"/>
    <w:multiLevelType w:val="hybridMultilevel"/>
    <w:tmpl w:val="1556D7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733413E"/>
    <w:multiLevelType w:val="hybridMultilevel"/>
    <w:tmpl w:val="69D82092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7" w15:restartNumberingAfterBreak="0">
    <w:nsid w:val="79E633CA"/>
    <w:multiLevelType w:val="hybridMultilevel"/>
    <w:tmpl w:val="18BA0D6C"/>
    <w:lvl w:ilvl="0" w:tplc="F6A26A7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BDF6147"/>
    <w:multiLevelType w:val="hybridMultilevel"/>
    <w:tmpl w:val="618219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CEA78CA"/>
    <w:multiLevelType w:val="hybridMultilevel"/>
    <w:tmpl w:val="4C6881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CEC424D"/>
    <w:multiLevelType w:val="hybridMultilevel"/>
    <w:tmpl w:val="3266F6FA"/>
    <w:lvl w:ilvl="0" w:tplc="01264B0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DF15F5E"/>
    <w:multiLevelType w:val="hybridMultilevel"/>
    <w:tmpl w:val="0F2682D8"/>
    <w:lvl w:ilvl="0" w:tplc="6EAE8CA2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pStyle w:val="OdrkaEQerven"/>
        <w:lvlText w:val="䌀ᑊ伀ي儀ي漀(桰＀梇䢈좘ÿ"/>
        <w:lvlJc w:val="left"/>
        <w:pPr>
          <w:tabs>
            <w:tab w:val="num" w:pos="567"/>
          </w:tabs>
          <w:ind w:left="567" w:hanging="567"/>
        </w:pPr>
      </w:lvl>
    </w:lvlOverride>
  </w:num>
  <w:num w:numId="2">
    <w:abstractNumId w:val="39"/>
  </w:num>
  <w:num w:numId="3">
    <w:abstractNumId w:val="7"/>
  </w:num>
  <w:num w:numId="4">
    <w:abstractNumId w:val="63"/>
  </w:num>
  <w:num w:numId="5">
    <w:abstractNumId w:val="52"/>
  </w:num>
  <w:num w:numId="6">
    <w:abstractNumId w:val="54"/>
  </w:num>
  <w:num w:numId="7">
    <w:abstractNumId w:val="80"/>
  </w:num>
  <w:num w:numId="8">
    <w:abstractNumId w:val="42"/>
  </w:num>
  <w:num w:numId="9">
    <w:abstractNumId w:val="2"/>
  </w:num>
  <w:num w:numId="10">
    <w:abstractNumId w:val="3"/>
  </w:num>
  <w:num w:numId="11">
    <w:abstractNumId w:val="11"/>
  </w:num>
  <w:num w:numId="12">
    <w:abstractNumId w:val="67"/>
  </w:num>
  <w:num w:numId="13">
    <w:abstractNumId w:val="43"/>
  </w:num>
  <w:num w:numId="14">
    <w:abstractNumId w:val="60"/>
  </w:num>
  <w:num w:numId="15">
    <w:abstractNumId w:val="81"/>
  </w:num>
  <w:num w:numId="16">
    <w:abstractNumId w:val="26"/>
  </w:num>
  <w:num w:numId="17">
    <w:abstractNumId w:val="66"/>
  </w:num>
  <w:num w:numId="18">
    <w:abstractNumId w:val="41"/>
  </w:num>
  <w:num w:numId="19">
    <w:abstractNumId w:val="59"/>
  </w:num>
  <w:num w:numId="20">
    <w:abstractNumId w:val="77"/>
  </w:num>
  <w:num w:numId="21">
    <w:abstractNumId w:val="69"/>
  </w:num>
  <w:num w:numId="22">
    <w:abstractNumId w:val="39"/>
  </w:num>
  <w:num w:numId="23">
    <w:abstractNumId w:val="6"/>
  </w:num>
  <w:num w:numId="24">
    <w:abstractNumId w:val="62"/>
  </w:num>
  <w:num w:numId="25">
    <w:abstractNumId w:val="33"/>
  </w:num>
  <w:num w:numId="26">
    <w:abstractNumId w:val="64"/>
  </w:num>
  <w:num w:numId="27">
    <w:abstractNumId w:val="51"/>
  </w:num>
  <w:num w:numId="28">
    <w:abstractNumId w:val="12"/>
  </w:num>
  <w:num w:numId="29">
    <w:abstractNumId w:val="29"/>
  </w:num>
  <w:num w:numId="30">
    <w:abstractNumId w:val="35"/>
  </w:num>
  <w:num w:numId="31">
    <w:abstractNumId w:val="34"/>
  </w:num>
  <w:num w:numId="32">
    <w:abstractNumId w:val="20"/>
  </w:num>
  <w:num w:numId="33">
    <w:abstractNumId w:val="46"/>
  </w:num>
  <w:num w:numId="34">
    <w:abstractNumId w:val="9"/>
  </w:num>
  <w:num w:numId="35">
    <w:abstractNumId w:val="76"/>
  </w:num>
  <w:num w:numId="36">
    <w:abstractNumId w:val="55"/>
  </w:num>
  <w:num w:numId="37">
    <w:abstractNumId w:val="72"/>
  </w:num>
  <w:num w:numId="38">
    <w:abstractNumId w:val="22"/>
  </w:num>
  <w:num w:numId="39">
    <w:abstractNumId w:val="18"/>
  </w:num>
  <w:num w:numId="40">
    <w:abstractNumId w:val="38"/>
  </w:num>
  <w:num w:numId="41">
    <w:abstractNumId w:val="15"/>
  </w:num>
  <w:num w:numId="42">
    <w:abstractNumId w:val="44"/>
  </w:num>
  <w:num w:numId="43">
    <w:abstractNumId w:val="25"/>
  </w:num>
  <w:num w:numId="44">
    <w:abstractNumId w:val="30"/>
  </w:num>
  <w:num w:numId="45">
    <w:abstractNumId w:val="65"/>
  </w:num>
  <w:num w:numId="46">
    <w:abstractNumId w:val="36"/>
  </w:num>
  <w:num w:numId="47">
    <w:abstractNumId w:val="27"/>
  </w:num>
  <w:num w:numId="48">
    <w:abstractNumId w:val="36"/>
  </w:num>
  <w:num w:numId="49">
    <w:abstractNumId w:val="17"/>
  </w:num>
  <w:num w:numId="50">
    <w:abstractNumId w:val="36"/>
  </w:num>
  <w:num w:numId="51">
    <w:abstractNumId w:val="32"/>
  </w:num>
  <w:num w:numId="52">
    <w:abstractNumId w:val="10"/>
  </w:num>
  <w:num w:numId="53">
    <w:abstractNumId w:val="37"/>
  </w:num>
  <w:num w:numId="54">
    <w:abstractNumId w:val="5"/>
  </w:num>
  <w:num w:numId="55">
    <w:abstractNumId w:val="23"/>
  </w:num>
  <w:num w:numId="56">
    <w:abstractNumId w:val="28"/>
  </w:num>
  <w:num w:numId="57">
    <w:abstractNumId w:val="56"/>
  </w:num>
  <w:num w:numId="58">
    <w:abstractNumId w:val="40"/>
  </w:num>
  <w:num w:numId="59">
    <w:abstractNumId w:val="36"/>
  </w:num>
  <w:num w:numId="60">
    <w:abstractNumId w:val="71"/>
  </w:num>
  <w:num w:numId="61">
    <w:abstractNumId w:val="24"/>
  </w:num>
  <w:num w:numId="62">
    <w:abstractNumId w:val="21"/>
  </w:num>
  <w:num w:numId="63">
    <w:abstractNumId w:val="45"/>
  </w:num>
  <w:num w:numId="64">
    <w:abstractNumId w:val="1"/>
  </w:num>
  <w:num w:numId="65">
    <w:abstractNumId w:val="74"/>
  </w:num>
  <w:num w:numId="66">
    <w:abstractNumId w:val="57"/>
  </w:num>
  <w:num w:numId="67">
    <w:abstractNumId w:val="61"/>
  </w:num>
  <w:num w:numId="68">
    <w:abstractNumId w:val="79"/>
  </w:num>
  <w:num w:numId="69">
    <w:abstractNumId w:val="68"/>
  </w:num>
  <w:num w:numId="70">
    <w:abstractNumId w:val="47"/>
  </w:num>
  <w:num w:numId="71">
    <w:abstractNumId w:val="48"/>
  </w:num>
  <w:num w:numId="72">
    <w:abstractNumId w:val="36"/>
  </w:num>
  <w:num w:numId="73">
    <w:abstractNumId w:val="19"/>
  </w:num>
  <w:num w:numId="74">
    <w:abstractNumId w:val="36"/>
  </w:num>
  <w:num w:numId="75">
    <w:abstractNumId w:val="16"/>
  </w:num>
  <w:num w:numId="76">
    <w:abstractNumId w:val="70"/>
  </w:num>
  <w:num w:numId="77">
    <w:abstractNumId w:val="4"/>
  </w:num>
  <w:num w:numId="78">
    <w:abstractNumId w:val="36"/>
  </w:num>
  <w:num w:numId="79">
    <w:abstractNumId w:val="50"/>
  </w:num>
  <w:num w:numId="80">
    <w:abstractNumId w:val="53"/>
  </w:num>
  <w:num w:numId="81">
    <w:abstractNumId w:val="78"/>
  </w:num>
  <w:num w:numId="82">
    <w:abstractNumId w:val="58"/>
  </w:num>
  <w:num w:numId="83">
    <w:abstractNumId w:val="75"/>
  </w:num>
  <w:num w:numId="84">
    <w:abstractNumId w:val="31"/>
  </w:num>
  <w:num w:numId="85">
    <w:abstractNumId w:val="13"/>
  </w:num>
  <w:num w:numId="86">
    <w:abstractNumId w:val="73"/>
  </w:num>
  <w:num w:numId="87">
    <w:abstractNumId w:val="14"/>
  </w:num>
  <w:num w:numId="88">
    <w:abstractNumId w:val="49"/>
  </w:num>
  <w:num w:numId="89">
    <w:abstractNumId w:val="8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BCF"/>
    <w:rsid w:val="000009AE"/>
    <w:rsid w:val="00001304"/>
    <w:rsid w:val="00002604"/>
    <w:rsid w:val="00003CE5"/>
    <w:rsid w:val="00004AF1"/>
    <w:rsid w:val="00005783"/>
    <w:rsid w:val="00005AF2"/>
    <w:rsid w:val="00006BF0"/>
    <w:rsid w:val="000102D6"/>
    <w:rsid w:val="00010898"/>
    <w:rsid w:val="00012F81"/>
    <w:rsid w:val="0001415C"/>
    <w:rsid w:val="00017250"/>
    <w:rsid w:val="000200E0"/>
    <w:rsid w:val="000212DA"/>
    <w:rsid w:val="00023F80"/>
    <w:rsid w:val="0002545D"/>
    <w:rsid w:val="00026846"/>
    <w:rsid w:val="00026EF6"/>
    <w:rsid w:val="000270A6"/>
    <w:rsid w:val="000308A3"/>
    <w:rsid w:val="00031263"/>
    <w:rsid w:val="000327FA"/>
    <w:rsid w:val="00032B43"/>
    <w:rsid w:val="0003339D"/>
    <w:rsid w:val="0003420A"/>
    <w:rsid w:val="00034FE7"/>
    <w:rsid w:val="000378FE"/>
    <w:rsid w:val="00040043"/>
    <w:rsid w:val="000408F4"/>
    <w:rsid w:val="00041490"/>
    <w:rsid w:val="0004443C"/>
    <w:rsid w:val="00044B22"/>
    <w:rsid w:val="00045527"/>
    <w:rsid w:val="00045F14"/>
    <w:rsid w:val="000462C9"/>
    <w:rsid w:val="00047D69"/>
    <w:rsid w:val="00050A99"/>
    <w:rsid w:val="00052EE9"/>
    <w:rsid w:val="000533A8"/>
    <w:rsid w:val="00053B4B"/>
    <w:rsid w:val="000553E9"/>
    <w:rsid w:val="000568F0"/>
    <w:rsid w:val="00061070"/>
    <w:rsid w:val="00062827"/>
    <w:rsid w:val="000629D3"/>
    <w:rsid w:val="00063041"/>
    <w:rsid w:val="00065912"/>
    <w:rsid w:val="0006678A"/>
    <w:rsid w:val="00067C6E"/>
    <w:rsid w:val="00070384"/>
    <w:rsid w:val="00072F49"/>
    <w:rsid w:val="00076C7D"/>
    <w:rsid w:val="00077BFD"/>
    <w:rsid w:val="00080EAF"/>
    <w:rsid w:val="0008152B"/>
    <w:rsid w:val="000823C1"/>
    <w:rsid w:val="00082667"/>
    <w:rsid w:val="000835F4"/>
    <w:rsid w:val="00083956"/>
    <w:rsid w:val="00083C58"/>
    <w:rsid w:val="00084068"/>
    <w:rsid w:val="00084781"/>
    <w:rsid w:val="00086A74"/>
    <w:rsid w:val="00087706"/>
    <w:rsid w:val="00090AE4"/>
    <w:rsid w:val="00090F53"/>
    <w:rsid w:val="000912A7"/>
    <w:rsid w:val="00093FDE"/>
    <w:rsid w:val="00094CF2"/>
    <w:rsid w:val="00095CBD"/>
    <w:rsid w:val="000968C0"/>
    <w:rsid w:val="00097759"/>
    <w:rsid w:val="000A2CDF"/>
    <w:rsid w:val="000A3DA5"/>
    <w:rsid w:val="000A3E92"/>
    <w:rsid w:val="000A4095"/>
    <w:rsid w:val="000A58CF"/>
    <w:rsid w:val="000A5E4F"/>
    <w:rsid w:val="000A7C31"/>
    <w:rsid w:val="000B1F40"/>
    <w:rsid w:val="000B323B"/>
    <w:rsid w:val="000B5258"/>
    <w:rsid w:val="000B5A06"/>
    <w:rsid w:val="000B68A4"/>
    <w:rsid w:val="000C297E"/>
    <w:rsid w:val="000C3D4A"/>
    <w:rsid w:val="000C4E5D"/>
    <w:rsid w:val="000C5CDD"/>
    <w:rsid w:val="000C761D"/>
    <w:rsid w:val="000D1384"/>
    <w:rsid w:val="000D2781"/>
    <w:rsid w:val="000D30A8"/>
    <w:rsid w:val="000D334A"/>
    <w:rsid w:val="000D3D34"/>
    <w:rsid w:val="000D573B"/>
    <w:rsid w:val="000D6E80"/>
    <w:rsid w:val="000D750A"/>
    <w:rsid w:val="000D7ABB"/>
    <w:rsid w:val="000D7EA1"/>
    <w:rsid w:val="000E0FED"/>
    <w:rsid w:val="000E19C7"/>
    <w:rsid w:val="000E1D5C"/>
    <w:rsid w:val="000E1FB8"/>
    <w:rsid w:val="000E22C9"/>
    <w:rsid w:val="000E2C2E"/>
    <w:rsid w:val="000E3123"/>
    <w:rsid w:val="000E3A80"/>
    <w:rsid w:val="000E40E7"/>
    <w:rsid w:val="000E4E07"/>
    <w:rsid w:val="000E56A3"/>
    <w:rsid w:val="000E5742"/>
    <w:rsid w:val="000E5B69"/>
    <w:rsid w:val="000E604F"/>
    <w:rsid w:val="000E6660"/>
    <w:rsid w:val="000E6CBE"/>
    <w:rsid w:val="000F0E15"/>
    <w:rsid w:val="000F3060"/>
    <w:rsid w:val="000F415D"/>
    <w:rsid w:val="000F4CB0"/>
    <w:rsid w:val="000F4F8E"/>
    <w:rsid w:val="000F5C47"/>
    <w:rsid w:val="000F6B7D"/>
    <w:rsid w:val="0010256C"/>
    <w:rsid w:val="00104318"/>
    <w:rsid w:val="0010508B"/>
    <w:rsid w:val="0010547B"/>
    <w:rsid w:val="00105C92"/>
    <w:rsid w:val="00105E2B"/>
    <w:rsid w:val="00107AD2"/>
    <w:rsid w:val="0011011F"/>
    <w:rsid w:val="001112D0"/>
    <w:rsid w:val="00111AB0"/>
    <w:rsid w:val="001123CA"/>
    <w:rsid w:val="00113F44"/>
    <w:rsid w:val="0011500D"/>
    <w:rsid w:val="0011531B"/>
    <w:rsid w:val="00120A80"/>
    <w:rsid w:val="00121003"/>
    <w:rsid w:val="00122682"/>
    <w:rsid w:val="00125F31"/>
    <w:rsid w:val="0013084F"/>
    <w:rsid w:val="001312FB"/>
    <w:rsid w:val="001318FA"/>
    <w:rsid w:val="00132456"/>
    <w:rsid w:val="00133645"/>
    <w:rsid w:val="00133D91"/>
    <w:rsid w:val="00134EA7"/>
    <w:rsid w:val="00135E06"/>
    <w:rsid w:val="001364DE"/>
    <w:rsid w:val="00136E4D"/>
    <w:rsid w:val="00137576"/>
    <w:rsid w:val="001404F6"/>
    <w:rsid w:val="00140676"/>
    <w:rsid w:val="001406FC"/>
    <w:rsid w:val="0014196A"/>
    <w:rsid w:val="001432CC"/>
    <w:rsid w:val="00143787"/>
    <w:rsid w:val="0014416A"/>
    <w:rsid w:val="0014451A"/>
    <w:rsid w:val="0014538A"/>
    <w:rsid w:val="00147943"/>
    <w:rsid w:val="00151CCB"/>
    <w:rsid w:val="00152336"/>
    <w:rsid w:val="00152B0C"/>
    <w:rsid w:val="0015304E"/>
    <w:rsid w:val="001532D0"/>
    <w:rsid w:val="001533CF"/>
    <w:rsid w:val="001533E3"/>
    <w:rsid w:val="001540A0"/>
    <w:rsid w:val="0015441C"/>
    <w:rsid w:val="00154B2C"/>
    <w:rsid w:val="00154DA2"/>
    <w:rsid w:val="00155AE9"/>
    <w:rsid w:val="00155EAC"/>
    <w:rsid w:val="001564CA"/>
    <w:rsid w:val="00160093"/>
    <w:rsid w:val="00160E0C"/>
    <w:rsid w:val="001612CE"/>
    <w:rsid w:val="00163B6F"/>
    <w:rsid w:val="00164844"/>
    <w:rsid w:val="00164BB9"/>
    <w:rsid w:val="001650C6"/>
    <w:rsid w:val="001674F2"/>
    <w:rsid w:val="00170E45"/>
    <w:rsid w:val="00171563"/>
    <w:rsid w:val="00171E80"/>
    <w:rsid w:val="00175155"/>
    <w:rsid w:val="00177D62"/>
    <w:rsid w:val="001807BD"/>
    <w:rsid w:val="00182CF7"/>
    <w:rsid w:val="00182CFE"/>
    <w:rsid w:val="00183238"/>
    <w:rsid w:val="00183573"/>
    <w:rsid w:val="00183DCF"/>
    <w:rsid w:val="001848C3"/>
    <w:rsid w:val="00186995"/>
    <w:rsid w:val="0019158F"/>
    <w:rsid w:val="00192789"/>
    <w:rsid w:val="001943A8"/>
    <w:rsid w:val="00195F53"/>
    <w:rsid w:val="001977DA"/>
    <w:rsid w:val="001A0FF7"/>
    <w:rsid w:val="001A1A14"/>
    <w:rsid w:val="001A2DDC"/>
    <w:rsid w:val="001A39C8"/>
    <w:rsid w:val="001A59CE"/>
    <w:rsid w:val="001A5F64"/>
    <w:rsid w:val="001A6393"/>
    <w:rsid w:val="001A6454"/>
    <w:rsid w:val="001A6711"/>
    <w:rsid w:val="001A72C9"/>
    <w:rsid w:val="001A7F94"/>
    <w:rsid w:val="001B0773"/>
    <w:rsid w:val="001B0F49"/>
    <w:rsid w:val="001B1344"/>
    <w:rsid w:val="001B160A"/>
    <w:rsid w:val="001B234F"/>
    <w:rsid w:val="001B5304"/>
    <w:rsid w:val="001B592A"/>
    <w:rsid w:val="001B707C"/>
    <w:rsid w:val="001B75D5"/>
    <w:rsid w:val="001B7B25"/>
    <w:rsid w:val="001C2460"/>
    <w:rsid w:val="001C2E9A"/>
    <w:rsid w:val="001C2EAA"/>
    <w:rsid w:val="001C4062"/>
    <w:rsid w:val="001C763C"/>
    <w:rsid w:val="001D0A85"/>
    <w:rsid w:val="001D147F"/>
    <w:rsid w:val="001D238A"/>
    <w:rsid w:val="001D2972"/>
    <w:rsid w:val="001D546B"/>
    <w:rsid w:val="001D5D15"/>
    <w:rsid w:val="001D60AC"/>
    <w:rsid w:val="001D7DB3"/>
    <w:rsid w:val="001E1008"/>
    <w:rsid w:val="001E105C"/>
    <w:rsid w:val="001E2DA3"/>
    <w:rsid w:val="001E4349"/>
    <w:rsid w:val="001E4FD8"/>
    <w:rsid w:val="001E5BF7"/>
    <w:rsid w:val="001F06BC"/>
    <w:rsid w:val="001F11CA"/>
    <w:rsid w:val="001F3739"/>
    <w:rsid w:val="001F49C8"/>
    <w:rsid w:val="001F500B"/>
    <w:rsid w:val="001F565D"/>
    <w:rsid w:val="001F73D7"/>
    <w:rsid w:val="00204278"/>
    <w:rsid w:val="0020481A"/>
    <w:rsid w:val="00204C39"/>
    <w:rsid w:val="002058A3"/>
    <w:rsid w:val="002068EB"/>
    <w:rsid w:val="0020699F"/>
    <w:rsid w:val="0020708D"/>
    <w:rsid w:val="00207373"/>
    <w:rsid w:val="00207D29"/>
    <w:rsid w:val="002170FF"/>
    <w:rsid w:val="00220167"/>
    <w:rsid w:val="00221D10"/>
    <w:rsid w:val="00223EE5"/>
    <w:rsid w:val="00224C0C"/>
    <w:rsid w:val="00225459"/>
    <w:rsid w:val="0022566E"/>
    <w:rsid w:val="002268E7"/>
    <w:rsid w:val="00226DEF"/>
    <w:rsid w:val="002300C6"/>
    <w:rsid w:val="00231201"/>
    <w:rsid w:val="00233A55"/>
    <w:rsid w:val="00234CAA"/>
    <w:rsid w:val="00235C0B"/>
    <w:rsid w:val="002360FF"/>
    <w:rsid w:val="00236A25"/>
    <w:rsid w:val="002437EA"/>
    <w:rsid w:val="0024384D"/>
    <w:rsid w:val="002445B7"/>
    <w:rsid w:val="0024706A"/>
    <w:rsid w:val="0024741D"/>
    <w:rsid w:val="0024753E"/>
    <w:rsid w:val="002479A4"/>
    <w:rsid w:val="002479F9"/>
    <w:rsid w:val="0025349A"/>
    <w:rsid w:val="00253E60"/>
    <w:rsid w:val="002540C2"/>
    <w:rsid w:val="00254AB0"/>
    <w:rsid w:val="002557B3"/>
    <w:rsid w:val="00256A41"/>
    <w:rsid w:val="00257E63"/>
    <w:rsid w:val="00257E7C"/>
    <w:rsid w:val="0026000E"/>
    <w:rsid w:val="002605CA"/>
    <w:rsid w:val="00261C57"/>
    <w:rsid w:val="00263872"/>
    <w:rsid w:val="00263A74"/>
    <w:rsid w:val="00263CDC"/>
    <w:rsid w:val="00265036"/>
    <w:rsid w:val="002655B7"/>
    <w:rsid w:val="00265E38"/>
    <w:rsid w:val="002663DA"/>
    <w:rsid w:val="002664F3"/>
    <w:rsid w:val="002677B5"/>
    <w:rsid w:val="00267BCD"/>
    <w:rsid w:val="002729E3"/>
    <w:rsid w:val="00273D95"/>
    <w:rsid w:val="00274247"/>
    <w:rsid w:val="002753EE"/>
    <w:rsid w:val="0027795F"/>
    <w:rsid w:val="00277B31"/>
    <w:rsid w:val="002804C1"/>
    <w:rsid w:val="00280847"/>
    <w:rsid w:val="00283BE0"/>
    <w:rsid w:val="002845E3"/>
    <w:rsid w:val="0028732F"/>
    <w:rsid w:val="00292435"/>
    <w:rsid w:val="00292804"/>
    <w:rsid w:val="0029305F"/>
    <w:rsid w:val="00293397"/>
    <w:rsid w:val="00294B42"/>
    <w:rsid w:val="00295BFB"/>
    <w:rsid w:val="00295D23"/>
    <w:rsid w:val="002964B9"/>
    <w:rsid w:val="00296EE6"/>
    <w:rsid w:val="00297469"/>
    <w:rsid w:val="00297649"/>
    <w:rsid w:val="00297DFA"/>
    <w:rsid w:val="002A0727"/>
    <w:rsid w:val="002A0A10"/>
    <w:rsid w:val="002A0A6B"/>
    <w:rsid w:val="002A0DF6"/>
    <w:rsid w:val="002A5585"/>
    <w:rsid w:val="002A7B3A"/>
    <w:rsid w:val="002A7DC7"/>
    <w:rsid w:val="002B188C"/>
    <w:rsid w:val="002B52C5"/>
    <w:rsid w:val="002B59F1"/>
    <w:rsid w:val="002B618C"/>
    <w:rsid w:val="002B6A29"/>
    <w:rsid w:val="002B73C1"/>
    <w:rsid w:val="002C01A4"/>
    <w:rsid w:val="002C0B41"/>
    <w:rsid w:val="002C337B"/>
    <w:rsid w:val="002C3788"/>
    <w:rsid w:val="002C3CC5"/>
    <w:rsid w:val="002C4B2F"/>
    <w:rsid w:val="002C6AEC"/>
    <w:rsid w:val="002C724C"/>
    <w:rsid w:val="002D09D8"/>
    <w:rsid w:val="002D2B83"/>
    <w:rsid w:val="002D4540"/>
    <w:rsid w:val="002D553A"/>
    <w:rsid w:val="002D6A23"/>
    <w:rsid w:val="002E0426"/>
    <w:rsid w:val="002E0F35"/>
    <w:rsid w:val="002E37D9"/>
    <w:rsid w:val="002E3D13"/>
    <w:rsid w:val="002E4337"/>
    <w:rsid w:val="002E6066"/>
    <w:rsid w:val="002E702F"/>
    <w:rsid w:val="002E78A4"/>
    <w:rsid w:val="002F0068"/>
    <w:rsid w:val="002F031A"/>
    <w:rsid w:val="002F320E"/>
    <w:rsid w:val="002F5CDC"/>
    <w:rsid w:val="002F78CF"/>
    <w:rsid w:val="003007B7"/>
    <w:rsid w:val="0030109B"/>
    <w:rsid w:val="00301467"/>
    <w:rsid w:val="00302175"/>
    <w:rsid w:val="003046E2"/>
    <w:rsid w:val="003048F6"/>
    <w:rsid w:val="0030502C"/>
    <w:rsid w:val="00305702"/>
    <w:rsid w:val="00305770"/>
    <w:rsid w:val="00305C1F"/>
    <w:rsid w:val="00305DBF"/>
    <w:rsid w:val="0030649D"/>
    <w:rsid w:val="003068D3"/>
    <w:rsid w:val="0031059F"/>
    <w:rsid w:val="00310F91"/>
    <w:rsid w:val="00311C0D"/>
    <w:rsid w:val="00311C53"/>
    <w:rsid w:val="00311D96"/>
    <w:rsid w:val="00311E56"/>
    <w:rsid w:val="003125BB"/>
    <w:rsid w:val="00314204"/>
    <w:rsid w:val="0031533D"/>
    <w:rsid w:val="00315931"/>
    <w:rsid w:val="00315A94"/>
    <w:rsid w:val="00315FBB"/>
    <w:rsid w:val="00316323"/>
    <w:rsid w:val="00316AA6"/>
    <w:rsid w:val="003179DC"/>
    <w:rsid w:val="003205DE"/>
    <w:rsid w:val="00320CC7"/>
    <w:rsid w:val="00321172"/>
    <w:rsid w:val="00323F23"/>
    <w:rsid w:val="00325D25"/>
    <w:rsid w:val="00326962"/>
    <w:rsid w:val="00327AA3"/>
    <w:rsid w:val="00330926"/>
    <w:rsid w:val="00331C1F"/>
    <w:rsid w:val="00335ECE"/>
    <w:rsid w:val="00336583"/>
    <w:rsid w:val="00340726"/>
    <w:rsid w:val="003410E5"/>
    <w:rsid w:val="003416D7"/>
    <w:rsid w:val="00342ACD"/>
    <w:rsid w:val="00343A46"/>
    <w:rsid w:val="0034417C"/>
    <w:rsid w:val="00346BF0"/>
    <w:rsid w:val="003471CA"/>
    <w:rsid w:val="003476AB"/>
    <w:rsid w:val="003505D9"/>
    <w:rsid w:val="00350C89"/>
    <w:rsid w:val="00351771"/>
    <w:rsid w:val="003518F0"/>
    <w:rsid w:val="00356B6D"/>
    <w:rsid w:val="00356D41"/>
    <w:rsid w:val="003617EA"/>
    <w:rsid w:val="00364827"/>
    <w:rsid w:val="003660DA"/>
    <w:rsid w:val="00366B67"/>
    <w:rsid w:val="00367137"/>
    <w:rsid w:val="00371340"/>
    <w:rsid w:val="00371624"/>
    <w:rsid w:val="00372C79"/>
    <w:rsid w:val="00373761"/>
    <w:rsid w:val="0037512F"/>
    <w:rsid w:val="0037547B"/>
    <w:rsid w:val="0037575E"/>
    <w:rsid w:val="003762E7"/>
    <w:rsid w:val="00380AAA"/>
    <w:rsid w:val="00381226"/>
    <w:rsid w:val="00386326"/>
    <w:rsid w:val="00390C3A"/>
    <w:rsid w:val="003915F7"/>
    <w:rsid w:val="003931E9"/>
    <w:rsid w:val="003934BC"/>
    <w:rsid w:val="003952A4"/>
    <w:rsid w:val="003965FE"/>
    <w:rsid w:val="003A0566"/>
    <w:rsid w:val="003A1A58"/>
    <w:rsid w:val="003A2028"/>
    <w:rsid w:val="003A2F90"/>
    <w:rsid w:val="003B043F"/>
    <w:rsid w:val="003B1AC9"/>
    <w:rsid w:val="003B26C2"/>
    <w:rsid w:val="003B6D55"/>
    <w:rsid w:val="003C04B3"/>
    <w:rsid w:val="003C089E"/>
    <w:rsid w:val="003C2167"/>
    <w:rsid w:val="003C70B8"/>
    <w:rsid w:val="003C7583"/>
    <w:rsid w:val="003C76B7"/>
    <w:rsid w:val="003C7A9C"/>
    <w:rsid w:val="003D0685"/>
    <w:rsid w:val="003D071A"/>
    <w:rsid w:val="003D12AE"/>
    <w:rsid w:val="003D1416"/>
    <w:rsid w:val="003D3C60"/>
    <w:rsid w:val="003D43B4"/>
    <w:rsid w:val="003D5B92"/>
    <w:rsid w:val="003E0F0C"/>
    <w:rsid w:val="003E1B0B"/>
    <w:rsid w:val="003E232B"/>
    <w:rsid w:val="003E25B4"/>
    <w:rsid w:val="003E6581"/>
    <w:rsid w:val="003E702E"/>
    <w:rsid w:val="003E7298"/>
    <w:rsid w:val="003E79EC"/>
    <w:rsid w:val="003E7BA4"/>
    <w:rsid w:val="003F01BE"/>
    <w:rsid w:val="003F0C62"/>
    <w:rsid w:val="003F0E7C"/>
    <w:rsid w:val="003F1067"/>
    <w:rsid w:val="003F27EE"/>
    <w:rsid w:val="003F379C"/>
    <w:rsid w:val="003F5018"/>
    <w:rsid w:val="003F7158"/>
    <w:rsid w:val="004005CA"/>
    <w:rsid w:val="00401005"/>
    <w:rsid w:val="00401A64"/>
    <w:rsid w:val="00402DAE"/>
    <w:rsid w:val="00407FE9"/>
    <w:rsid w:val="004105DB"/>
    <w:rsid w:val="00410D1B"/>
    <w:rsid w:val="0041158B"/>
    <w:rsid w:val="00411870"/>
    <w:rsid w:val="004123D7"/>
    <w:rsid w:val="00412A18"/>
    <w:rsid w:val="00412B40"/>
    <w:rsid w:val="00413A01"/>
    <w:rsid w:val="00413C13"/>
    <w:rsid w:val="0041521D"/>
    <w:rsid w:val="00416150"/>
    <w:rsid w:val="00416A28"/>
    <w:rsid w:val="00421CBE"/>
    <w:rsid w:val="0042301C"/>
    <w:rsid w:val="00427764"/>
    <w:rsid w:val="00432124"/>
    <w:rsid w:val="004330D5"/>
    <w:rsid w:val="004348EE"/>
    <w:rsid w:val="00434AAC"/>
    <w:rsid w:val="0044017A"/>
    <w:rsid w:val="00440F16"/>
    <w:rsid w:val="00442305"/>
    <w:rsid w:val="004430DA"/>
    <w:rsid w:val="004440B8"/>
    <w:rsid w:val="0044467D"/>
    <w:rsid w:val="004449E6"/>
    <w:rsid w:val="00444C60"/>
    <w:rsid w:val="004453BD"/>
    <w:rsid w:val="004464DA"/>
    <w:rsid w:val="00446DF5"/>
    <w:rsid w:val="004502A2"/>
    <w:rsid w:val="00451CA4"/>
    <w:rsid w:val="00452FBC"/>
    <w:rsid w:val="004537B8"/>
    <w:rsid w:val="0045391B"/>
    <w:rsid w:val="0045402E"/>
    <w:rsid w:val="00457E30"/>
    <w:rsid w:val="00461C0F"/>
    <w:rsid w:val="004620B6"/>
    <w:rsid w:val="004625ED"/>
    <w:rsid w:val="00462B06"/>
    <w:rsid w:val="0046664D"/>
    <w:rsid w:val="004673FF"/>
    <w:rsid w:val="004709A3"/>
    <w:rsid w:val="004709F0"/>
    <w:rsid w:val="004724C7"/>
    <w:rsid w:val="00472961"/>
    <w:rsid w:val="00473075"/>
    <w:rsid w:val="00475DBB"/>
    <w:rsid w:val="00476225"/>
    <w:rsid w:val="004809E9"/>
    <w:rsid w:val="004811C9"/>
    <w:rsid w:val="00485C92"/>
    <w:rsid w:val="004903C8"/>
    <w:rsid w:val="00492393"/>
    <w:rsid w:val="0049258E"/>
    <w:rsid w:val="00492D36"/>
    <w:rsid w:val="004930C0"/>
    <w:rsid w:val="004930C3"/>
    <w:rsid w:val="004936EE"/>
    <w:rsid w:val="00494746"/>
    <w:rsid w:val="00494E55"/>
    <w:rsid w:val="0049531D"/>
    <w:rsid w:val="0049550F"/>
    <w:rsid w:val="004958C4"/>
    <w:rsid w:val="004973D0"/>
    <w:rsid w:val="00497616"/>
    <w:rsid w:val="004A01B9"/>
    <w:rsid w:val="004A23D2"/>
    <w:rsid w:val="004A3AC1"/>
    <w:rsid w:val="004A3D69"/>
    <w:rsid w:val="004A41B4"/>
    <w:rsid w:val="004A6D94"/>
    <w:rsid w:val="004A716F"/>
    <w:rsid w:val="004A780A"/>
    <w:rsid w:val="004A7B0F"/>
    <w:rsid w:val="004A7CE0"/>
    <w:rsid w:val="004B0852"/>
    <w:rsid w:val="004B0F1D"/>
    <w:rsid w:val="004B1B0C"/>
    <w:rsid w:val="004B2447"/>
    <w:rsid w:val="004B2B75"/>
    <w:rsid w:val="004B316F"/>
    <w:rsid w:val="004B369E"/>
    <w:rsid w:val="004B3F39"/>
    <w:rsid w:val="004B5146"/>
    <w:rsid w:val="004B7BEB"/>
    <w:rsid w:val="004C0D57"/>
    <w:rsid w:val="004C4F33"/>
    <w:rsid w:val="004C5370"/>
    <w:rsid w:val="004C543B"/>
    <w:rsid w:val="004C5C90"/>
    <w:rsid w:val="004C5E64"/>
    <w:rsid w:val="004C6C5C"/>
    <w:rsid w:val="004D00EA"/>
    <w:rsid w:val="004D0370"/>
    <w:rsid w:val="004D11A5"/>
    <w:rsid w:val="004D1799"/>
    <w:rsid w:val="004D5DEE"/>
    <w:rsid w:val="004D7A0A"/>
    <w:rsid w:val="004E1985"/>
    <w:rsid w:val="004E2B2E"/>
    <w:rsid w:val="004E6D84"/>
    <w:rsid w:val="004E6E4F"/>
    <w:rsid w:val="004F01BA"/>
    <w:rsid w:val="004F2B23"/>
    <w:rsid w:val="004F40E2"/>
    <w:rsid w:val="004F4429"/>
    <w:rsid w:val="004F5588"/>
    <w:rsid w:val="00504D3D"/>
    <w:rsid w:val="005053CF"/>
    <w:rsid w:val="005055F4"/>
    <w:rsid w:val="005060C9"/>
    <w:rsid w:val="00506B7D"/>
    <w:rsid w:val="00507EF4"/>
    <w:rsid w:val="0051052A"/>
    <w:rsid w:val="00511FE9"/>
    <w:rsid w:val="005131A8"/>
    <w:rsid w:val="00513F2B"/>
    <w:rsid w:val="00514D3A"/>
    <w:rsid w:val="0051698F"/>
    <w:rsid w:val="005169C0"/>
    <w:rsid w:val="0051779D"/>
    <w:rsid w:val="0052006C"/>
    <w:rsid w:val="00520FA5"/>
    <w:rsid w:val="00522318"/>
    <w:rsid w:val="00523E01"/>
    <w:rsid w:val="005247F1"/>
    <w:rsid w:val="00524AF5"/>
    <w:rsid w:val="00526970"/>
    <w:rsid w:val="00527858"/>
    <w:rsid w:val="00527A03"/>
    <w:rsid w:val="00530B74"/>
    <w:rsid w:val="00531382"/>
    <w:rsid w:val="00532090"/>
    <w:rsid w:val="005323AA"/>
    <w:rsid w:val="00534095"/>
    <w:rsid w:val="00534A36"/>
    <w:rsid w:val="00534DC8"/>
    <w:rsid w:val="005353CA"/>
    <w:rsid w:val="00536052"/>
    <w:rsid w:val="00537354"/>
    <w:rsid w:val="00540A41"/>
    <w:rsid w:val="00544607"/>
    <w:rsid w:val="00544FBA"/>
    <w:rsid w:val="00545BCF"/>
    <w:rsid w:val="005476CB"/>
    <w:rsid w:val="00547BC1"/>
    <w:rsid w:val="0055059D"/>
    <w:rsid w:val="00550D15"/>
    <w:rsid w:val="00551870"/>
    <w:rsid w:val="0055441D"/>
    <w:rsid w:val="00557172"/>
    <w:rsid w:val="005608AF"/>
    <w:rsid w:val="00562297"/>
    <w:rsid w:val="0056333F"/>
    <w:rsid w:val="00564088"/>
    <w:rsid w:val="00564C88"/>
    <w:rsid w:val="00564DC5"/>
    <w:rsid w:val="00565533"/>
    <w:rsid w:val="005659CC"/>
    <w:rsid w:val="00566220"/>
    <w:rsid w:val="00566A90"/>
    <w:rsid w:val="005675FD"/>
    <w:rsid w:val="005713AD"/>
    <w:rsid w:val="0057257E"/>
    <w:rsid w:val="005727B2"/>
    <w:rsid w:val="005729A8"/>
    <w:rsid w:val="00572D49"/>
    <w:rsid w:val="00573509"/>
    <w:rsid w:val="00574ABA"/>
    <w:rsid w:val="005757D7"/>
    <w:rsid w:val="00577262"/>
    <w:rsid w:val="00577489"/>
    <w:rsid w:val="00577A9F"/>
    <w:rsid w:val="00577F3F"/>
    <w:rsid w:val="00581092"/>
    <w:rsid w:val="0058117B"/>
    <w:rsid w:val="00584BEB"/>
    <w:rsid w:val="0058529E"/>
    <w:rsid w:val="00585634"/>
    <w:rsid w:val="00586C49"/>
    <w:rsid w:val="00586E6D"/>
    <w:rsid w:val="00587057"/>
    <w:rsid w:val="00587566"/>
    <w:rsid w:val="00587A6F"/>
    <w:rsid w:val="0059255C"/>
    <w:rsid w:val="00594D6E"/>
    <w:rsid w:val="00594E9E"/>
    <w:rsid w:val="0059517A"/>
    <w:rsid w:val="00596D81"/>
    <w:rsid w:val="00597166"/>
    <w:rsid w:val="00597CAE"/>
    <w:rsid w:val="005A068A"/>
    <w:rsid w:val="005A573B"/>
    <w:rsid w:val="005A57C7"/>
    <w:rsid w:val="005A5FA8"/>
    <w:rsid w:val="005B0677"/>
    <w:rsid w:val="005B1496"/>
    <w:rsid w:val="005B1863"/>
    <w:rsid w:val="005B371E"/>
    <w:rsid w:val="005B41DE"/>
    <w:rsid w:val="005B62A0"/>
    <w:rsid w:val="005C1D88"/>
    <w:rsid w:val="005C22A2"/>
    <w:rsid w:val="005C24BB"/>
    <w:rsid w:val="005C44D7"/>
    <w:rsid w:val="005C4840"/>
    <w:rsid w:val="005D03A0"/>
    <w:rsid w:val="005D1984"/>
    <w:rsid w:val="005D1B5C"/>
    <w:rsid w:val="005D2234"/>
    <w:rsid w:val="005D270D"/>
    <w:rsid w:val="005D4717"/>
    <w:rsid w:val="005D5B7C"/>
    <w:rsid w:val="005D6085"/>
    <w:rsid w:val="005E1405"/>
    <w:rsid w:val="005E21B5"/>
    <w:rsid w:val="005E4463"/>
    <w:rsid w:val="005E63C3"/>
    <w:rsid w:val="005E7889"/>
    <w:rsid w:val="005E7AC6"/>
    <w:rsid w:val="005F0922"/>
    <w:rsid w:val="005F1D8E"/>
    <w:rsid w:val="005F2A42"/>
    <w:rsid w:val="005F2AE3"/>
    <w:rsid w:val="005F2AF4"/>
    <w:rsid w:val="005F457B"/>
    <w:rsid w:val="005F459A"/>
    <w:rsid w:val="005F4835"/>
    <w:rsid w:val="005F4A0F"/>
    <w:rsid w:val="005F4E8B"/>
    <w:rsid w:val="005F5911"/>
    <w:rsid w:val="005F5A12"/>
    <w:rsid w:val="0060084F"/>
    <w:rsid w:val="0060205B"/>
    <w:rsid w:val="006021B2"/>
    <w:rsid w:val="00602C10"/>
    <w:rsid w:val="00606FB4"/>
    <w:rsid w:val="00607D1C"/>
    <w:rsid w:val="0061214F"/>
    <w:rsid w:val="006129A8"/>
    <w:rsid w:val="00612B0B"/>
    <w:rsid w:val="00613BAD"/>
    <w:rsid w:val="006154ED"/>
    <w:rsid w:val="00617889"/>
    <w:rsid w:val="00623F40"/>
    <w:rsid w:val="00624A78"/>
    <w:rsid w:val="00625436"/>
    <w:rsid w:val="00626AC4"/>
    <w:rsid w:val="00626E6C"/>
    <w:rsid w:val="006275A0"/>
    <w:rsid w:val="00627D40"/>
    <w:rsid w:val="0063124C"/>
    <w:rsid w:val="0063219D"/>
    <w:rsid w:val="006328BF"/>
    <w:rsid w:val="006328D3"/>
    <w:rsid w:val="00632F1E"/>
    <w:rsid w:val="00633BA8"/>
    <w:rsid w:val="00635619"/>
    <w:rsid w:val="00635E37"/>
    <w:rsid w:val="0063697A"/>
    <w:rsid w:val="00636E6F"/>
    <w:rsid w:val="00637BDF"/>
    <w:rsid w:val="00640524"/>
    <w:rsid w:val="006407B9"/>
    <w:rsid w:val="00640EF7"/>
    <w:rsid w:val="0064322A"/>
    <w:rsid w:val="0064437E"/>
    <w:rsid w:val="0064453B"/>
    <w:rsid w:val="0064508B"/>
    <w:rsid w:val="00646C4E"/>
    <w:rsid w:val="00647487"/>
    <w:rsid w:val="00650695"/>
    <w:rsid w:val="00651FB7"/>
    <w:rsid w:val="00653D11"/>
    <w:rsid w:val="00655B02"/>
    <w:rsid w:val="00656208"/>
    <w:rsid w:val="006569FF"/>
    <w:rsid w:val="00657391"/>
    <w:rsid w:val="00657672"/>
    <w:rsid w:val="0066015F"/>
    <w:rsid w:val="00660F2E"/>
    <w:rsid w:val="00661E07"/>
    <w:rsid w:val="00663440"/>
    <w:rsid w:val="0066451E"/>
    <w:rsid w:val="00664531"/>
    <w:rsid w:val="00664CA4"/>
    <w:rsid w:val="00665219"/>
    <w:rsid w:val="00665FD6"/>
    <w:rsid w:val="006660EA"/>
    <w:rsid w:val="00670455"/>
    <w:rsid w:val="00670C07"/>
    <w:rsid w:val="00675F1B"/>
    <w:rsid w:val="00676BF0"/>
    <w:rsid w:val="00680231"/>
    <w:rsid w:val="006821CB"/>
    <w:rsid w:val="00682AA1"/>
    <w:rsid w:val="00683E31"/>
    <w:rsid w:val="00684E72"/>
    <w:rsid w:val="006868F0"/>
    <w:rsid w:val="00690A84"/>
    <w:rsid w:val="006913B9"/>
    <w:rsid w:val="00691BD7"/>
    <w:rsid w:val="00692704"/>
    <w:rsid w:val="00692E33"/>
    <w:rsid w:val="00693BFF"/>
    <w:rsid w:val="006A2512"/>
    <w:rsid w:val="006A2DA5"/>
    <w:rsid w:val="006A5593"/>
    <w:rsid w:val="006A56C9"/>
    <w:rsid w:val="006A7EFA"/>
    <w:rsid w:val="006B0909"/>
    <w:rsid w:val="006B0FC4"/>
    <w:rsid w:val="006B10E6"/>
    <w:rsid w:val="006B34DA"/>
    <w:rsid w:val="006B48C7"/>
    <w:rsid w:val="006B57B5"/>
    <w:rsid w:val="006C05E7"/>
    <w:rsid w:val="006C0890"/>
    <w:rsid w:val="006C1D76"/>
    <w:rsid w:val="006C1EE9"/>
    <w:rsid w:val="006C20B0"/>
    <w:rsid w:val="006C4AA8"/>
    <w:rsid w:val="006C607B"/>
    <w:rsid w:val="006C6708"/>
    <w:rsid w:val="006C7B2D"/>
    <w:rsid w:val="006D0FD6"/>
    <w:rsid w:val="006D3A78"/>
    <w:rsid w:val="006D457B"/>
    <w:rsid w:val="006D5C6A"/>
    <w:rsid w:val="006D5E66"/>
    <w:rsid w:val="006D6C69"/>
    <w:rsid w:val="006E0C18"/>
    <w:rsid w:val="006E0FC6"/>
    <w:rsid w:val="006E1006"/>
    <w:rsid w:val="006E1E1D"/>
    <w:rsid w:val="006E213A"/>
    <w:rsid w:val="006E2570"/>
    <w:rsid w:val="006E51D3"/>
    <w:rsid w:val="006E6B71"/>
    <w:rsid w:val="006E6E38"/>
    <w:rsid w:val="006E77BF"/>
    <w:rsid w:val="006F0010"/>
    <w:rsid w:val="006F0D0D"/>
    <w:rsid w:val="006F2051"/>
    <w:rsid w:val="006F20A0"/>
    <w:rsid w:val="006F27B2"/>
    <w:rsid w:val="006F3195"/>
    <w:rsid w:val="006F553B"/>
    <w:rsid w:val="006F59F6"/>
    <w:rsid w:val="006F6D5D"/>
    <w:rsid w:val="006F70B4"/>
    <w:rsid w:val="006F7D41"/>
    <w:rsid w:val="00701413"/>
    <w:rsid w:val="0070160B"/>
    <w:rsid w:val="007053D6"/>
    <w:rsid w:val="00705B17"/>
    <w:rsid w:val="0070769C"/>
    <w:rsid w:val="007101F5"/>
    <w:rsid w:val="007105DC"/>
    <w:rsid w:val="0071138B"/>
    <w:rsid w:val="00712211"/>
    <w:rsid w:val="00713B36"/>
    <w:rsid w:val="00716950"/>
    <w:rsid w:val="0072002D"/>
    <w:rsid w:val="00720738"/>
    <w:rsid w:val="00720E66"/>
    <w:rsid w:val="00721E9B"/>
    <w:rsid w:val="007239A3"/>
    <w:rsid w:val="007258DB"/>
    <w:rsid w:val="00726D90"/>
    <w:rsid w:val="00730C15"/>
    <w:rsid w:val="007316C2"/>
    <w:rsid w:val="00731C56"/>
    <w:rsid w:val="007331D1"/>
    <w:rsid w:val="00733839"/>
    <w:rsid w:val="007360E0"/>
    <w:rsid w:val="00736326"/>
    <w:rsid w:val="00736FE0"/>
    <w:rsid w:val="00743B34"/>
    <w:rsid w:val="007440D2"/>
    <w:rsid w:val="0074539C"/>
    <w:rsid w:val="00747DC0"/>
    <w:rsid w:val="00747E17"/>
    <w:rsid w:val="00750C55"/>
    <w:rsid w:val="00751931"/>
    <w:rsid w:val="00752FB3"/>
    <w:rsid w:val="00753407"/>
    <w:rsid w:val="007565E0"/>
    <w:rsid w:val="00757A9C"/>
    <w:rsid w:val="00760FC8"/>
    <w:rsid w:val="007616A4"/>
    <w:rsid w:val="00761711"/>
    <w:rsid w:val="00761967"/>
    <w:rsid w:val="00761BAD"/>
    <w:rsid w:val="007660C9"/>
    <w:rsid w:val="00766D39"/>
    <w:rsid w:val="0076723E"/>
    <w:rsid w:val="00767A22"/>
    <w:rsid w:val="00773347"/>
    <w:rsid w:val="0077388B"/>
    <w:rsid w:val="00774B02"/>
    <w:rsid w:val="0077587E"/>
    <w:rsid w:val="00775ACB"/>
    <w:rsid w:val="00776764"/>
    <w:rsid w:val="00776CE0"/>
    <w:rsid w:val="00781914"/>
    <w:rsid w:val="00781C4D"/>
    <w:rsid w:val="00782EFB"/>
    <w:rsid w:val="00783F3D"/>
    <w:rsid w:val="007856A7"/>
    <w:rsid w:val="00785D29"/>
    <w:rsid w:val="00785E3D"/>
    <w:rsid w:val="00792479"/>
    <w:rsid w:val="00792E87"/>
    <w:rsid w:val="00792EEB"/>
    <w:rsid w:val="00794011"/>
    <w:rsid w:val="007949AD"/>
    <w:rsid w:val="00795A09"/>
    <w:rsid w:val="00796AB6"/>
    <w:rsid w:val="007973F8"/>
    <w:rsid w:val="007974FA"/>
    <w:rsid w:val="007A0035"/>
    <w:rsid w:val="007A113C"/>
    <w:rsid w:val="007A1564"/>
    <w:rsid w:val="007A167E"/>
    <w:rsid w:val="007A2C87"/>
    <w:rsid w:val="007A3D55"/>
    <w:rsid w:val="007A486F"/>
    <w:rsid w:val="007A4B56"/>
    <w:rsid w:val="007B1794"/>
    <w:rsid w:val="007B3394"/>
    <w:rsid w:val="007B3C25"/>
    <w:rsid w:val="007B3F42"/>
    <w:rsid w:val="007B4BD8"/>
    <w:rsid w:val="007B7A63"/>
    <w:rsid w:val="007C1938"/>
    <w:rsid w:val="007C2B9A"/>
    <w:rsid w:val="007C3552"/>
    <w:rsid w:val="007C3837"/>
    <w:rsid w:val="007C421F"/>
    <w:rsid w:val="007C480F"/>
    <w:rsid w:val="007C56A8"/>
    <w:rsid w:val="007C5DDF"/>
    <w:rsid w:val="007C6A55"/>
    <w:rsid w:val="007D31A4"/>
    <w:rsid w:val="007D394C"/>
    <w:rsid w:val="007D3FE2"/>
    <w:rsid w:val="007D4BBE"/>
    <w:rsid w:val="007D578A"/>
    <w:rsid w:val="007D57E9"/>
    <w:rsid w:val="007E0CBF"/>
    <w:rsid w:val="007E108E"/>
    <w:rsid w:val="007E34F8"/>
    <w:rsid w:val="007F003D"/>
    <w:rsid w:val="007F1DBC"/>
    <w:rsid w:val="007F26D6"/>
    <w:rsid w:val="007F4253"/>
    <w:rsid w:val="0080084E"/>
    <w:rsid w:val="008028FF"/>
    <w:rsid w:val="0080534D"/>
    <w:rsid w:val="008058B9"/>
    <w:rsid w:val="00806525"/>
    <w:rsid w:val="0081046F"/>
    <w:rsid w:val="0081274A"/>
    <w:rsid w:val="00812E78"/>
    <w:rsid w:val="008146DE"/>
    <w:rsid w:val="00814892"/>
    <w:rsid w:val="008173FC"/>
    <w:rsid w:val="00817B69"/>
    <w:rsid w:val="00817F8E"/>
    <w:rsid w:val="00820093"/>
    <w:rsid w:val="00822CA3"/>
    <w:rsid w:val="008236D3"/>
    <w:rsid w:val="008239FA"/>
    <w:rsid w:val="00824C71"/>
    <w:rsid w:val="008312F8"/>
    <w:rsid w:val="008318A4"/>
    <w:rsid w:val="008322DE"/>
    <w:rsid w:val="00833201"/>
    <w:rsid w:val="00835679"/>
    <w:rsid w:val="008359AD"/>
    <w:rsid w:val="00837793"/>
    <w:rsid w:val="0084030E"/>
    <w:rsid w:val="00840B75"/>
    <w:rsid w:val="00841476"/>
    <w:rsid w:val="00842092"/>
    <w:rsid w:val="00843C61"/>
    <w:rsid w:val="00843D22"/>
    <w:rsid w:val="00844809"/>
    <w:rsid w:val="00845C30"/>
    <w:rsid w:val="00846284"/>
    <w:rsid w:val="008471DD"/>
    <w:rsid w:val="0084732A"/>
    <w:rsid w:val="008500F7"/>
    <w:rsid w:val="00851471"/>
    <w:rsid w:val="0085512D"/>
    <w:rsid w:val="00855235"/>
    <w:rsid w:val="00855638"/>
    <w:rsid w:val="008558AA"/>
    <w:rsid w:val="00856F6B"/>
    <w:rsid w:val="008578DF"/>
    <w:rsid w:val="00864065"/>
    <w:rsid w:val="00864EC8"/>
    <w:rsid w:val="00865242"/>
    <w:rsid w:val="0086714C"/>
    <w:rsid w:val="00867FA4"/>
    <w:rsid w:val="00870935"/>
    <w:rsid w:val="00870B3D"/>
    <w:rsid w:val="00870D0B"/>
    <w:rsid w:val="0087130F"/>
    <w:rsid w:val="0087281F"/>
    <w:rsid w:val="008739C9"/>
    <w:rsid w:val="0087446D"/>
    <w:rsid w:val="00877FEE"/>
    <w:rsid w:val="00880919"/>
    <w:rsid w:val="00881548"/>
    <w:rsid w:val="00881E63"/>
    <w:rsid w:val="0088546C"/>
    <w:rsid w:val="0088605D"/>
    <w:rsid w:val="00886EF4"/>
    <w:rsid w:val="008915F6"/>
    <w:rsid w:val="00892331"/>
    <w:rsid w:val="00892E20"/>
    <w:rsid w:val="008933B1"/>
    <w:rsid w:val="0089606F"/>
    <w:rsid w:val="00896432"/>
    <w:rsid w:val="008A1E19"/>
    <w:rsid w:val="008A4232"/>
    <w:rsid w:val="008A4270"/>
    <w:rsid w:val="008A523C"/>
    <w:rsid w:val="008A57D0"/>
    <w:rsid w:val="008A5EE1"/>
    <w:rsid w:val="008A616A"/>
    <w:rsid w:val="008B18FD"/>
    <w:rsid w:val="008B4021"/>
    <w:rsid w:val="008C18F8"/>
    <w:rsid w:val="008C1E43"/>
    <w:rsid w:val="008C2F05"/>
    <w:rsid w:val="008C4F71"/>
    <w:rsid w:val="008C5D07"/>
    <w:rsid w:val="008C616A"/>
    <w:rsid w:val="008C6529"/>
    <w:rsid w:val="008C65E3"/>
    <w:rsid w:val="008D2CFB"/>
    <w:rsid w:val="008D5071"/>
    <w:rsid w:val="008D6988"/>
    <w:rsid w:val="008D753E"/>
    <w:rsid w:val="008D7C0E"/>
    <w:rsid w:val="008E1BA8"/>
    <w:rsid w:val="008E41A1"/>
    <w:rsid w:val="008E47B7"/>
    <w:rsid w:val="008E51EF"/>
    <w:rsid w:val="008E56C5"/>
    <w:rsid w:val="008E639B"/>
    <w:rsid w:val="008E72D5"/>
    <w:rsid w:val="008F0F1B"/>
    <w:rsid w:val="008F17C0"/>
    <w:rsid w:val="008F18A9"/>
    <w:rsid w:val="008F20B5"/>
    <w:rsid w:val="008F2D52"/>
    <w:rsid w:val="008F45E6"/>
    <w:rsid w:val="008F4AA1"/>
    <w:rsid w:val="008F4CEA"/>
    <w:rsid w:val="008F5262"/>
    <w:rsid w:val="008F609E"/>
    <w:rsid w:val="00900537"/>
    <w:rsid w:val="009009D6"/>
    <w:rsid w:val="009023AD"/>
    <w:rsid w:val="009049A5"/>
    <w:rsid w:val="00904E15"/>
    <w:rsid w:val="00904F36"/>
    <w:rsid w:val="00905247"/>
    <w:rsid w:val="009055E8"/>
    <w:rsid w:val="00905E2E"/>
    <w:rsid w:val="00906286"/>
    <w:rsid w:val="00906E27"/>
    <w:rsid w:val="009115A2"/>
    <w:rsid w:val="009139F0"/>
    <w:rsid w:val="0091466B"/>
    <w:rsid w:val="00914869"/>
    <w:rsid w:val="009152CF"/>
    <w:rsid w:val="00916A6F"/>
    <w:rsid w:val="0091776C"/>
    <w:rsid w:val="00921211"/>
    <w:rsid w:val="00922342"/>
    <w:rsid w:val="009233F1"/>
    <w:rsid w:val="009242D9"/>
    <w:rsid w:val="00924E22"/>
    <w:rsid w:val="00925082"/>
    <w:rsid w:val="00925289"/>
    <w:rsid w:val="00926FF2"/>
    <w:rsid w:val="009335F5"/>
    <w:rsid w:val="00933EE8"/>
    <w:rsid w:val="00934279"/>
    <w:rsid w:val="009347BB"/>
    <w:rsid w:val="009352E8"/>
    <w:rsid w:val="00935A0A"/>
    <w:rsid w:val="009405A5"/>
    <w:rsid w:val="00940D35"/>
    <w:rsid w:val="00943013"/>
    <w:rsid w:val="0094399A"/>
    <w:rsid w:val="00945118"/>
    <w:rsid w:val="0094639B"/>
    <w:rsid w:val="00947F9B"/>
    <w:rsid w:val="0095366D"/>
    <w:rsid w:val="009536DB"/>
    <w:rsid w:val="00955253"/>
    <w:rsid w:val="009553B3"/>
    <w:rsid w:val="009565A1"/>
    <w:rsid w:val="009567C8"/>
    <w:rsid w:val="0096060C"/>
    <w:rsid w:val="00960A09"/>
    <w:rsid w:val="00961993"/>
    <w:rsid w:val="00961B68"/>
    <w:rsid w:val="009645B7"/>
    <w:rsid w:val="0096576F"/>
    <w:rsid w:val="00965E3C"/>
    <w:rsid w:val="009665C0"/>
    <w:rsid w:val="009665FB"/>
    <w:rsid w:val="00967C51"/>
    <w:rsid w:val="00970C97"/>
    <w:rsid w:val="00970E0E"/>
    <w:rsid w:val="009716CF"/>
    <w:rsid w:val="00971F95"/>
    <w:rsid w:val="00971FA5"/>
    <w:rsid w:val="009743E1"/>
    <w:rsid w:val="00974C98"/>
    <w:rsid w:val="00976477"/>
    <w:rsid w:val="009764A0"/>
    <w:rsid w:val="00976DE8"/>
    <w:rsid w:val="0097700C"/>
    <w:rsid w:val="009776AD"/>
    <w:rsid w:val="00977C61"/>
    <w:rsid w:val="00985BB0"/>
    <w:rsid w:val="00986219"/>
    <w:rsid w:val="00990CCB"/>
    <w:rsid w:val="00990D1C"/>
    <w:rsid w:val="00992042"/>
    <w:rsid w:val="00994908"/>
    <w:rsid w:val="00996641"/>
    <w:rsid w:val="009A2061"/>
    <w:rsid w:val="009A2827"/>
    <w:rsid w:val="009A317E"/>
    <w:rsid w:val="009A402B"/>
    <w:rsid w:val="009A4C21"/>
    <w:rsid w:val="009A596E"/>
    <w:rsid w:val="009A75F1"/>
    <w:rsid w:val="009A77BA"/>
    <w:rsid w:val="009B11B6"/>
    <w:rsid w:val="009B35A9"/>
    <w:rsid w:val="009B4224"/>
    <w:rsid w:val="009B4680"/>
    <w:rsid w:val="009B6546"/>
    <w:rsid w:val="009B6759"/>
    <w:rsid w:val="009C049F"/>
    <w:rsid w:val="009C30F5"/>
    <w:rsid w:val="009C3AD2"/>
    <w:rsid w:val="009C724D"/>
    <w:rsid w:val="009C7688"/>
    <w:rsid w:val="009D1CD1"/>
    <w:rsid w:val="009D22DC"/>
    <w:rsid w:val="009D2A1E"/>
    <w:rsid w:val="009D354F"/>
    <w:rsid w:val="009D3A24"/>
    <w:rsid w:val="009D404D"/>
    <w:rsid w:val="009D4E6A"/>
    <w:rsid w:val="009D5267"/>
    <w:rsid w:val="009D5E77"/>
    <w:rsid w:val="009D7043"/>
    <w:rsid w:val="009D7E29"/>
    <w:rsid w:val="009E058D"/>
    <w:rsid w:val="009E0B25"/>
    <w:rsid w:val="009E1081"/>
    <w:rsid w:val="009E1819"/>
    <w:rsid w:val="009E2AF1"/>
    <w:rsid w:val="009E3375"/>
    <w:rsid w:val="009E4799"/>
    <w:rsid w:val="009E6C18"/>
    <w:rsid w:val="009E7038"/>
    <w:rsid w:val="009E7394"/>
    <w:rsid w:val="009F0C1F"/>
    <w:rsid w:val="009F22E5"/>
    <w:rsid w:val="009F2D28"/>
    <w:rsid w:val="009F425E"/>
    <w:rsid w:val="009F426C"/>
    <w:rsid w:val="009F5E51"/>
    <w:rsid w:val="00A01CAE"/>
    <w:rsid w:val="00A050AE"/>
    <w:rsid w:val="00A06B77"/>
    <w:rsid w:val="00A06D4B"/>
    <w:rsid w:val="00A07624"/>
    <w:rsid w:val="00A07BB6"/>
    <w:rsid w:val="00A10672"/>
    <w:rsid w:val="00A10DF2"/>
    <w:rsid w:val="00A118D6"/>
    <w:rsid w:val="00A118F7"/>
    <w:rsid w:val="00A12621"/>
    <w:rsid w:val="00A1334E"/>
    <w:rsid w:val="00A159BB"/>
    <w:rsid w:val="00A15B08"/>
    <w:rsid w:val="00A16A78"/>
    <w:rsid w:val="00A16FB1"/>
    <w:rsid w:val="00A20536"/>
    <w:rsid w:val="00A2068B"/>
    <w:rsid w:val="00A2099A"/>
    <w:rsid w:val="00A2201E"/>
    <w:rsid w:val="00A23449"/>
    <w:rsid w:val="00A240AC"/>
    <w:rsid w:val="00A24DA3"/>
    <w:rsid w:val="00A256A7"/>
    <w:rsid w:val="00A25E51"/>
    <w:rsid w:val="00A26E61"/>
    <w:rsid w:val="00A2771F"/>
    <w:rsid w:val="00A30722"/>
    <w:rsid w:val="00A30B67"/>
    <w:rsid w:val="00A3316F"/>
    <w:rsid w:val="00A33AE9"/>
    <w:rsid w:val="00A3532D"/>
    <w:rsid w:val="00A35B9B"/>
    <w:rsid w:val="00A36016"/>
    <w:rsid w:val="00A376CD"/>
    <w:rsid w:val="00A40454"/>
    <w:rsid w:val="00A42D6F"/>
    <w:rsid w:val="00A44E73"/>
    <w:rsid w:val="00A4526C"/>
    <w:rsid w:val="00A4706F"/>
    <w:rsid w:val="00A50260"/>
    <w:rsid w:val="00A50869"/>
    <w:rsid w:val="00A5124B"/>
    <w:rsid w:val="00A5171E"/>
    <w:rsid w:val="00A51FB9"/>
    <w:rsid w:val="00A52180"/>
    <w:rsid w:val="00A52977"/>
    <w:rsid w:val="00A531E8"/>
    <w:rsid w:val="00A5396D"/>
    <w:rsid w:val="00A56981"/>
    <w:rsid w:val="00A601A4"/>
    <w:rsid w:val="00A60A1A"/>
    <w:rsid w:val="00A60FB2"/>
    <w:rsid w:val="00A6254E"/>
    <w:rsid w:val="00A646DC"/>
    <w:rsid w:val="00A66E7B"/>
    <w:rsid w:val="00A727CB"/>
    <w:rsid w:val="00A73A30"/>
    <w:rsid w:val="00A7666B"/>
    <w:rsid w:val="00A80083"/>
    <w:rsid w:val="00A8067A"/>
    <w:rsid w:val="00A8385D"/>
    <w:rsid w:val="00A85FC0"/>
    <w:rsid w:val="00A86369"/>
    <w:rsid w:val="00A8720B"/>
    <w:rsid w:val="00A87A57"/>
    <w:rsid w:val="00A907E1"/>
    <w:rsid w:val="00A9108F"/>
    <w:rsid w:val="00A91214"/>
    <w:rsid w:val="00A92572"/>
    <w:rsid w:val="00A92BD7"/>
    <w:rsid w:val="00AA067D"/>
    <w:rsid w:val="00AA119B"/>
    <w:rsid w:val="00AA44AD"/>
    <w:rsid w:val="00AA65FB"/>
    <w:rsid w:val="00AB1DB4"/>
    <w:rsid w:val="00AB35CF"/>
    <w:rsid w:val="00AB4616"/>
    <w:rsid w:val="00AB4DA8"/>
    <w:rsid w:val="00AB594A"/>
    <w:rsid w:val="00AB7308"/>
    <w:rsid w:val="00AB78F6"/>
    <w:rsid w:val="00AC0827"/>
    <w:rsid w:val="00AC21FD"/>
    <w:rsid w:val="00AC48AF"/>
    <w:rsid w:val="00AC682B"/>
    <w:rsid w:val="00AC7854"/>
    <w:rsid w:val="00AC7A74"/>
    <w:rsid w:val="00AD031B"/>
    <w:rsid w:val="00AD0342"/>
    <w:rsid w:val="00AD39C7"/>
    <w:rsid w:val="00AD4E54"/>
    <w:rsid w:val="00AD6A49"/>
    <w:rsid w:val="00AD6C96"/>
    <w:rsid w:val="00AE0992"/>
    <w:rsid w:val="00AE0BDA"/>
    <w:rsid w:val="00AE0CE5"/>
    <w:rsid w:val="00AE1588"/>
    <w:rsid w:val="00AE1A14"/>
    <w:rsid w:val="00AE2104"/>
    <w:rsid w:val="00AE2E32"/>
    <w:rsid w:val="00AE3723"/>
    <w:rsid w:val="00AE3A93"/>
    <w:rsid w:val="00AE4853"/>
    <w:rsid w:val="00AE51E2"/>
    <w:rsid w:val="00AE687B"/>
    <w:rsid w:val="00AE76DA"/>
    <w:rsid w:val="00AF03B4"/>
    <w:rsid w:val="00AF2901"/>
    <w:rsid w:val="00AF3085"/>
    <w:rsid w:val="00AF4425"/>
    <w:rsid w:val="00AF4C1C"/>
    <w:rsid w:val="00AF5041"/>
    <w:rsid w:val="00AF52D1"/>
    <w:rsid w:val="00AF5D7C"/>
    <w:rsid w:val="00AF5E9F"/>
    <w:rsid w:val="00AF647A"/>
    <w:rsid w:val="00AF744A"/>
    <w:rsid w:val="00B00B6A"/>
    <w:rsid w:val="00B02B11"/>
    <w:rsid w:val="00B035AD"/>
    <w:rsid w:val="00B037A9"/>
    <w:rsid w:val="00B042FE"/>
    <w:rsid w:val="00B053CE"/>
    <w:rsid w:val="00B07ABF"/>
    <w:rsid w:val="00B102A0"/>
    <w:rsid w:val="00B10676"/>
    <w:rsid w:val="00B10F78"/>
    <w:rsid w:val="00B1106D"/>
    <w:rsid w:val="00B11601"/>
    <w:rsid w:val="00B11E64"/>
    <w:rsid w:val="00B1238F"/>
    <w:rsid w:val="00B137FA"/>
    <w:rsid w:val="00B13FF1"/>
    <w:rsid w:val="00B14848"/>
    <w:rsid w:val="00B156C9"/>
    <w:rsid w:val="00B15926"/>
    <w:rsid w:val="00B22499"/>
    <w:rsid w:val="00B2251F"/>
    <w:rsid w:val="00B2317C"/>
    <w:rsid w:val="00B233CF"/>
    <w:rsid w:val="00B257FB"/>
    <w:rsid w:val="00B25D23"/>
    <w:rsid w:val="00B31468"/>
    <w:rsid w:val="00B321B4"/>
    <w:rsid w:val="00B33C97"/>
    <w:rsid w:val="00B3417D"/>
    <w:rsid w:val="00B37C35"/>
    <w:rsid w:val="00B40C95"/>
    <w:rsid w:val="00B41485"/>
    <w:rsid w:val="00B422A6"/>
    <w:rsid w:val="00B4233E"/>
    <w:rsid w:val="00B42B0E"/>
    <w:rsid w:val="00B43D5E"/>
    <w:rsid w:val="00B4407D"/>
    <w:rsid w:val="00B457F6"/>
    <w:rsid w:val="00B459C2"/>
    <w:rsid w:val="00B4630C"/>
    <w:rsid w:val="00B50F8D"/>
    <w:rsid w:val="00B51439"/>
    <w:rsid w:val="00B51738"/>
    <w:rsid w:val="00B5213A"/>
    <w:rsid w:val="00B53585"/>
    <w:rsid w:val="00B54EDB"/>
    <w:rsid w:val="00B57457"/>
    <w:rsid w:val="00B57973"/>
    <w:rsid w:val="00B6094D"/>
    <w:rsid w:val="00B62895"/>
    <w:rsid w:val="00B64B80"/>
    <w:rsid w:val="00B6538A"/>
    <w:rsid w:val="00B6626E"/>
    <w:rsid w:val="00B6665F"/>
    <w:rsid w:val="00B67098"/>
    <w:rsid w:val="00B672BA"/>
    <w:rsid w:val="00B7069A"/>
    <w:rsid w:val="00B70E02"/>
    <w:rsid w:val="00B73603"/>
    <w:rsid w:val="00B7604F"/>
    <w:rsid w:val="00B81023"/>
    <w:rsid w:val="00B8171D"/>
    <w:rsid w:val="00B819AA"/>
    <w:rsid w:val="00B84705"/>
    <w:rsid w:val="00B84C3E"/>
    <w:rsid w:val="00B878CA"/>
    <w:rsid w:val="00B90089"/>
    <w:rsid w:val="00B90CA6"/>
    <w:rsid w:val="00B90CA8"/>
    <w:rsid w:val="00B911FC"/>
    <w:rsid w:val="00B92120"/>
    <w:rsid w:val="00B927DC"/>
    <w:rsid w:val="00B95F57"/>
    <w:rsid w:val="00B96B50"/>
    <w:rsid w:val="00BA1052"/>
    <w:rsid w:val="00BA3A43"/>
    <w:rsid w:val="00BA4662"/>
    <w:rsid w:val="00BA4ABA"/>
    <w:rsid w:val="00BA4B38"/>
    <w:rsid w:val="00BA664F"/>
    <w:rsid w:val="00BB0B4A"/>
    <w:rsid w:val="00BB1049"/>
    <w:rsid w:val="00BB1B5A"/>
    <w:rsid w:val="00BB39B4"/>
    <w:rsid w:val="00BB4433"/>
    <w:rsid w:val="00BB504A"/>
    <w:rsid w:val="00BB7714"/>
    <w:rsid w:val="00BB78AA"/>
    <w:rsid w:val="00BB7D3E"/>
    <w:rsid w:val="00BC032A"/>
    <w:rsid w:val="00BC079D"/>
    <w:rsid w:val="00BC0B20"/>
    <w:rsid w:val="00BC44DE"/>
    <w:rsid w:val="00BC49A0"/>
    <w:rsid w:val="00BC627C"/>
    <w:rsid w:val="00BC69D6"/>
    <w:rsid w:val="00BD10CF"/>
    <w:rsid w:val="00BD11E6"/>
    <w:rsid w:val="00BD390D"/>
    <w:rsid w:val="00BD3AAC"/>
    <w:rsid w:val="00BD3C09"/>
    <w:rsid w:val="00BD3DC5"/>
    <w:rsid w:val="00BD551D"/>
    <w:rsid w:val="00BD5580"/>
    <w:rsid w:val="00BD57E8"/>
    <w:rsid w:val="00BD5A5A"/>
    <w:rsid w:val="00BD613B"/>
    <w:rsid w:val="00BD64DB"/>
    <w:rsid w:val="00BD6EBF"/>
    <w:rsid w:val="00BD704F"/>
    <w:rsid w:val="00BD7DC6"/>
    <w:rsid w:val="00BE0AF6"/>
    <w:rsid w:val="00BE12FC"/>
    <w:rsid w:val="00BE1FCF"/>
    <w:rsid w:val="00BE2043"/>
    <w:rsid w:val="00BE45D3"/>
    <w:rsid w:val="00BE4A46"/>
    <w:rsid w:val="00BF0466"/>
    <w:rsid w:val="00BF0685"/>
    <w:rsid w:val="00BF256B"/>
    <w:rsid w:val="00BF3155"/>
    <w:rsid w:val="00BF4D11"/>
    <w:rsid w:val="00BF5074"/>
    <w:rsid w:val="00BF55EF"/>
    <w:rsid w:val="00BF5AA5"/>
    <w:rsid w:val="00BF5ACA"/>
    <w:rsid w:val="00BF6389"/>
    <w:rsid w:val="00BF6FC6"/>
    <w:rsid w:val="00BF726E"/>
    <w:rsid w:val="00BF7318"/>
    <w:rsid w:val="00BF79D6"/>
    <w:rsid w:val="00BF7DA7"/>
    <w:rsid w:val="00C00E3E"/>
    <w:rsid w:val="00C01966"/>
    <w:rsid w:val="00C02B86"/>
    <w:rsid w:val="00C045D6"/>
    <w:rsid w:val="00C04BF6"/>
    <w:rsid w:val="00C05742"/>
    <w:rsid w:val="00C10766"/>
    <w:rsid w:val="00C10E1D"/>
    <w:rsid w:val="00C10FD4"/>
    <w:rsid w:val="00C15A38"/>
    <w:rsid w:val="00C166CC"/>
    <w:rsid w:val="00C170BA"/>
    <w:rsid w:val="00C204ED"/>
    <w:rsid w:val="00C20DB1"/>
    <w:rsid w:val="00C2100D"/>
    <w:rsid w:val="00C22748"/>
    <w:rsid w:val="00C2289B"/>
    <w:rsid w:val="00C22A65"/>
    <w:rsid w:val="00C22DAF"/>
    <w:rsid w:val="00C22DC0"/>
    <w:rsid w:val="00C24F0E"/>
    <w:rsid w:val="00C26280"/>
    <w:rsid w:val="00C30246"/>
    <w:rsid w:val="00C30766"/>
    <w:rsid w:val="00C30C80"/>
    <w:rsid w:val="00C3160A"/>
    <w:rsid w:val="00C31B65"/>
    <w:rsid w:val="00C32F96"/>
    <w:rsid w:val="00C34677"/>
    <w:rsid w:val="00C34C06"/>
    <w:rsid w:val="00C34D09"/>
    <w:rsid w:val="00C36BB4"/>
    <w:rsid w:val="00C375FF"/>
    <w:rsid w:val="00C37D7B"/>
    <w:rsid w:val="00C41937"/>
    <w:rsid w:val="00C41972"/>
    <w:rsid w:val="00C43C67"/>
    <w:rsid w:val="00C43DB6"/>
    <w:rsid w:val="00C444BC"/>
    <w:rsid w:val="00C4624D"/>
    <w:rsid w:val="00C463B1"/>
    <w:rsid w:val="00C46805"/>
    <w:rsid w:val="00C5191F"/>
    <w:rsid w:val="00C51B28"/>
    <w:rsid w:val="00C551FB"/>
    <w:rsid w:val="00C57163"/>
    <w:rsid w:val="00C62411"/>
    <w:rsid w:val="00C63551"/>
    <w:rsid w:val="00C637F3"/>
    <w:rsid w:val="00C6650C"/>
    <w:rsid w:val="00C668D5"/>
    <w:rsid w:val="00C70EB5"/>
    <w:rsid w:val="00C72DA9"/>
    <w:rsid w:val="00C7391F"/>
    <w:rsid w:val="00C74091"/>
    <w:rsid w:val="00C76ED4"/>
    <w:rsid w:val="00C7711B"/>
    <w:rsid w:val="00C7784D"/>
    <w:rsid w:val="00C80789"/>
    <w:rsid w:val="00C8207C"/>
    <w:rsid w:val="00C8337C"/>
    <w:rsid w:val="00C843B1"/>
    <w:rsid w:val="00C84EBF"/>
    <w:rsid w:val="00C87B21"/>
    <w:rsid w:val="00C9452B"/>
    <w:rsid w:val="00C94B67"/>
    <w:rsid w:val="00C97810"/>
    <w:rsid w:val="00CA05AF"/>
    <w:rsid w:val="00CA203C"/>
    <w:rsid w:val="00CA54E5"/>
    <w:rsid w:val="00CA57FA"/>
    <w:rsid w:val="00CA6D6F"/>
    <w:rsid w:val="00CA772A"/>
    <w:rsid w:val="00CB2BA7"/>
    <w:rsid w:val="00CB2BED"/>
    <w:rsid w:val="00CB3D23"/>
    <w:rsid w:val="00CB4DEE"/>
    <w:rsid w:val="00CB5E8D"/>
    <w:rsid w:val="00CB686E"/>
    <w:rsid w:val="00CC1D41"/>
    <w:rsid w:val="00CC206E"/>
    <w:rsid w:val="00CC5EC1"/>
    <w:rsid w:val="00CC7628"/>
    <w:rsid w:val="00CC79DF"/>
    <w:rsid w:val="00CD08ED"/>
    <w:rsid w:val="00CD2E40"/>
    <w:rsid w:val="00CD30A7"/>
    <w:rsid w:val="00CD3D77"/>
    <w:rsid w:val="00CD51A0"/>
    <w:rsid w:val="00CD6F9D"/>
    <w:rsid w:val="00CD763C"/>
    <w:rsid w:val="00CD79E8"/>
    <w:rsid w:val="00CE035A"/>
    <w:rsid w:val="00CE1909"/>
    <w:rsid w:val="00CE3EF7"/>
    <w:rsid w:val="00CE4978"/>
    <w:rsid w:val="00CE6064"/>
    <w:rsid w:val="00CE6FEE"/>
    <w:rsid w:val="00CF0724"/>
    <w:rsid w:val="00CF19FD"/>
    <w:rsid w:val="00CF1CD2"/>
    <w:rsid w:val="00CF1E91"/>
    <w:rsid w:val="00CF38D3"/>
    <w:rsid w:val="00CF6EC8"/>
    <w:rsid w:val="00CF7C43"/>
    <w:rsid w:val="00D004B0"/>
    <w:rsid w:val="00D0051B"/>
    <w:rsid w:val="00D00794"/>
    <w:rsid w:val="00D0163E"/>
    <w:rsid w:val="00D02068"/>
    <w:rsid w:val="00D03F8F"/>
    <w:rsid w:val="00D1032B"/>
    <w:rsid w:val="00D11376"/>
    <w:rsid w:val="00D117F9"/>
    <w:rsid w:val="00D1195C"/>
    <w:rsid w:val="00D11D0F"/>
    <w:rsid w:val="00D20077"/>
    <w:rsid w:val="00D2071C"/>
    <w:rsid w:val="00D20B41"/>
    <w:rsid w:val="00D20E50"/>
    <w:rsid w:val="00D214D0"/>
    <w:rsid w:val="00D219DB"/>
    <w:rsid w:val="00D21E32"/>
    <w:rsid w:val="00D21F31"/>
    <w:rsid w:val="00D2214F"/>
    <w:rsid w:val="00D22742"/>
    <w:rsid w:val="00D22F58"/>
    <w:rsid w:val="00D23B8B"/>
    <w:rsid w:val="00D301AC"/>
    <w:rsid w:val="00D311CA"/>
    <w:rsid w:val="00D35289"/>
    <w:rsid w:val="00D35DB2"/>
    <w:rsid w:val="00D36483"/>
    <w:rsid w:val="00D3724F"/>
    <w:rsid w:val="00D37781"/>
    <w:rsid w:val="00D4124D"/>
    <w:rsid w:val="00D42956"/>
    <w:rsid w:val="00D43D7B"/>
    <w:rsid w:val="00D44119"/>
    <w:rsid w:val="00D44B00"/>
    <w:rsid w:val="00D46075"/>
    <w:rsid w:val="00D500CB"/>
    <w:rsid w:val="00D5063F"/>
    <w:rsid w:val="00D50FE4"/>
    <w:rsid w:val="00D51877"/>
    <w:rsid w:val="00D53DF3"/>
    <w:rsid w:val="00D54811"/>
    <w:rsid w:val="00D54FD1"/>
    <w:rsid w:val="00D5514C"/>
    <w:rsid w:val="00D5527E"/>
    <w:rsid w:val="00D558A2"/>
    <w:rsid w:val="00D57BDA"/>
    <w:rsid w:val="00D62DF6"/>
    <w:rsid w:val="00D65403"/>
    <w:rsid w:val="00D67427"/>
    <w:rsid w:val="00D67B35"/>
    <w:rsid w:val="00D701C6"/>
    <w:rsid w:val="00D705CE"/>
    <w:rsid w:val="00D725B1"/>
    <w:rsid w:val="00D72FEF"/>
    <w:rsid w:val="00D74292"/>
    <w:rsid w:val="00D748A5"/>
    <w:rsid w:val="00D74BB2"/>
    <w:rsid w:val="00D74DED"/>
    <w:rsid w:val="00D81667"/>
    <w:rsid w:val="00D81AC6"/>
    <w:rsid w:val="00D82836"/>
    <w:rsid w:val="00D84085"/>
    <w:rsid w:val="00D84344"/>
    <w:rsid w:val="00D84433"/>
    <w:rsid w:val="00D875C5"/>
    <w:rsid w:val="00D912BB"/>
    <w:rsid w:val="00D91592"/>
    <w:rsid w:val="00D915D1"/>
    <w:rsid w:val="00D94406"/>
    <w:rsid w:val="00D957CD"/>
    <w:rsid w:val="00DA2DC0"/>
    <w:rsid w:val="00DA32F1"/>
    <w:rsid w:val="00DA424E"/>
    <w:rsid w:val="00DA4D6C"/>
    <w:rsid w:val="00DA531B"/>
    <w:rsid w:val="00DB15DD"/>
    <w:rsid w:val="00DB22C5"/>
    <w:rsid w:val="00DB49B9"/>
    <w:rsid w:val="00DB5E28"/>
    <w:rsid w:val="00DB65D9"/>
    <w:rsid w:val="00DB719B"/>
    <w:rsid w:val="00DB7601"/>
    <w:rsid w:val="00DC49FB"/>
    <w:rsid w:val="00DC4B5B"/>
    <w:rsid w:val="00DC698D"/>
    <w:rsid w:val="00DD0040"/>
    <w:rsid w:val="00DD20BD"/>
    <w:rsid w:val="00DD4946"/>
    <w:rsid w:val="00DD4C84"/>
    <w:rsid w:val="00DD56DC"/>
    <w:rsid w:val="00DD66BC"/>
    <w:rsid w:val="00DD6DB0"/>
    <w:rsid w:val="00DD79B5"/>
    <w:rsid w:val="00DE18E2"/>
    <w:rsid w:val="00DE4141"/>
    <w:rsid w:val="00DE42F0"/>
    <w:rsid w:val="00DE551F"/>
    <w:rsid w:val="00DF0A03"/>
    <w:rsid w:val="00DF17CA"/>
    <w:rsid w:val="00DF48DC"/>
    <w:rsid w:val="00DF651E"/>
    <w:rsid w:val="00DF65C7"/>
    <w:rsid w:val="00DF661D"/>
    <w:rsid w:val="00DF7851"/>
    <w:rsid w:val="00E023C3"/>
    <w:rsid w:val="00E03AB8"/>
    <w:rsid w:val="00E03EAA"/>
    <w:rsid w:val="00E03FB4"/>
    <w:rsid w:val="00E0422F"/>
    <w:rsid w:val="00E04AF8"/>
    <w:rsid w:val="00E04E30"/>
    <w:rsid w:val="00E05FD8"/>
    <w:rsid w:val="00E06352"/>
    <w:rsid w:val="00E0724F"/>
    <w:rsid w:val="00E07486"/>
    <w:rsid w:val="00E07F97"/>
    <w:rsid w:val="00E10551"/>
    <w:rsid w:val="00E1124D"/>
    <w:rsid w:val="00E115AD"/>
    <w:rsid w:val="00E11810"/>
    <w:rsid w:val="00E11EF1"/>
    <w:rsid w:val="00E12857"/>
    <w:rsid w:val="00E12E28"/>
    <w:rsid w:val="00E12F81"/>
    <w:rsid w:val="00E1524D"/>
    <w:rsid w:val="00E15F0F"/>
    <w:rsid w:val="00E167DF"/>
    <w:rsid w:val="00E16B39"/>
    <w:rsid w:val="00E2027D"/>
    <w:rsid w:val="00E22E5C"/>
    <w:rsid w:val="00E23C7D"/>
    <w:rsid w:val="00E25DDC"/>
    <w:rsid w:val="00E26781"/>
    <w:rsid w:val="00E27064"/>
    <w:rsid w:val="00E30B89"/>
    <w:rsid w:val="00E30F61"/>
    <w:rsid w:val="00E31994"/>
    <w:rsid w:val="00E325D7"/>
    <w:rsid w:val="00E32C4A"/>
    <w:rsid w:val="00E34278"/>
    <w:rsid w:val="00E352BA"/>
    <w:rsid w:val="00E36CB5"/>
    <w:rsid w:val="00E372B9"/>
    <w:rsid w:val="00E37537"/>
    <w:rsid w:val="00E37D98"/>
    <w:rsid w:val="00E409E1"/>
    <w:rsid w:val="00E4149E"/>
    <w:rsid w:val="00E431FA"/>
    <w:rsid w:val="00E43287"/>
    <w:rsid w:val="00E455DA"/>
    <w:rsid w:val="00E45989"/>
    <w:rsid w:val="00E46371"/>
    <w:rsid w:val="00E50B7D"/>
    <w:rsid w:val="00E5110F"/>
    <w:rsid w:val="00E51DEF"/>
    <w:rsid w:val="00E54372"/>
    <w:rsid w:val="00E54B3C"/>
    <w:rsid w:val="00E551D4"/>
    <w:rsid w:val="00E601E4"/>
    <w:rsid w:val="00E60CAA"/>
    <w:rsid w:val="00E637E1"/>
    <w:rsid w:val="00E63ED5"/>
    <w:rsid w:val="00E64EA9"/>
    <w:rsid w:val="00E676AF"/>
    <w:rsid w:val="00E67A3A"/>
    <w:rsid w:val="00E70AC8"/>
    <w:rsid w:val="00E71FF2"/>
    <w:rsid w:val="00E72781"/>
    <w:rsid w:val="00E72964"/>
    <w:rsid w:val="00E7314C"/>
    <w:rsid w:val="00E74E67"/>
    <w:rsid w:val="00E762F8"/>
    <w:rsid w:val="00E76821"/>
    <w:rsid w:val="00E81B80"/>
    <w:rsid w:val="00E835EC"/>
    <w:rsid w:val="00E84517"/>
    <w:rsid w:val="00E8493F"/>
    <w:rsid w:val="00E851A1"/>
    <w:rsid w:val="00E8675A"/>
    <w:rsid w:val="00E86F69"/>
    <w:rsid w:val="00E91B28"/>
    <w:rsid w:val="00E92A5D"/>
    <w:rsid w:val="00E92A98"/>
    <w:rsid w:val="00E93184"/>
    <w:rsid w:val="00E93FFD"/>
    <w:rsid w:val="00E944D9"/>
    <w:rsid w:val="00E967F1"/>
    <w:rsid w:val="00E96B9E"/>
    <w:rsid w:val="00E97063"/>
    <w:rsid w:val="00EA04BA"/>
    <w:rsid w:val="00EA31A6"/>
    <w:rsid w:val="00EA359B"/>
    <w:rsid w:val="00EA37B3"/>
    <w:rsid w:val="00EB0C5C"/>
    <w:rsid w:val="00EB30AE"/>
    <w:rsid w:val="00EB41DC"/>
    <w:rsid w:val="00EB4699"/>
    <w:rsid w:val="00EC06FF"/>
    <w:rsid w:val="00EC0F67"/>
    <w:rsid w:val="00EC3D00"/>
    <w:rsid w:val="00EC3F08"/>
    <w:rsid w:val="00EC4044"/>
    <w:rsid w:val="00EC4511"/>
    <w:rsid w:val="00EC54DA"/>
    <w:rsid w:val="00EC55FC"/>
    <w:rsid w:val="00EC5AF0"/>
    <w:rsid w:val="00EC63D4"/>
    <w:rsid w:val="00EC665B"/>
    <w:rsid w:val="00EC7BE0"/>
    <w:rsid w:val="00ED03B6"/>
    <w:rsid w:val="00ED1A65"/>
    <w:rsid w:val="00ED27EC"/>
    <w:rsid w:val="00ED49B7"/>
    <w:rsid w:val="00ED5931"/>
    <w:rsid w:val="00ED68D9"/>
    <w:rsid w:val="00ED7ED6"/>
    <w:rsid w:val="00EE14A2"/>
    <w:rsid w:val="00EE3300"/>
    <w:rsid w:val="00EE3323"/>
    <w:rsid w:val="00EE4143"/>
    <w:rsid w:val="00EE5820"/>
    <w:rsid w:val="00EE6B8C"/>
    <w:rsid w:val="00EF0391"/>
    <w:rsid w:val="00EF2F8A"/>
    <w:rsid w:val="00EF52A8"/>
    <w:rsid w:val="00EF62EE"/>
    <w:rsid w:val="00EF65CF"/>
    <w:rsid w:val="00EF776C"/>
    <w:rsid w:val="00F00A0C"/>
    <w:rsid w:val="00F011B5"/>
    <w:rsid w:val="00F01A3E"/>
    <w:rsid w:val="00F02139"/>
    <w:rsid w:val="00F030A2"/>
    <w:rsid w:val="00F03A86"/>
    <w:rsid w:val="00F05652"/>
    <w:rsid w:val="00F07676"/>
    <w:rsid w:val="00F07CF1"/>
    <w:rsid w:val="00F144E2"/>
    <w:rsid w:val="00F14807"/>
    <w:rsid w:val="00F149DC"/>
    <w:rsid w:val="00F14F10"/>
    <w:rsid w:val="00F15597"/>
    <w:rsid w:val="00F159D8"/>
    <w:rsid w:val="00F15E00"/>
    <w:rsid w:val="00F16F8A"/>
    <w:rsid w:val="00F172D3"/>
    <w:rsid w:val="00F1790E"/>
    <w:rsid w:val="00F21A21"/>
    <w:rsid w:val="00F21F11"/>
    <w:rsid w:val="00F25CB5"/>
    <w:rsid w:val="00F2605E"/>
    <w:rsid w:val="00F266C6"/>
    <w:rsid w:val="00F30813"/>
    <w:rsid w:val="00F316F6"/>
    <w:rsid w:val="00F3363D"/>
    <w:rsid w:val="00F3557B"/>
    <w:rsid w:val="00F37265"/>
    <w:rsid w:val="00F37FF6"/>
    <w:rsid w:val="00F407AE"/>
    <w:rsid w:val="00F419B6"/>
    <w:rsid w:val="00F43246"/>
    <w:rsid w:val="00F4379E"/>
    <w:rsid w:val="00F46442"/>
    <w:rsid w:val="00F464BD"/>
    <w:rsid w:val="00F469DA"/>
    <w:rsid w:val="00F50259"/>
    <w:rsid w:val="00F50314"/>
    <w:rsid w:val="00F54079"/>
    <w:rsid w:val="00F54A50"/>
    <w:rsid w:val="00F56FFB"/>
    <w:rsid w:val="00F57434"/>
    <w:rsid w:val="00F6323D"/>
    <w:rsid w:val="00F63C0E"/>
    <w:rsid w:val="00F65845"/>
    <w:rsid w:val="00F71B8A"/>
    <w:rsid w:val="00F72C36"/>
    <w:rsid w:val="00F733B6"/>
    <w:rsid w:val="00F76250"/>
    <w:rsid w:val="00F76AC2"/>
    <w:rsid w:val="00F76EC8"/>
    <w:rsid w:val="00F807A0"/>
    <w:rsid w:val="00F81680"/>
    <w:rsid w:val="00F82812"/>
    <w:rsid w:val="00F834DB"/>
    <w:rsid w:val="00F85506"/>
    <w:rsid w:val="00F859B6"/>
    <w:rsid w:val="00F85A13"/>
    <w:rsid w:val="00F861E8"/>
    <w:rsid w:val="00F87799"/>
    <w:rsid w:val="00F9056E"/>
    <w:rsid w:val="00F91A69"/>
    <w:rsid w:val="00F92231"/>
    <w:rsid w:val="00F9276C"/>
    <w:rsid w:val="00F94156"/>
    <w:rsid w:val="00F9525F"/>
    <w:rsid w:val="00F95A9A"/>
    <w:rsid w:val="00FA2C86"/>
    <w:rsid w:val="00FA2FE2"/>
    <w:rsid w:val="00FA790A"/>
    <w:rsid w:val="00FB24E9"/>
    <w:rsid w:val="00FB29B2"/>
    <w:rsid w:val="00FB33DF"/>
    <w:rsid w:val="00FB3FF3"/>
    <w:rsid w:val="00FB4B4C"/>
    <w:rsid w:val="00FB4D92"/>
    <w:rsid w:val="00FB503B"/>
    <w:rsid w:val="00FB5104"/>
    <w:rsid w:val="00FC0A0A"/>
    <w:rsid w:val="00FC1A17"/>
    <w:rsid w:val="00FC1D88"/>
    <w:rsid w:val="00FC2306"/>
    <w:rsid w:val="00FC35EF"/>
    <w:rsid w:val="00FC5893"/>
    <w:rsid w:val="00FC652A"/>
    <w:rsid w:val="00FC78DC"/>
    <w:rsid w:val="00FD0580"/>
    <w:rsid w:val="00FD2319"/>
    <w:rsid w:val="00FD2A75"/>
    <w:rsid w:val="00FD4EE0"/>
    <w:rsid w:val="00FD4F9B"/>
    <w:rsid w:val="00FD50BF"/>
    <w:rsid w:val="00FD554F"/>
    <w:rsid w:val="00FD5AC6"/>
    <w:rsid w:val="00FD5C15"/>
    <w:rsid w:val="00FD6DEB"/>
    <w:rsid w:val="00FE00C4"/>
    <w:rsid w:val="00FE0B0F"/>
    <w:rsid w:val="00FE2E2C"/>
    <w:rsid w:val="00FE2ECF"/>
    <w:rsid w:val="00FE3F58"/>
    <w:rsid w:val="00FE4286"/>
    <w:rsid w:val="00FE7084"/>
    <w:rsid w:val="00FE725F"/>
    <w:rsid w:val="00FF2965"/>
    <w:rsid w:val="00FF310E"/>
    <w:rsid w:val="00FF31AE"/>
    <w:rsid w:val="00FF50BD"/>
    <w:rsid w:val="00FF6F03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5EC534"/>
  <w15:docId w15:val="{0FC091DC-2FF5-4E4A-A0B0-7AF1C369D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29B2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9"/>
    <w:qFormat/>
    <w:rsid w:val="00E637E1"/>
    <w:pPr>
      <w:keepNext/>
      <w:numPr>
        <w:numId w:val="2"/>
      </w:numPr>
      <w:spacing w:before="240" w:after="240" w:line="240" w:lineRule="auto"/>
      <w:ind w:left="431" w:hanging="431"/>
      <w:outlineLvl w:val="0"/>
    </w:pPr>
    <w:rPr>
      <w:rFonts w:ascii="Times New Roman" w:eastAsia="Calibri" w:hAnsi="Times New Roman" w:cs="Times New Roman"/>
      <w:b/>
      <w:sz w:val="28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C87B21"/>
    <w:pPr>
      <w:keepNext/>
      <w:numPr>
        <w:ilvl w:val="1"/>
        <w:numId w:val="2"/>
      </w:numPr>
      <w:tabs>
        <w:tab w:val="left" w:pos="567"/>
      </w:tabs>
      <w:spacing w:before="120" w:after="120" w:line="240" w:lineRule="auto"/>
      <w:outlineLvl w:val="1"/>
    </w:pPr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C87B21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="Cambria" w:eastAsia="Calibri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C87B21"/>
    <w:pPr>
      <w:keepNext/>
      <w:numPr>
        <w:ilvl w:val="3"/>
        <w:numId w:val="2"/>
      </w:numPr>
      <w:spacing w:after="0" w:line="240" w:lineRule="auto"/>
      <w:outlineLvl w:val="3"/>
    </w:pPr>
    <w:rPr>
      <w:rFonts w:ascii="Calibri" w:eastAsia="Calibri" w:hAnsi="Calibri" w:cs="Times New Roman"/>
      <w:b/>
      <w:i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C87B21"/>
    <w:pPr>
      <w:keepNext/>
      <w:keepLines/>
      <w:numPr>
        <w:ilvl w:val="4"/>
        <w:numId w:val="2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9"/>
    <w:qFormat/>
    <w:rsid w:val="00C87B21"/>
    <w:pPr>
      <w:numPr>
        <w:ilvl w:val="5"/>
        <w:numId w:val="2"/>
      </w:numPr>
      <w:spacing w:before="240" w:after="60"/>
      <w:outlineLvl w:val="5"/>
    </w:pPr>
    <w:rPr>
      <w:rFonts w:ascii="Calibri" w:eastAsia="Calibri" w:hAnsi="Calibri" w:cs="Times New Roman"/>
      <w:b/>
      <w:szCs w:val="20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C87B21"/>
    <w:pPr>
      <w:keepNext/>
      <w:keepLines/>
      <w:numPr>
        <w:ilvl w:val="6"/>
        <w:numId w:val="2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C87B21"/>
    <w:pPr>
      <w:keepNext/>
      <w:keepLines/>
      <w:numPr>
        <w:ilvl w:val="7"/>
        <w:numId w:val="2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C87B21"/>
    <w:pPr>
      <w:keepNext/>
      <w:keepLines/>
      <w:numPr>
        <w:ilvl w:val="8"/>
        <w:numId w:val="2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320E"/>
    <w:pPr>
      <w:contextualSpacing/>
    </w:pPr>
    <w:rPr>
      <w:rFonts w:ascii="Times New Roman" w:hAnsi="Times New Roman"/>
      <w:b/>
      <w:i/>
      <w:sz w:val="24"/>
    </w:rPr>
  </w:style>
  <w:style w:type="paragraph" w:styleId="Zhlav">
    <w:name w:val="header"/>
    <w:basedOn w:val="Normln"/>
    <w:link w:val="Zhlav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5BCF"/>
  </w:style>
  <w:style w:type="paragraph" w:styleId="Zpat">
    <w:name w:val="footer"/>
    <w:basedOn w:val="Normln"/>
    <w:link w:val="Zpat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5BCF"/>
  </w:style>
  <w:style w:type="paragraph" w:styleId="Normlnweb">
    <w:name w:val="Normal (Web)"/>
    <w:basedOn w:val="Normln"/>
    <w:uiPriority w:val="99"/>
    <w:unhideWhenUsed/>
    <w:rsid w:val="00545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45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6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015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semiHidden/>
    <w:unhideWhenUsed/>
    <w:rsid w:val="00295B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5B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5B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5B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5BFB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9665FB"/>
    <w:rPr>
      <w:color w:val="0563C1" w:themeColor="hyperlink"/>
      <w:u w:val="single"/>
    </w:rPr>
  </w:style>
  <w:style w:type="paragraph" w:customStyle="1" w:styleId="Default">
    <w:name w:val="Default"/>
    <w:rsid w:val="00315F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g-binding">
    <w:name w:val="ng-binding"/>
    <w:basedOn w:val="Standardnpsmoodstavce"/>
    <w:rsid w:val="00E023C3"/>
  </w:style>
  <w:style w:type="character" w:customStyle="1" w:styleId="org21">
    <w:name w:val="org21"/>
    <w:basedOn w:val="Standardnpsmoodstavce"/>
    <w:rsid w:val="00846284"/>
    <w:rPr>
      <w:strike w:val="0"/>
      <w:dstrike w:val="0"/>
      <w:color w:val="687B8A"/>
      <w:sz w:val="36"/>
      <w:szCs w:val="36"/>
      <w:u w:val="none"/>
      <w:effect w:val="none"/>
    </w:rPr>
  </w:style>
  <w:style w:type="character" w:styleId="Znakapoznpodarou">
    <w:name w:val="footnote reference"/>
    <w:aliases w:val="EN Footnote Reference,PGI Fußnote Ziffer + Times New Roman,12 b.,Zúžené o ...,PGI Fußnote Ziffer"/>
    <w:rsid w:val="007A2C87"/>
    <w:rPr>
      <w:vertAlign w:val="superscript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FC0A0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FC0A0A"/>
    <w:rPr>
      <w:sz w:val="20"/>
      <w:szCs w:val="20"/>
    </w:rPr>
  </w:style>
  <w:style w:type="paragraph" w:customStyle="1" w:styleId="OdrkaEQerven">
    <w:name w:val="Odrážka EQ červená"/>
    <w:basedOn w:val="Normln"/>
    <w:uiPriority w:val="99"/>
    <w:rsid w:val="00AE4853"/>
    <w:pPr>
      <w:numPr>
        <w:numId w:val="1"/>
      </w:numPr>
      <w:spacing w:before="60" w:after="6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91486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914869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1238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1238F"/>
    <w:rPr>
      <w:sz w:val="16"/>
      <w:szCs w:val="16"/>
    </w:rPr>
  </w:style>
  <w:style w:type="character" w:customStyle="1" w:styleId="OdstavecseseznamemChar">
    <w:name w:val="Odstavec se seznamem Char"/>
    <w:link w:val="Odstavecseseznamem"/>
    <w:uiPriority w:val="34"/>
    <w:rsid w:val="002F320E"/>
    <w:rPr>
      <w:rFonts w:ascii="Times New Roman" w:hAnsi="Times New Roman"/>
      <w:b/>
      <w:i/>
      <w:sz w:val="24"/>
    </w:rPr>
  </w:style>
  <w:style w:type="character" w:styleId="Siln">
    <w:name w:val="Strong"/>
    <w:uiPriority w:val="22"/>
    <w:qFormat/>
    <w:rsid w:val="00234CA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9"/>
    <w:rsid w:val="00E637E1"/>
    <w:rPr>
      <w:rFonts w:ascii="Times New Roman" w:eastAsia="Calibri" w:hAnsi="Times New Roman" w:cs="Times New Roman"/>
      <w:b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C87B21"/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C87B21"/>
    <w:rPr>
      <w:rFonts w:ascii="Cambria" w:eastAsia="Calibri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C87B21"/>
    <w:rPr>
      <w:rFonts w:ascii="Calibri" w:eastAsia="Calibri" w:hAnsi="Calibri" w:cs="Times New Roman"/>
      <w:b/>
      <w:i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C87B21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C87B21"/>
    <w:rPr>
      <w:rFonts w:ascii="Calibri" w:eastAsia="Calibri" w:hAnsi="Calibri" w:cs="Times New Roman"/>
      <w:b/>
      <w:szCs w:val="20"/>
    </w:rPr>
  </w:style>
  <w:style w:type="character" w:customStyle="1" w:styleId="Nadpis7Char">
    <w:name w:val="Nadpis 7 Char"/>
    <w:basedOn w:val="Standardnpsmoodstavce"/>
    <w:link w:val="Nadpis7"/>
    <w:semiHidden/>
    <w:rsid w:val="00C87B2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C87B2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C87B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customStyle="1" w:styleId="l5">
    <w:name w:val="l5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6">
    <w:name w:val="l6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C37D7B"/>
    <w:rPr>
      <w:i/>
      <w:iCs/>
    </w:rPr>
  </w:style>
  <w:style w:type="table" w:customStyle="1" w:styleId="Mkatabulky1">
    <w:name w:val="Mřížka tabulky1"/>
    <w:basedOn w:val="Normlntabulka"/>
    <w:next w:val="Mkatabulky"/>
    <w:uiPriority w:val="39"/>
    <w:rsid w:val="00885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a">
    <w:name w:val="h1a"/>
    <w:basedOn w:val="Standardnpsmoodstavce"/>
    <w:rsid w:val="00A5124B"/>
  </w:style>
  <w:style w:type="paragraph" w:styleId="Revize">
    <w:name w:val="Revision"/>
    <w:hidden/>
    <w:uiPriority w:val="99"/>
    <w:semiHidden/>
    <w:rsid w:val="004724C7"/>
    <w:pPr>
      <w:spacing w:after="0" w:line="240" w:lineRule="auto"/>
    </w:pPr>
  </w:style>
  <w:style w:type="paragraph" w:customStyle="1" w:styleId="Odstavecseseznamem1">
    <w:name w:val="Odstavec se seznamem1"/>
    <w:basedOn w:val="Normln"/>
    <w:rsid w:val="001A645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Mkatabulky2">
    <w:name w:val="Mřížka tabulky2"/>
    <w:basedOn w:val="Normlntabulka"/>
    <w:next w:val="Mkatabulky"/>
    <w:uiPriority w:val="59"/>
    <w:rsid w:val="00F9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0">
    <w:name w:val="odstavecseseznamem1"/>
    <w:basedOn w:val="Normln"/>
    <w:rsid w:val="00E03EAA"/>
    <w:pPr>
      <w:ind w:left="720"/>
    </w:pPr>
    <w:rPr>
      <w:rFonts w:ascii="Calibri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1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5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73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70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7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5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0A721-728A-47F1-9B4A-6326A1D31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22</Pages>
  <Words>6871</Words>
  <Characters>40543</Characters>
  <Application>Microsoft Office Word</Application>
  <DocSecurity>0</DocSecurity>
  <Lines>337</Lines>
  <Paragraphs>94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Kurfürstová Yveta</dc:creator>
  <cp:lastModifiedBy>Vašinová Zuzana</cp:lastModifiedBy>
  <cp:revision>5</cp:revision>
  <cp:lastPrinted>2019-01-21T12:04:00Z</cp:lastPrinted>
  <dcterms:created xsi:type="dcterms:W3CDTF">2019-02-27T13:37:00Z</dcterms:created>
  <dcterms:modified xsi:type="dcterms:W3CDTF">2019-02-27T13:56:00Z</dcterms:modified>
</cp:coreProperties>
</file>