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C74EC" w14:textId="1B51C4E1" w:rsidR="008A60F5" w:rsidRPr="008A60F5" w:rsidRDefault="008A60F5" w:rsidP="005A0325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235D20D5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 w:rsidR="00401EB4"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3721BAA" w14:textId="484E7AF3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v</w:t>
      </w:r>
      <w:r w:rsidR="003A787B">
        <w:rPr>
          <w:rFonts w:ascii="Times New Roman" w:hAnsi="Times New Roman"/>
          <w:sz w:val="24"/>
          <w:szCs w:val="24"/>
          <w:lang w:eastAsia="cs-CZ"/>
        </w:rPr>
        <w:t> informačním systému Správa majetku ve vlastnictví státu (dále jen „SMVS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“) budou používány při všech úředních jednáních a ve všech souvisejících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dokumentech po celou dobu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ACF2AF8" w14:textId="5B0EDAFF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E22585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je minimální nebo maximální závaznost celkového objemu zvlášť investičních a zvlášť neinvestičních výdajů, a to jak </w:t>
      </w:r>
      <w:r w:rsidRPr="00FE539E">
        <w:rPr>
          <w:rFonts w:ascii="Times New Roman" w:hAnsi="Times New Roman"/>
          <w:sz w:val="24"/>
          <w:szCs w:val="24"/>
          <w:lang w:eastAsia="cs-CZ"/>
        </w:rPr>
        <w:t>státního rozpočtu (dále jen „SR“)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, tak vlastních zdrojů příjemce dotace, </w:t>
      </w:r>
      <w:r w:rsidRPr="00FE539E">
        <w:rPr>
          <w:rFonts w:ascii="Times New Roman" w:hAnsi="Times New Roman"/>
          <w:sz w:val="24"/>
          <w:szCs w:val="24"/>
          <w:lang w:eastAsia="cs-CZ"/>
        </w:rPr>
        <w:t>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 ukončení realizace akce, termín ukončení financování 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- pokud je stanoven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</w:t>
      </w:r>
      <w:r w:rsidR="00401EB4">
        <w:rPr>
          <w:rFonts w:ascii="Times New Roman" w:hAnsi="Times New Roman"/>
          <w:sz w:val="24"/>
          <w:szCs w:val="24"/>
          <w:lang w:eastAsia="cs-CZ"/>
        </w:rPr>
        <w:t>)</w:t>
      </w:r>
      <w:r w:rsidR="00B74415">
        <w:rPr>
          <w:rFonts w:ascii="Times New Roman" w:hAnsi="Times New Roman"/>
          <w:sz w:val="24"/>
          <w:szCs w:val="24"/>
          <w:lang w:eastAsia="cs-CZ"/>
        </w:rPr>
        <w:t>.</w:t>
      </w:r>
    </w:p>
    <w:p w14:paraId="6ADF2C9A" w14:textId="11D1B832" w:rsidR="0045431C" w:rsidRPr="00FE539E" w:rsidRDefault="004E4DB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 vyjma položky „Rezerva na změny věcné“, která je částkou maximální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433B0C58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</w:t>
      </w:r>
      <w:r w:rsidR="00401EB4">
        <w:rPr>
          <w:rFonts w:ascii="Times New Roman" w:eastAsia="Times New Roman" w:hAnsi="Times New Roman"/>
          <w:sz w:val="24"/>
          <w:szCs w:val="24"/>
          <w:lang w:eastAsia="cs-CZ"/>
        </w:rPr>
        <w:t xml:space="preserve"> bodě 13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2452BB34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6E2388F" w14:textId="3D4C078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</w:t>
      </w: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34992673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>v bodě 13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1E7EFD53" w14:textId="6F6BEA3F" w:rsidR="00B3245C" w:rsidRPr="00497D1F" w:rsidRDefault="00B3245C" w:rsidP="00401EB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>správce</w:t>
      </w:r>
      <w:r w:rsidR="00401EB4">
        <w:rPr>
          <w:rFonts w:ascii="Times New Roman" w:hAnsi="Times New Roman"/>
          <w:sz w:val="24"/>
          <w:szCs w:val="24"/>
          <w:lang w:eastAsia="cs-CZ"/>
        </w:rPr>
        <w:t>m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 xml:space="preserve"> programu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C917B9" w14:textId="77777777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Žádost o o</w:t>
      </w:r>
      <w:r w:rsidRPr="002A13AD">
        <w:rPr>
          <w:rFonts w:ascii="Times New Roman" w:hAnsi="Times New Roman"/>
          <w:sz w:val="24"/>
          <w:szCs w:val="24"/>
          <w:lang w:eastAsia="cs-CZ"/>
        </w:rPr>
        <w:t>dsouhlasen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změn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IZ a žádost o změnu Rozhodnutí musí být podána nejpozději do termínu realizace akce</w:t>
      </w:r>
      <w:r>
        <w:rPr>
          <w:rFonts w:ascii="Times New Roman" w:hAnsi="Times New Roman"/>
          <w:sz w:val="24"/>
          <w:szCs w:val="24"/>
          <w:lang w:eastAsia="cs-CZ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.  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153A7D" w14:textId="19B11B3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03718B15" w14:textId="2C5B9232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4720C323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30 kalendářních dnů. Nastavení doby splatnosti faktur bude stanoveno v zadávacím řízení akce,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v obchodních podmínkách nebo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D10540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B45EA2E" w14:textId="77777777" w:rsidR="004A601C" w:rsidRDefault="000A2618" w:rsidP="004A601C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4CF48560" w14:textId="339F7F04" w:rsidR="004A601C" w:rsidRPr="004A601C" w:rsidRDefault="004A601C" w:rsidP="004A601C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2209BF61" w14:textId="28FE048E" w:rsidR="000A2618" w:rsidRPr="000C0A3E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Pokud příjemce dotace v průběhu roku zjistí, že není schopen v daném roce ani v letech následujících převedené prostředky dotace, popřípadě její část, vyčerpat, je povinen neprodleně oznámit t</w:t>
      </w:r>
      <w:r w:rsidR="00842A85" w:rsidRPr="000C0A3E">
        <w:rPr>
          <w:rFonts w:ascii="Times New Roman" w:hAnsi="Times New Roman"/>
          <w:sz w:val="24"/>
          <w:szCs w:val="24"/>
        </w:rPr>
        <w:t xml:space="preserve">uto skutečnost správci programu a nevyčerpané prostředky do 15. 12. daného roku převést </w:t>
      </w:r>
      <w:r w:rsidR="000C0A3E" w:rsidRPr="000C0A3E">
        <w:rPr>
          <w:rFonts w:ascii="Times New Roman" w:hAnsi="Times New Roman"/>
          <w:sz w:val="24"/>
          <w:szCs w:val="24"/>
        </w:rPr>
        <w:t>zpět na účet správci programu.</w:t>
      </w:r>
    </w:p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lastRenderedPageBreak/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76F5B234" w14:textId="77777777" w:rsidR="00E7711A" w:rsidRDefault="00E7711A" w:rsidP="00E7711A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 pro závěrečné vyhodnocení akce. Pokud bude v rozhodnutí o poskytnutí dotace stanoven termín dofinancování akce, vypořádá příjemce dotaci v únoru roku následujícího za rokem termínu dofinancování akce.</w:t>
      </w:r>
    </w:p>
    <w:p w14:paraId="05BF7BEA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</w:t>
      </w:r>
      <w:proofErr w:type="spellStart"/>
      <w:r w:rsidRPr="000A2618">
        <w:rPr>
          <w:rFonts w:ascii="Times New Roman" w:hAnsi="Times New Roman"/>
          <w:sz w:val="24"/>
          <w:szCs w:val="24"/>
        </w:rPr>
        <w:t>ú.</w:t>
      </w:r>
      <w:proofErr w:type="spellEnd"/>
      <w:r w:rsidRPr="000A2618">
        <w:rPr>
          <w:rFonts w:ascii="Times New Roman" w:hAnsi="Times New Roman"/>
          <w:sz w:val="24"/>
          <w:szCs w:val="24"/>
        </w:rPr>
        <w:t xml:space="preserve"> 6015 - 821001/0710.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  <w:t>ve stanoveném termínu dokumentaci závěrečného vyhodnocení akce. Tento termín je uveden v Rozhodnutí.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77777777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odpovídá za to, že veškeré doklady jsou úplné a pravdivé a že věcný obsah IZ </w:t>
      </w:r>
      <w:r w:rsidRPr="000A2618">
        <w:rPr>
          <w:rFonts w:ascii="Times New Roman" w:hAnsi="Times New Roman"/>
          <w:sz w:val="24"/>
          <w:szCs w:val="24"/>
        </w:rPr>
        <w:br/>
        <w:t xml:space="preserve">z pohledu uživatele je úplný </w:t>
      </w:r>
      <w:bookmarkStart w:id="0" w:name="_GoBack"/>
      <w:bookmarkEnd w:id="0"/>
      <w:r w:rsidRPr="000A2618">
        <w:rPr>
          <w:rFonts w:ascii="Times New Roman" w:hAnsi="Times New Roman"/>
          <w:sz w:val="24"/>
          <w:szCs w:val="24"/>
        </w:rPr>
        <w:t>a odpovídá jeho požadavkům</w:t>
      </w:r>
    </w:p>
    <w:p w14:paraId="7F12607C" w14:textId="22F48B1B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FAD55" w14:textId="77777777" w:rsidR="00AB12C7" w:rsidRDefault="00AB12C7" w:rsidP="00FB2CF2">
      <w:pPr>
        <w:spacing w:after="0" w:line="240" w:lineRule="auto"/>
      </w:pPr>
      <w:r>
        <w:separator/>
      </w:r>
    </w:p>
  </w:endnote>
  <w:endnote w:type="continuationSeparator" w:id="0">
    <w:p w14:paraId="1144785A" w14:textId="77777777" w:rsidR="00AB12C7" w:rsidRDefault="00AB12C7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1635C" w14:textId="77777777" w:rsidR="000D7665" w:rsidRDefault="000D766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44E4" w:rsidRPr="00D244E4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44E4" w:rsidRPr="00D244E4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A820A" w14:textId="77777777" w:rsidR="000D7665" w:rsidRDefault="000D76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83FB1" w14:textId="77777777" w:rsidR="00AB12C7" w:rsidRDefault="00AB12C7" w:rsidP="00FB2CF2">
      <w:pPr>
        <w:spacing w:after="0" w:line="240" w:lineRule="auto"/>
      </w:pPr>
      <w:r>
        <w:separator/>
      </w:r>
    </w:p>
  </w:footnote>
  <w:footnote w:type="continuationSeparator" w:id="0">
    <w:p w14:paraId="448F0632" w14:textId="77777777" w:rsidR="00AB12C7" w:rsidRDefault="00AB12C7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4A6F8" w14:textId="77777777" w:rsidR="000D7665" w:rsidRDefault="000D76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A6AB5" w14:textId="727D4BCA" w:rsidR="00285351" w:rsidRPr="00002481" w:rsidRDefault="00002481" w:rsidP="00002481">
    <w:pPr>
      <w:pStyle w:val="Zhlav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A8326D" w:rsidRPr="00A8326D">
      <w:rPr>
        <w:rFonts w:ascii="Times New Roman" w:hAnsi="Times New Roman"/>
        <w:sz w:val="24"/>
        <w:szCs w:val="24"/>
        <w:lang w:eastAsia="cs-CZ"/>
      </w:rPr>
      <w:t xml:space="preserve">říloha č. </w:t>
    </w:r>
    <w:r w:rsidR="000D7665">
      <w:rPr>
        <w:rFonts w:ascii="Times New Roman" w:hAnsi="Times New Roman"/>
        <w:sz w:val="24"/>
        <w:szCs w:val="24"/>
        <w:lang w:eastAsia="cs-CZ"/>
      </w:rPr>
      <w:t xml:space="preserve">1 výzvy č. </w:t>
    </w:r>
    <w:r w:rsidR="00D244E4">
      <w:rPr>
        <w:rFonts w:ascii="Times New Roman" w:hAnsi="Times New Roman"/>
        <w:sz w:val="24"/>
        <w:szCs w:val="24"/>
        <w:lang w:eastAsia="cs-CZ"/>
      </w:rPr>
      <w:t xml:space="preserve">2 </w:t>
    </w:r>
    <w:r w:rsidR="000D7665">
      <w:rPr>
        <w:rFonts w:ascii="Times New Roman" w:hAnsi="Times New Roman"/>
        <w:sz w:val="24"/>
        <w:szCs w:val="24"/>
        <w:lang w:eastAsia="cs-CZ"/>
      </w:rPr>
      <w:t>podprogram 133V 124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5083F" w14:textId="77777777" w:rsidR="000D7665" w:rsidRDefault="000D76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5"/>
  </w:num>
  <w:num w:numId="4">
    <w:abstractNumId w:val="15"/>
  </w:num>
  <w:num w:numId="5">
    <w:abstractNumId w:val="12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4"/>
  </w:num>
  <w:num w:numId="11">
    <w:abstractNumId w:val="16"/>
  </w:num>
  <w:num w:numId="12">
    <w:abstractNumId w:val="8"/>
  </w:num>
  <w:num w:numId="13">
    <w:abstractNumId w:val="0"/>
  </w:num>
  <w:num w:numId="14">
    <w:abstractNumId w:val="5"/>
  </w:num>
  <w:num w:numId="15">
    <w:abstractNumId w:val="6"/>
  </w:num>
  <w:num w:numId="16">
    <w:abstractNumId w:val="11"/>
  </w:num>
  <w:num w:numId="17">
    <w:abstractNumId w:val="9"/>
  </w:num>
  <w:num w:numId="18">
    <w:abstractNumId w:val="15"/>
  </w:num>
  <w:num w:numId="19">
    <w:abstractNumId w:val="15"/>
  </w:num>
  <w:num w:numId="20">
    <w:abstractNumId w:val="13"/>
  </w:num>
  <w:num w:numId="21">
    <w:abstractNumId w:val="24"/>
  </w:num>
  <w:num w:numId="22">
    <w:abstractNumId w:val="15"/>
  </w:num>
  <w:num w:numId="23">
    <w:abstractNumId w:val="10"/>
  </w:num>
  <w:num w:numId="24">
    <w:abstractNumId w:val="1"/>
  </w:num>
  <w:num w:numId="25">
    <w:abstractNumId w:val="22"/>
  </w:num>
  <w:num w:numId="26">
    <w:abstractNumId w:val="14"/>
  </w:num>
  <w:num w:numId="27">
    <w:abstractNumId w:val="19"/>
  </w:num>
  <w:num w:numId="28">
    <w:abstractNumId w:val="23"/>
  </w:num>
  <w:num w:numId="29">
    <w:abstractNumId w:val="20"/>
  </w:num>
  <w:num w:numId="30">
    <w:abstractNumId w:val="21"/>
  </w:num>
  <w:num w:numId="31">
    <w:abstractNumId w:val="7"/>
  </w:num>
  <w:num w:numId="32">
    <w:abstractNumId w:val="18"/>
  </w:num>
  <w:num w:numId="33">
    <w:abstractNumId w:val="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D7665"/>
    <w:rsid w:val="000E1C26"/>
    <w:rsid w:val="000E774A"/>
    <w:rsid w:val="000F07CD"/>
    <w:rsid w:val="000F1250"/>
    <w:rsid w:val="000F4A55"/>
    <w:rsid w:val="00100E2A"/>
    <w:rsid w:val="00110096"/>
    <w:rsid w:val="0012033C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3B86"/>
    <w:rsid w:val="003A787B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A601C"/>
    <w:rsid w:val="004B5D1E"/>
    <w:rsid w:val="004D4ED3"/>
    <w:rsid w:val="004E4657"/>
    <w:rsid w:val="004E4DBC"/>
    <w:rsid w:val="004E5C24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21F43"/>
    <w:rsid w:val="00730E56"/>
    <w:rsid w:val="007412AB"/>
    <w:rsid w:val="007558C5"/>
    <w:rsid w:val="007724DC"/>
    <w:rsid w:val="00776DD4"/>
    <w:rsid w:val="007772D6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21DF3"/>
    <w:rsid w:val="00A300EB"/>
    <w:rsid w:val="00A30AAC"/>
    <w:rsid w:val="00A477EF"/>
    <w:rsid w:val="00A55B58"/>
    <w:rsid w:val="00A67350"/>
    <w:rsid w:val="00A74124"/>
    <w:rsid w:val="00A7550E"/>
    <w:rsid w:val="00A8326D"/>
    <w:rsid w:val="00AA6BCB"/>
    <w:rsid w:val="00AB12C7"/>
    <w:rsid w:val="00AB2D0D"/>
    <w:rsid w:val="00AC1BC7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44E4"/>
    <w:rsid w:val="00D27265"/>
    <w:rsid w:val="00D42BE2"/>
    <w:rsid w:val="00D46B0C"/>
    <w:rsid w:val="00D50C5D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11A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9B724-9372-43C8-80A5-69D9813E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1446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62</cp:revision>
  <cp:lastPrinted>2019-06-10T16:07:00Z</cp:lastPrinted>
  <dcterms:created xsi:type="dcterms:W3CDTF">2018-03-12T21:34:00Z</dcterms:created>
  <dcterms:modified xsi:type="dcterms:W3CDTF">2019-09-18T08:58:00Z</dcterms:modified>
</cp:coreProperties>
</file>