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50309" w14:textId="7F809AE8" w:rsidR="00D51A9A" w:rsidRPr="00D51A9A" w:rsidRDefault="00D51A9A" w:rsidP="00D51A9A">
      <w:pPr>
        <w:pStyle w:val="Zkladntext"/>
        <w:jc w:val="right"/>
        <w:rPr>
          <w:rFonts w:asciiTheme="minorHAnsi" w:hAnsiTheme="minorHAnsi" w:cstheme="minorHAnsi"/>
          <w:i w:val="0"/>
          <w:iCs w:val="0"/>
        </w:rPr>
      </w:pPr>
      <w:r w:rsidRPr="00D51A9A">
        <w:rPr>
          <w:rFonts w:asciiTheme="minorHAnsi" w:hAnsiTheme="minorHAnsi" w:cstheme="minorHAnsi"/>
          <w:i w:val="0"/>
          <w:iCs w:val="0"/>
        </w:rPr>
        <w:t>Příloha č. 7</w:t>
      </w:r>
    </w:p>
    <w:p w14:paraId="0E0D44BF" w14:textId="1893926C" w:rsidR="00B96866" w:rsidRPr="007A417F" w:rsidRDefault="00E1789A" w:rsidP="00B96866">
      <w:pPr>
        <w:pStyle w:val="Zkladntext"/>
        <w:jc w:val="center"/>
        <w:rPr>
          <w:rFonts w:asciiTheme="minorHAnsi" w:hAnsiTheme="minorHAnsi" w:cstheme="minorHAnsi"/>
          <w:bCs w:val="0"/>
          <w:i w:val="0"/>
          <w:sz w:val="28"/>
          <w:szCs w:val="28"/>
        </w:rPr>
      </w:pPr>
      <w:r>
        <w:rPr>
          <w:rFonts w:asciiTheme="minorHAnsi" w:hAnsiTheme="minorHAnsi" w:cstheme="minorHAnsi"/>
          <w:i w:val="0"/>
          <w:iCs w:val="0"/>
          <w:sz w:val="28"/>
          <w:szCs w:val="28"/>
        </w:rPr>
        <w:t>Avízo o vratce</w:t>
      </w:r>
    </w:p>
    <w:p w14:paraId="2E12F8DA" w14:textId="77777777" w:rsidR="00144D4D" w:rsidRPr="007A417F" w:rsidRDefault="00144D4D" w:rsidP="00B96866">
      <w:pPr>
        <w:pStyle w:val="Zkladntext"/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p w14:paraId="28E19625" w14:textId="77777777" w:rsidR="004E642A" w:rsidRPr="00F4381A" w:rsidRDefault="004E642A" w:rsidP="004E642A">
      <w:pPr>
        <w:pStyle w:val="Text"/>
      </w:pPr>
    </w:p>
    <w:p w14:paraId="7149BFD6" w14:textId="77777777" w:rsidR="00E1789A" w:rsidRPr="004F5994" w:rsidRDefault="00E1789A" w:rsidP="00E1789A">
      <w:pPr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35517000" w14:textId="2A4BE73C" w:rsidR="00E1789A" w:rsidRPr="004F5994" w:rsidRDefault="00E1789A" w:rsidP="00E1789A">
      <w:pPr>
        <w:pStyle w:val="Nzev"/>
        <w:numPr>
          <w:ilvl w:val="0"/>
          <w:numId w:val="5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Pr="004F5994">
        <w:rPr>
          <w:rFonts w:ascii="Calibri" w:hAnsi="Calibri"/>
          <w:b w:val="0"/>
          <w:sz w:val="19"/>
          <w:szCs w:val="19"/>
        </w:rPr>
        <w:t>o 31.12.</w:t>
      </w:r>
      <w:r w:rsidR="00084501">
        <w:rPr>
          <w:rFonts w:ascii="Calibri" w:hAnsi="Calibri"/>
          <w:b w:val="0"/>
          <w:sz w:val="19"/>
          <w:szCs w:val="19"/>
        </w:rPr>
        <w:t xml:space="preserve">daného roku </w:t>
      </w:r>
      <w:r w:rsidRPr="004F5994">
        <w:rPr>
          <w:rFonts w:ascii="Calibri" w:hAnsi="Calibri"/>
          <w:b w:val="0"/>
          <w:sz w:val="19"/>
          <w:szCs w:val="19"/>
        </w:rPr>
        <w:t>se vratka zasílá na účet MŠMT, ze kterého byla dotace odeslána</w:t>
      </w:r>
      <w:r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10428233" w14:textId="77777777" w:rsidR="00E1789A" w:rsidRPr="004F5994" w:rsidRDefault="00E1789A" w:rsidP="00E1789A">
      <w:pPr>
        <w:pStyle w:val="Nzev"/>
        <w:numPr>
          <w:ilvl w:val="0"/>
          <w:numId w:val="5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Pr="004F5994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1.1. následujícího roku) se vrací </w:t>
      </w:r>
      <w:r>
        <w:rPr>
          <w:rFonts w:ascii="Calibri" w:hAnsi="Calibri"/>
          <w:b w:val="0"/>
          <w:sz w:val="19"/>
          <w:szCs w:val="19"/>
        </w:rPr>
        <w:br/>
      </w:r>
      <w:r w:rsidRPr="004F5994">
        <w:rPr>
          <w:rFonts w:ascii="Calibri" w:hAnsi="Calibri"/>
          <w:b w:val="0"/>
          <w:sz w:val="19"/>
          <w:szCs w:val="19"/>
        </w:rPr>
        <w:t xml:space="preserve">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>
        <w:rPr>
          <w:rFonts w:ascii="Calibri" w:hAnsi="Calibri"/>
          <w:b w:val="0"/>
          <w:sz w:val="19"/>
          <w:szCs w:val="19"/>
        </w:rPr>
        <w:t xml:space="preserve">č. </w:t>
      </w:r>
      <w:r w:rsidRPr="004F5994">
        <w:rPr>
          <w:rFonts w:ascii="Calibri" w:hAnsi="Calibri"/>
          <w:b w:val="0"/>
          <w:sz w:val="19"/>
          <w:szCs w:val="19"/>
        </w:rPr>
        <w:t>6015-</w:t>
      </w:r>
      <w:r>
        <w:rPr>
          <w:rFonts w:ascii="Calibri" w:hAnsi="Calibri"/>
          <w:b w:val="0"/>
          <w:sz w:val="19"/>
          <w:szCs w:val="19"/>
        </w:rPr>
        <w:t>0000</w:t>
      </w:r>
      <w:r w:rsidRPr="004F5994">
        <w:rPr>
          <w:rFonts w:ascii="Calibri" w:hAnsi="Calibri"/>
          <w:b w:val="0"/>
          <w:sz w:val="19"/>
          <w:szCs w:val="19"/>
        </w:rPr>
        <w:t xml:space="preserve">821001/0710. Finanční prostředky musí být 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>MŠMT připsány nejpozději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15.2. následujícího roku.</w:t>
      </w:r>
    </w:p>
    <w:p w14:paraId="62899BF7" w14:textId="77777777" w:rsidR="00E1789A" w:rsidRDefault="00E1789A" w:rsidP="00E1789A">
      <w:pPr>
        <w:pStyle w:val="Nzev"/>
        <w:numPr>
          <w:ilvl w:val="0"/>
          <w:numId w:val="5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 MŠMT.</w:t>
      </w:r>
    </w:p>
    <w:p w14:paraId="543150D5" w14:textId="77777777" w:rsidR="00E1789A" w:rsidRPr="00F84F9D" w:rsidRDefault="00E1789A" w:rsidP="00E1789A">
      <w:pPr>
        <w:pStyle w:val="Bezmezer"/>
        <w:numPr>
          <w:ilvl w:val="0"/>
          <w:numId w:val="5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>
        <w:rPr>
          <w:sz w:val="19"/>
          <w:szCs w:val="19"/>
        </w:rPr>
        <w:t>číslo rozhodnutí</w:t>
      </w:r>
      <w:bookmarkStart w:id="0" w:name="_GoBack"/>
      <w:bookmarkEnd w:id="0"/>
      <w:r>
        <w:rPr>
          <w:sz w:val="19"/>
          <w:szCs w:val="19"/>
        </w:rPr>
        <w:t xml:space="preserve"> o poskytnutí dotace</w:t>
      </w:r>
      <w:r w:rsidRPr="00F84F9D">
        <w:rPr>
          <w:sz w:val="19"/>
          <w:szCs w:val="19"/>
        </w:rPr>
        <w:t xml:space="preserve">. </w:t>
      </w:r>
    </w:p>
    <w:p w14:paraId="02F6F01F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1789A" w:rsidRPr="004F5994" w14:paraId="38BFB57E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6668896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CC98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E1789A" w:rsidRPr="004F5994" w14:paraId="77E10069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DA2672F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49B2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E1789A" w:rsidRPr="004F5994" w14:paraId="1DC99EDB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DD9B8AE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9A7D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41FA6381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ADFEB55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096C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19FA33F7" w14:textId="77777777" w:rsidTr="00854EEE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81B96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72D86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31C1C447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EA84CBE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EFD7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37512BFF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193A1F8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A08D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E1789A" w:rsidRPr="004F5994" w14:paraId="3F7610BD" w14:textId="77777777" w:rsidTr="00E1789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011A942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17BB" w14:textId="77777777" w:rsidR="00E1789A" w:rsidRPr="004F5994" w:rsidRDefault="00E1789A" w:rsidP="00854E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2F6CF828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278DF24" w14:textId="77777777" w:rsidR="00E1789A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2151BED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1789A" w:rsidRPr="004F5994" w14:paraId="222A3C40" w14:textId="77777777" w:rsidTr="00854EEE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DD479D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112DD2" w14:textId="77777777" w:rsidR="00E1789A" w:rsidRPr="004F5994" w:rsidRDefault="00E1789A" w:rsidP="00854EEE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7BEB0" w14:textId="77777777" w:rsidR="00E1789A" w:rsidRPr="004F5994" w:rsidRDefault="00E1789A" w:rsidP="00854EEE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FB20E8" w14:textId="77777777" w:rsidR="00E1789A" w:rsidRPr="004F5994" w:rsidRDefault="00E1789A" w:rsidP="00854EEE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</w:tbl>
    <w:p w14:paraId="49562DCE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A28076A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3CB11D3D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1BB7BAF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4084D033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2341675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34E6FDA" w14:textId="77777777" w:rsidR="00E1789A" w:rsidRPr="004F5994" w:rsidRDefault="00E1789A" w:rsidP="00E1789A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</w:p>
    <w:p w14:paraId="5325E6DF" w14:textId="77777777" w:rsidR="00E1789A" w:rsidRPr="004F5994" w:rsidRDefault="00E1789A" w:rsidP="00E1789A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7016C955" w14:textId="77777777" w:rsidR="00E1789A" w:rsidRPr="004F5994" w:rsidRDefault="00E1789A" w:rsidP="00E1789A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3536B74B" w14:textId="77777777" w:rsidR="00E1789A" w:rsidRPr="004F5994" w:rsidRDefault="00E1789A" w:rsidP="00E1789A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0F228400" w14:textId="77777777" w:rsidR="00E1789A" w:rsidRPr="004F5994" w:rsidRDefault="00E1789A" w:rsidP="00E1789A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3A2EBFFA" w14:textId="77777777" w:rsidR="00C16595" w:rsidRDefault="00C16595" w:rsidP="00B96866">
      <w:pPr>
        <w:rPr>
          <w:rFonts w:ascii="Calibri" w:hAnsi="Calibri"/>
        </w:rPr>
      </w:pPr>
    </w:p>
    <w:p w14:paraId="2E87BAB4" w14:textId="77777777" w:rsidR="00001164" w:rsidRPr="00144D4D" w:rsidRDefault="00001164" w:rsidP="00B96866">
      <w:pPr>
        <w:rPr>
          <w:rFonts w:ascii="Calibri" w:hAnsi="Calibri"/>
        </w:rPr>
      </w:pPr>
    </w:p>
    <w:sectPr w:rsidR="00001164" w:rsidRPr="00144D4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A6601" w14:textId="77777777" w:rsidR="00B96866" w:rsidRDefault="00B96866" w:rsidP="00B96866">
      <w:r>
        <w:separator/>
      </w:r>
    </w:p>
  </w:endnote>
  <w:endnote w:type="continuationSeparator" w:id="0">
    <w:p w14:paraId="64F823DB" w14:textId="77777777" w:rsidR="00B96866" w:rsidRDefault="00B96866" w:rsidP="00B9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165A9" w14:textId="77777777" w:rsidR="00B96866" w:rsidRDefault="00B96866" w:rsidP="00B96866">
      <w:r>
        <w:separator/>
      </w:r>
    </w:p>
  </w:footnote>
  <w:footnote w:type="continuationSeparator" w:id="0">
    <w:p w14:paraId="65C5F9BB" w14:textId="77777777" w:rsidR="00B96866" w:rsidRDefault="00B96866" w:rsidP="00B96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C1655" w14:textId="4225CF50" w:rsidR="004E642A" w:rsidRPr="00D51A9A" w:rsidRDefault="00D51A9A" w:rsidP="00D51A9A">
    <w:pPr>
      <w:pStyle w:val="Zhlav"/>
    </w:pPr>
    <w:r w:rsidRPr="00D51A9A">
      <w:drawing>
        <wp:inline distT="0" distB="0" distL="0" distR="0" wp14:anchorId="5F2986B8" wp14:editId="0D087595">
          <wp:extent cx="5760720" cy="628442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8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77"/>
    <w:rsid w:val="00001164"/>
    <w:rsid w:val="00084501"/>
    <w:rsid w:val="000C5142"/>
    <w:rsid w:val="00144D4D"/>
    <w:rsid w:val="00156190"/>
    <w:rsid w:val="00253F87"/>
    <w:rsid w:val="00322520"/>
    <w:rsid w:val="003577C8"/>
    <w:rsid w:val="003C1805"/>
    <w:rsid w:val="0049544F"/>
    <w:rsid w:val="004E642A"/>
    <w:rsid w:val="00645F83"/>
    <w:rsid w:val="006C25B3"/>
    <w:rsid w:val="007A417F"/>
    <w:rsid w:val="007D7277"/>
    <w:rsid w:val="008301BA"/>
    <w:rsid w:val="008429A9"/>
    <w:rsid w:val="0084595C"/>
    <w:rsid w:val="00903991"/>
    <w:rsid w:val="00A10276"/>
    <w:rsid w:val="00A84C59"/>
    <w:rsid w:val="00B515BE"/>
    <w:rsid w:val="00B96866"/>
    <w:rsid w:val="00C12319"/>
    <w:rsid w:val="00C16595"/>
    <w:rsid w:val="00CA2F98"/>
    <w:rsid w:val="00CB2324"/>
    <w:rsid w:val="00CE4648"/>
    <w:rsid w:val="00D51A9A"/>
    <w:rsid w:val="00E1789A"/>
    <w:rsid w:val="00E55E2D"/>
    <w:rsid w:val="00E77DCB"/>
    <w:rsid w:val="00E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C88428"/>
  <w15:chartTrackingRefBased/>
  <w15:docId w15:val="{C9321032-3A22-4B73-98B5-7F6471D5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6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E64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96866"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4D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4D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9686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B96866"/>
    <w:rPr>
      <w:b/>
      <w:bCs/>
      <w:i/>
      <w:iCs/>
    </w:rPr>
  </w:style>
  <w:style w:type="character" w:customStyle="1" w:styleId="ZkladntextChar">
    <w:name w:val="Základní text Char"/>
    <w:basedOn w:val="Standardnpsmoodstavce"/>
    <w:link w:val="Zkladntext"/>
    <w:rsid w:val="00B96866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B9686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9686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96866"/>
    <w:rPr>
      <w:vertAlign w:val="superscript"/>
    </w:rPr>
  </w:style>
  <w:style w:type="table" w:styleId="Mkatabulky">
    <w:name w:val="Table Grid"/>
    <w:basedOn w:val="Normlntabulka"/>
    <w:rsid w:val="00B9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144D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Hypertextovodkaz">
    <w:name w:val="Hyperlink"/>
    <w:rsid w:val="00144D4D"/>
    <w:rPr>
      <w:color w:val="0000FF"/>
      <w:u w:val="single"/>
    </w:rPr>
  </w:style>
  <w:style w:type="paragraph" w:customStyle="1" w:styleId="Texttabulka">
    <w:name w:val="Text tabulka"/>
    <w:basedOn w:val="Nadpis4"/>
    <w:rsid w:val="00144D4D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rsid w:val="00144D4D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4D4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E64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customStyle="1" w:styleId="Text">
    <w:name w:val="Text"/>
    <w:basedOn w:val="Normln"/>
    <w:qFormat/>
    <w:rsid w:val="004E642A"/>
    <w:pPr>
      <w:spacing w:before="120"/>
      <w:ind w:firstLine="851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E642A"/>
    <w:pPr>
      <w:ind w:left="720"/>
      <w:contextualSpacing/>
    </w:pPr>
  </w:style>
  <w:style w:type="paragraph" w:customStyle="1" w:styleId="Nadpis4tabulka">
    <w:name w:val="Nadpis 4_tabulka"/>
    <w:basedOn w:val="Nadpis4"/>
    <w:rsid w:val="004E642A"/>
    <w:pPr>
      <w:keepLines w:val="0"/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</w:rPr>
  </w:style>
  <w:style w:type="paragraph" w:styleId="Zhlav">
    <w:name w:val="header"/>
    <w:basedOn w:val="Normln"/>
    <w:link w:val="ZhlavChar"/>
    <w:uiPriority w:val="99"/>
    <w:unhideWhenUsed/>
    <w:rsid w:val="004E64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64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1789A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E1789A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1789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02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027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15OPMSMT0001-78-7920</_dlc_DocId>
    <_dlc_DocIdUrl xmlns="0104a4cd-1400-468e-be1b-c7aad71d7d5a">
      <Url>https://op.msmt.cz/_layouts/15/DocIdRedir.aspx?ID=15OPMSMT0001-78-7920</Url>
      <Description>15OPMSMT0001-78-7920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2" ma:contentTypeDescription="Vytvoří nový dokument" ma:contentTypeScope="" ma:versionID="ecd8cb4f1c86fe5fffb55aba212263c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e78262c49ac82559fb01b2039c05d41d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19DEE-38DB-4F44-870A-063CD6699E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2F9C78-B04B-4380-88F3-5BD8BC1530DC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0104a4cd-1400-468e-be1b-c7aad71d7d5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0222599-1135-4577-A0BA-7FF27F66B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F25897-6D28-440C-961B-D6F5B34DD3D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85EA72F-3362-4CC1-B482-0B8AE56B9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Navrátilová Jitka</dc:creator>
  <cp:keywords/>
  <dc:description/>
  <cp:lastModifiedBy>Navrátilová Jitka</cp:lastModifiedBy>
  <cp:revision>10</cp:revision>
  <dcterms:created xsi:type="dcterms:W3CDTF">2021-10-11T12:14:00Z</dcterms:created>
  <dcterms:modified xsi:type="dcterms:W3CDTF">2021-12-02T09:41:00Z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403575b5-6b97-47f7-a544-1e7d3f850d0d</vt:lpwstr>
  </property>
</Properties>
</file>