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AA221" w14:textId="5300DF7D" w:rsidR="00C958EF" w:rsidRPr="00C958EF" w:rsidRDefault="003262B1" w:rsidP="00C958EF">
      <w:pPr>
        <w:jc w:val="center"/>
        <w:rPr>
          <w:b/>
          <w:sz w:val="28"/>
          <w:szCs w:val="28"/>
          <w:lang w:val="en-GB"/>
        </w:rPr>
      </w:pPr>
      <w:r w:rsidRPr="003262B1">
        <w:rPr>
          <w:b/>
          <w:sz w:val="28"/>
          <w:szCs w:val="28"/>
          <w:lang w:val="en-GB"/>
        </w:rPr>
        <w:t>Joint Programming Initiative on Antimicrobial Resistance</w:t>
      </w:r>
      <w:r>
        <w:rPr>
          <w:b/>
          <w:sz w:val="28"/>
          <w:szCs w:val="28"/>
          <w:lang w:val="en-GB"/>
        </w:rPr>
        <w:t>” (JPIAMR</w:t>
      </w:r>
      <w:r w:rsidR="00DC4B0B">
        <w:rPr>
          <w:b/>
          <w:sz w:val="28"/>
          <w:szCs w:val="28"/>
          <w:lang w:val="en-GB"/>
        </w:rPr>
        <w:t>)</w:t>
      </w:r>
    </w:p>
    <w:p w14:paraId="30ADF069" w14:textId="1F9BB0CF" w:rsidR="00C958EF" w:rsidRPr="00DC4B0B" w:rsidRDefault="00AD5443" w:rsidP="00C958E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en-GB"/>
        </w:rPr>
        <w:t>Call 2</w:t>
      </w:r>
      <w:r w:rsidR="007A6BC7">
        <w:rPr>
          <w:b/>
          <w:sz w:val="28"/>
          <w:szCs w:val="28"/>
          <w:lang w:val="en-GB"/>
        </w:rPr>
        <w:t>022</w:t>
      </w:r>
      <w:r w:rsidR="00DC4B0B" w:rsidRPr="002D2084">
        <w:rPr>
          <w:b/>
          <w:sz w:val="28"/>
          <w:szCs w:val="28"/>
          <w:lang w:val="en-GB"/>
        </w:rPr>
        <w:t xml:space="preserve"> – “</w:t>
      </w:r>
      <w:r w:rsidR="009F004F" w:rsidRPr="009F004F">
        <w:rPr>
          <w:b/>
          <w:sz w:val="28"/>
          <w:szCs w:val="28"/>
          <w:lang w:val="en-GB"/>
        </w:rPr>
        <w:t>Disrupting drug resistance using innovative design</w:t>
      </w:r>
      <w:r w:rsidR="00C958EF" w:rsidRPr="002D2084">
        <w:rPr>
          <w:b/>
          <w:sz w:val="28"/>
          <w:szCs w:val="28"/>
          <w:lang w:val="en-GB"/>
        </w:rPr>
        <w:t>”</w:t>
      </w:r>
    </w:p>
    <w:p w14:paraId="0C064222" w14:textId="77777777" w:rsidR="000B6615" w:rsidRPr="00AD5443" w:rsidRDefault="000B6615" w:rsidP="00DE61F0">
      <w:pPr>
        <w:jc w:val="center"/>
        <w:rPr>
          <w:b/>
          <w:sz w:val="28"/>
          <w:szCs w:val="28"/>
          <w:lang w:val="en-US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7FA629E3" w:rsid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 w:rsidR="00E60E49">
        <w:rPr>
          <w:sz w:val="24"/>
          <w:szCs w:val="24"/>
          <w:lang w:val="en-GB"/>
        </w:rPr>
        <w:t xml:space="preserve">g Initiative </w:t>
      </w:r>
      <w:r w:rsidR="00E42385">
        <w:rPr>
          <w:sz w:val="24"/>
          <w:szCs w:val="24"/>
          <w:lang w:val="en-GB"/>
        </w:rPr>
        <w:t>“</w:t>
      </w:r>
      <w:r w:rsidR="009D11AA" w:rsidRPr="009D11AA">
        <w:rPr>
          <w:sz w:val="24"/>
          <w:szCs w:val="24"/>
          <w:lang w:val="en-GB"/>
        </w:rPr>
        <w:t>Antimicrobial Resistance</w:t>
      </w:r>
      <w:r w:rsidR="00E42385">
        <w:rPr>
          <w:sz w:val="24"/>
          <w:szCs w:val="24"/>
          <w:lang w:val="en-GB"/>
        </w:rPr>
        <w:t>”</w:t>
      </w:r>
      <w:r w:rsidR="009B05C8">
        <w:rPr>
          <w:sz w:val="24"/>
          <w:szCs w:val="24"/>
          <w:lang w:val="en-GB"/>
        </w:rPr>
        <w:t xml:space="preserve"> (JPIAMR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42DA8F46" w14:textId="77777777" w:rsidR="003262B1" w:rsidRPr="00F4678C" w:rsidRDefault="003262B1" w:rsidP="00F4678C">
      <w:pPr>
        <w:jc w:val="both"/>
        <w:rPr>
          <w:sz w:val="24"/>
          <w:szCs w:val="24"/>
          <w:lang w:val="en-GB"/>
        </w:rPr>
      </w:pPr>
    </w:p>
    <w:p w14:paraId="7F243BFF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2B45597D" w14:textId="27ED2E6D" w:rsidR="00AC5186" w:rsidRPr="000251E9" w:rsidRDefault="00E273C7" w:rsidP="00E273C7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</w:t>
      </w:r>
      <w:r w:rsidR="000760A1" w:rsidRPr="00F70E67">
        <w:rPr>
          <w:sz w:val="24"/>
          <w:szCs w:val="24"/>
          <w:lang w:val="en-GB"/>
        </w:rPr>
        <w:t xml:space="preserve">procedure </w:t>
      </w:r>
      <w:r w:rsidR="00E42385" w:rsidRPr="00F70E67">
        <w:rPr>
          <w:sz w:val="24"/>
          <w:szCs w:val="24"/>
          <w:lang w:val="en-GB"/>
        </w:rPr>
        <w:t>is</w:t>
      </w:r>
      <w:r w:rsidR="000760A1" w:rsidRPr="00F70E67">
        <w:rPr>
          <w:sz w:val="24"/>
          <w:szCs w:val="24"/>
          <w:lang w:val="en-GB"/>
        </w:rPr>
        <w:t xml:space="preserve"> described and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 xml:space="preserve">Statutory Declaration </w:t>
      </w:r>
      <w:r w:rsidR="00DE61F0" w:rsidRPr="00F70E67">
        <w:rPr>
          <w:sz w:val="24"/>
          <w:szCs w:val="24"/>
          <w:lang w:val="en-GB"/>
        </w:rPr>
        <w:t>template</w:t>
      </w:r>
      <w:r w:rsidR="000760A1" w:rsidRPr="00F70E67">
        <w:rPr>
          <w:sz w:val="24"/>
          <w:szCs w:val="24"/>
          <w:lang w:val="en-GB"/>
        </w:rPr>
        <w:t xml:space="preserve"> is available on </w:t>
      </w:r>
      <w:r w:rsidR="00DE61F0" w:rsidRPr="00F70E67">
        <w:rPr>
          <w:sz w:val="24"/>
          <w:szCs w:val="24"/>
          <w:lang w:val="en-GB"/>
        </w:rPr>
        <w:t xml:space="preserve">the </w:t>
      </w:r>
      <w:r w:rsidR="000760A1" w:rsidRPr="00F70E67">
        <w:rPr>
          <w:sz w:val="24"/>
          <w:szCs w:val="24"/>
          <w:lang w:val="en-GB"/>
        </w:rPr>
        <w:t>websites</w:t>
      </w:r>
      <w:r w:rsidR="00E60E49" w:rsidRPr="00F70E67">
        <w:rPr>
          <w:sz w:val="24"/>
          <w:szCs w:val="24"/>
          <w:lang w:val="en-GB"/>
        </w:rPr>
        <w:t xml:space="preserve"> of </w:t>
      </w:r>
      <w:r w:rsidR="001B2BAD" w:rsidRPr="00CB38BD">
        <w:rPr>
          <w:sz w:val="24"/>
          <w:szCs w:val="24"/>
          <w:lang w:val="en-GB"/>
        </w:rPr>
        <w:t xml:space="preserve">the </w:t>
      </w:r>
      <w:r w:rsidR="00E60E49" w:rsidRPr="00CB38BD">
        <w:rPr>
          <w:sz w:val="24"/>
          <w:szCs w:val="24"/>
          <w:lang w:val="en-GB"/>
        </w:rPr>
        <w:t xml:space="preserve">Ministry of Education, Youth and </w:t>
      </w:r>
      <w:r w:rsidR="00B75E06" w:rsidRPr="00CB38BD">
        <w:rPr>
          <w:sz w:val="24"/>
          <w:szCs w:val="24"/>
          <w:lang w:val="en-GB"/>
        </w:rPr>
        <w:t xml:space="preserve">Sports: </w:t>
      </w:r>
      <w:hyperlink r:id="rId8" w:history="1">
        <w:r w:rsidR="00465C72" w:rsidRPr="00CB38BD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CB38BD">
        <w:rPr>
          <w:sz w:val="24"/>
          <w:szCs w:val="24"/>
          <w:lang w:val="en-GB"/>
        </w:rPr>
        <w:t>.</w:t>
      </w:r>
      <w:r w:rsidR="00B75E06" w:rsidRPr="000251E9">
        <w:rPr>
          <w:sz w:val="24"/>
          <w:szCs w:val="24"/>
          <w:lang w:val="en-GB"/>
        </w:rPr>
        <w:t xml:space="preserve"> </w:t>
      </w:r>
    </w:p>
    <w:p w14:paraId="007FDB6A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F70E67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F70E67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F70E67" w:rsidRDefault="000760A1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F70E67">
        <w:rPr>
          <w:sz w:val="24"/>
          <w:szCs w:val="24"/>
          <w:lang w:val="en-GB"/>
        </w:rPr>
        <w:t xml:space="preserve"> and on Amendment to Some Related Acts. </w:t>
      </w:r>
      <w:r w:rsidRPr="00F70E67">
        <w:rPr>
          <w:sz w:val="24"/>
          <w:szCs w:val="24"/>
          <w:lang w:val="en-GB"/>
        </w:rPr>
        <w:t>The maximum indirect costs</w:t>
      </w:r>
      <w:r w:rsidR="00E42385" w:rsidRPr="00F70E67">
        <w:rPr>
          <w:sz w:val="24"/>
          <w:szCs w:val="24"/>
          <w:lang w:val="en-GB"/>
        </w:rPr>
        <w:t xml:space="preserve"> set</w:t>
      </w:r>
      <w:r w:rsidRPr="00F70E67">
        <w:rPr>
          <w:sz w:val="24"/>
          <w:szCs w:val="24"/>
          <w:lang w:val="en-GB"/>
        </w:rPr>
        <w:t xml:space="preserve"> </w:t>
      </w:r>
      <w:r w:rsidR="00B01383" w:rsidRPr="00F70E67">
        <w:rPr>
          <w:sz w:val="24"/>
          <w:szCs w:val="24"/>
          <w:lang w:val="en-GB"/>
        </w:rPr>
        <w:t xml:space="preserve">for the present call </w:t>
      </w:r>
      <w:r w:rsidRPr="00F70E67">
        <w:rPr>
          <w:sz w:val="24"/>
          <w:szCs w:val="24"/>
          <w:lang w:val="en-GB"/>
        </w:rPr>
        <w:t xml:space="preserve">are </w:t>
      </w:r>
      <w:r w:rsidRPr="00F70E67">
        <w:rPr>
          <w:b/>
          <w:sz w:val="24"/>
          <w:szCs w:val="24"/>
          <w:lang w:val="en-GB"/>
        </w:rPr>
        <w:t>25 % (flat rate)</w:t>
      </w:r>
      <w:r w:rsidRPr="00F70E67">
        <w:rPr>
          <w:sz w:val="24"/>
          <w:szCs w:val="24"/>
          <w:lang w:val="en-GB"/>
        </w:rPr>
        <w:t xml:space="preserve"> of direct costs without </w:t>
      </w:r>
      <w:r w:rsidR="00B01383" w:rsidRPr="00F70E67">
        <w:rPr>
          <w:sz w:val="24"/>
          <w:szCs w:val="24"/>
          <w:lang w:val="en-GB"/>
        </w:rPr>
        <w:t xml:space="preserve">the </w:t>
      </w:r>
      <w:r w:rsidRPr="00F70E67">
        <w:rPr>
          <w:sz w:val="24"/>
          <w:szCs w:val="24"/>
          <w:lang w:val="en-GB"/>
        </w:rPr>
        <w:t>sub-contracting.</w:t>
      </w:r>
      <w:r w:rsidR="00B01383" w:rsidRPr="00F70E67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F70E67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0887A06E" w:rsidR="00B01383" w:rsidRPr="00F70E67" w:rsidRDefault="00B01383" w:rsidP="00B01383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aid intensity</w:t>
      </w:r>
      <w:r w:rsidRPr="00F70E67">
        <w:rPr>
          <w:sz w:val="24"/>
          <w:szCs w:val="24"/>
          <w:lang w:val="en-GB"/>
        </w:rPr>
        <w:t xml:space="preserve"> for activities carried out by </w:t>
      </w:r>
      <w:r w:rsidR="001F0D1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research organisation might be at the level of </w:t>
      </w:r>
      <w:r w:rsidRPr="00F70E67">
        <w:rPr>
          <w:b/>
          <w:sz w:val="24"/>
          <w:szCs w:val="24"/>
          <w:lang w:val="en-GB"/>
        </w:rPr>
        <w:t xml:space="preserve">100 % </w:t>
      </w:r>
      <w:r w:rsidR="001F0D15" w:rsidRPr="00F70E67">
        <w:rPr>
          <w:sz w:val="24"/>
          <w:szCs w:val="24"/>
          <w:lang w:val="en-GB"/>
        </w:rPr>
        <w:t>provided</w:t>
      </w:r>
      <w:r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sz w:val="24"/>
          <w:szCs w:val="24"/>
          <w:lang w:val="en-GB"/>
        </w:rPr>
        <w:t xml:space="preserve">that </w:t>
      </w:r>
      <w:r w:rsidR="00E42385" w:rsidRPr="00F70E67">
        <w:rPr>
          <w:sz w:val="24"/>
          <w:szCs w:val="24"/>
          <w:lang w:val="en-GB"/>
        </w:rPr>
        <w:t>the research organis</w:t>
      </w:r>
      <w:r w:rsidRPr="00F70E67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F70E67">
        <w:rPr>
          <w:sz w:val="24"/>
          <w:szCs w:val="24"/>
          <w:lang w:val="en-GB"/>
        </w:rPr>
        <w:t xml:space="preserve">Article 2.1.1 </w:t>
      </w:r>
      <w:r w:rsidR="00E60E49" w:rsidRPr="00F70E67">
        <w:rPr>
          <w:sz w:val="24"/>
          <w:szCs w:val="24"/>
          <w:lang w:val="en-GB"/>
        </w:rPr>
        <w:t>“</w:t>
      </w:r>
      <w:r w:rsidRPr="00F70E67">
        <w:rPr>
          <w:sz w:val="24"/>
          <w:szCs w:val="24"/>
          <w:lang w:val="en-GB"/>
        </w:rPr>
        <w:t>Public fun</w:t>
      </w:r>
      <w:r w:rsidR="001F0D15" w:rsidRPr="00F70E67">
        <w:rPr>
          <w:sz w:val="24"/>
          <w:szCs w:val="24"/>
          <w:lang w:val="en-GB"/>
        </w:rPr>
        <w:t>ding of non-economic activities</w:t>
      </w:r>
      <w:r w:rsidR="00E60E49" w:rsidRPr="00F70E67">
        <w:rPr>
          <w:sz w:val="24"/>
          <w:szCs w:val="24"/>
          <w:lang w:val="en-GB"/>
        </w:rPr>
        <w:t>”</w:t>
      </w:r>
      <w:r w:rsidRPr="00F70E67">
        <w:rPr>
          <w:sz w:val="24"/>
          <w:szCs w:val="24"/>
          <w:lang w:val="en-GB"/>
        </w:rPr>
        <w:t xml:space="preserve"> of</w:t>
      </w:r>
      <w:r w:rsidR="001F0D15" w:rsidRPr="00F70E67">
        <w:rPr>
          <w:sz w:val="24"/>
          <w:szCs w:val="24"/>
          <w:lang w:val="en-GB"/>
        </w:rPr>
        <w:t xml:space="preserve"> the</w:t>
      </w:r>
      <w:r w:rsidRPr="00F70E67">
        <w:rPr>
          <w:sz w:val="24"/>
          <w:szCs w:val="24"/>
          <w:lang w:val="en-GB"/>
        </w:rPr>
        <w:t xml:space="preserve"> </w:t>
      </w:r>
      <w:hyperlink r:id="rId9" w:history="1">
        <w:r w:rsidRPr="00F70E67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F70E67">
        <w:rPr>
          <w:sz w:val="24"/>
          <w:szCs w:val="24"/>
          <w:lang w:val="en-GB"/>
        </w:rPr>
        <w:t xml:space="preserve"> and proves it </w:t>
      </w:r>
      <w:r w:rsidR="001F0D15" w:rsidRPr="00F70E67">
        <w:rPr>
          <w:sz w:val="24"/>
          <w:szCs w:val="24"/>
          <w:lang w:val="en-GB"/>
        </w:rPr>
        <w:t>by means of the</w:t>
      </w:r>
      <w:r w:rsidRPr="00F70E67">
        <w:rPr>
          <w:sz w:val="24"/>
          <w:szCs w:val="24"/>
          <w:lang w:val="en-GB"/>
        </w:rPr>
        <w:t xml:space="preserve"> </w:t>
      </w:r>
      <w:r w:rsidR="00E42385" w:rsidRPr="00F70E67">
        <w:rPr>
          <w:sz w:val="24"/>
          <w:szCs w:val="24"/>
          <w:lang w:val="en-GB"/>
        </w:rPr>
        <w:t xml:space="preserve">above-mentioned </w:t>
      </w:r>
      <w:r w:rsidRPr="00F70E67">
        <w:rPr>
          <w:b/>
          <w:sz w:val="24"/>
          <w:szCs w:val="24"/>
          <w:lang w:val="en-GB"/>
        </w:rPr>
        <w:t>Statutory Declaration</w:t>
      </w:r>
      <w:r w:rsidR="0009031B" w:rsidRPr="00F70E67">
        <w:rPr>
          <w:sz w:val="24"/>
          <w:szCs w:val="24"/>
          <w:lang w:val="en-GB"/>
        </w:rPr>
        <w:t>.</w:t>
      </w:r>
    </w:p>
    <w:p w14:paraId="6A99C230" w14:textId="77777777" w:rsidR="00C8175B" w:rsidRPr="00F70E67" w:rsidRDefault="00C8175B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Pr="00F70E67" w:rsidRDefault="001F0D15" w:rsidP="00F4678C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Should the above-stated criteria not be fulfilled by the Czech participant, </w:t>
      </w:r>
      <w:r w:rsidR="00B01383" w:rsidRPr="00F70E67">
        <w:rPr>
          <w:sz w:val="24"/>
          <w:szCs w:val="24"/>
          <w:lang w:val="en-GB"/>
        </w:rPr>
        <w:t xml:space="preserve">funding rates </w:t>
      </w:r>
      <w:r w:rsidRPr="00F70E67">
        <w:rPr>
          <w:sz w:val="24"/>
          <w:szCs w:val="24"/>
          <w:lang w:val="en-GB"/>
        </w:rPr>
        <w:t xml:space="preserve">will be adjusted appropriately </w:t>
      </w:r>
      <w:r w:rsidR="00E42385" w:rsidRPr="00F70E67">
        <w:rPr>
          <w:sz w:val="24"/>
          <w:szCs w:val="24"/>
          <w:lang w:val="en-GB"/>
        </w:rPr>
        <w:t xml:space="preserve">by the Ministry of Education, Youth and Sports </w:t>
      </w:r>
      <w:r w:rsidRPr="00F70E67">
        <w:rPr>
          <w:sz w:val="24"/>
          <w:szCs w:val="24"/>
          <w:lang w:val="en-GB"/>
        </w:rPr>
        <w:t xml:space="preserve">and </w:t>
      </w:r>
      <w:r w:rsidR="00E42385" w:rsidRPr="00F70E67">
        <w:rPr>
          <w:sz w:val="24"/>
          <w:szCs w:val="24"/>
          <w:lang w:val="en-GB"/>
        </w:rPr>
        <w:t xml:space="preserve">will </w:t>
      </w:r>
      <w:r w:rsidRPr="00F70E67">
        <w:rPr>
          <w:sz w:val="24"/>
          <w:szCs w:val="24"/>
          <w:lang w:val="en-GB"/>
        </w:rPr>
        <w:t xml:space="preserve">reach the level of </w:t>
      </w:r>
      <w:r w:rsidRPr="00F70E67">
        <w:rPr>
          <w:b/>
          <w:sz w:val="24"/>
          <w:szCs w:val="24"/>
          <w:lang w:val="en-GB"/>
        </w:rPr>
        <w:t>100 % for fundamental/basic research</w:t>
      </w:r>
      <w:r w:rsidRPr="00F70E67">
        <w:rPr>
          <w:sz w:val="24"/>
          <w:szCs w:val="24"/>
          <w:lang w:val="en-GB"/>
        </w:rPr>
        <w:t xml:space="preserve"> activities, </w:t>
      </w:r>
      <w:r w:rsidRPr="00F70E67">
        <w:rPr>
          <w:b/>
          <w:sz w:val="24"/>
          <w:szCs w:val="24"/>
          <w:lang w:val="en-GB"/>
        </w:rPr>
        <w:t>50 % for applied research</w:t>
      </w:r>
      <w:r w:rsidRPr="00F70E67">
        <w:rPr>
          <w:sz w:val="24"/>
          <w:szCs w:val="24"/>
          <w:lang w:val="en-GB"/>
        </w:rPr>
        <w:t xml:space="preserve"> activities and </w:t>
      </w:r>
      <w:r w:rsidRPr="00F70E67">
        <w:rPr>
          <w:b/>
          <w:sz w:val="24"/>
          <w:szCs w:val="24"/>
          <w:lang w:val="en-GB"/>
        </w:rPr>
        <w:t>25 % for experimental development</w:t>
      </w:r>
      <w:r w:rsidRPr="00F70E67">
        <w:rPr>
          <w:sz w:val="24"/>
          <w:szCs w:val="24"/>
          <w:lang w:val="en-GB"/>
        </w:rPr>
        <w:t xml:space="preserve"> activities.</w:t>
      </w:r>
    </w:p>
    <w:p w14:paraId="1D2ABFA1" w14:textId="77777777" w:rsidR="000B6615" w:rsidRPr="00F70E67" w:rsidRDefault="000B6615" w:rsidP="00F4678C">
      <w:pPr>
        <w:jc w:val="both"/>
        <w:rPr>
          <w:sz w:val="24"/>
          <w:szCs w:val="24"/>
          <w:lang w:val="en-GB"/>
        </w:rPr>
      </w:pPr>
    </w:p>
    <w:p w14:paraId="744E8E92" w14:textId="51AF24F5" w:rsidR="00681CF1" w:rsidRPr="00F70E67" w:rsidRDefault="00F4678C" w:rsidP="00F4678C">
      <w:pPr>
        <w:jc w:val="both"/>
      </w:pPr>
      <w:r w:rsidRPr="00F70E67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F70E67">
        <w:rPr>
          <w:sz w:val="24"/>
          <w:szCs w:val="24"/>
          <w:lang w:val="en-GB"/>
        </w:rPr>
        <w:t xml:space="preserve">R&amp;D </w:t>
      </w:r>
      <w:r w:rsidRPr="00F70E67">
        <w:rPr>
          <w:sz w:val="24"/>
          <w:szCs w:val="24"/>
          <w:lang w:val="en-GB"/>
        </w:rPr>
        <w:t xml:space="preserve">activities </w:t>
      </w:r>
      <w:r w:rsidR="00E60E49" w:rsidRPr="00F70E67">
        <w:rPr>
          <w:sz w:val="24"/>
          <w:szCs w:val="24"/>
          <w:lang w:val="en-GB"/>
        </w:rPr>
        <w:t xml:space="preserve">in detail </w:t>
      </w:r>
      <w:r w:rsidRPr="00F70E67">
        <w:rPr>
          <w:sz w:val="24"/>
          <w:szCs w:val="24"/>
          <w:lang w:val="en-GB"/>
        </w:rPr>
        <w:t>by using the</w:t>
      </w:r>
      <w:r w:rsidR="001511F4" w:rsidRPr="00F70E67">
        <w:rPr>
          <w:sz w:val="24"/>
          <w:szCs w:val="24"/>
          <w:lang w:val="en-GB"/>
        </w:rPr>
        <w:t xml:space="preserve"> national</w:t>
      </w:r>
      <w:r w:rsidR="00E60E49" w:rsidRPr="00F70E67">
        <w:rPr>
          <w:sz w:val="24"/>
          <w:szCs w:val="24"/>
          <w:lang w:val="en-GB"/>
        </w:rPr>
        <w:t xml:space="preserve"> </w:t>
      </w:r>
      <w:r w:rsidR="00E60E49" w:rsidRPr="00F70E67">
        <w:rPr>
          <w:b/>
          <w:sz w:val="24"/>
          <w:szCs w:val="24"/>
          <w:lang w:val="en-GB"/>
        </w:rPr>
        <w:t>Eligible Costs</w:t>
      </w:r>
      <w:r w:rsidR="001B16E9" w:rsidRPr="00F70E67">
        <w:rPr>
          <w:b/>
          <w:sz w:val="24"/>
          <w:szCs w:val="24"/>
          <w:lang w:val="en-GB"/>
        </w:rPr>
        <w:t xml:space="preserve"> Specification</w:t>
      </w:r>
      <w:r w:rsidR="00E60E49" w:rsidRPr="00F70E67">
        <w:rPr>
          <w:sz w:val="24"/>
          <w:szCs w:val="24"/>
          <w:lang w:val="en-GB"/>
        </w:rPr>
        <w:t xml:space="preserve"> template</w:t>
      </w:r>
      <w:r w:rsidRPr="00F70E67">
        <w:rPr>
          <w:sz w:val="24"/>
          <w:szCs w:val="24"/>
          <w:lang w:val="en-GB"/>
        </w:rPr>
        <w:t xml:space="preserve"> </w:t>
      </w:r>
      <w:r w:rsidRPr="00CB38BD">
        <w:rPr>
          <w:sz w:val="24"/>
          <w:szCs w:val="24"/>
          <w:lang w:val="en-GB"/>
        </w:rPr>
        <w:lastRenderedPageBreak/>
        <w:t>available on websites</w:t>
      </w:r>
      <w:r w:rsidR="00E60E49" w:rsidRPr="00CB38BD">
        <w:rPr>
          <w:sz w:val="24"/>
          <w:szCs w:val="24"/>
          <w:lang w:val="en-GB"/>
        </w:rPr>
        <w:t xml:space="preserve"> of </w:t>
      </w:r>
      <w:r w:rsidR="00C8175B" w:rsidRPr="00CB38BD">
        <w:rPr>
          <w:sz w:val="24"/>
          <w:szCs w:val="24"/>
          <w:lang w:val="en-GB"/>
        </w:rPr>
        <w:t xml:space="preserve">the </w:t>
      </w:r>
      <w:r w:rsidR="00E60E49" w:rsidRPr="00CB38BD">
        <w:rPr>
          <w:sz w:val="24"/>
          <w:szCs w:val="24"/>
          <w:lang w:val="en-GB"/>
        </w:rPr>
        <w:t>Ministry</w:t>
      </w:r>
      <w:r w:rsidR="00B75E06" w:rsidRPr="00CB38BD">
        <w:rPr>
          <w:sz w:val="24"/>
          <w:szCs w:val="24"/>
          <w:lang w:val="en-GB"/>
        </w:rPr>
        <w:t xml:space="preserve"> of Education, Youth and Sports: </w:t>
      </w:r>
      <w:hyperlink r:id="rId10" w:history="1">
        <w:r w:rsidR="00465C72" w:rsidRPr="00CB38BD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CB38BD">
        <w:rPr>
          <w:sz w:val="24"/>
          <w:szCs w:val="24"/>
          <w:lang w:val="en-GB"/>
        </w:rPr>
        <w:t xml:space="preserve">. </w:t>
      </w:r>
    </w:p>
    <w:p w14:paraId="11DEFA2D" w14:textId="77777777" w:rsidR="00F4678C" w:rsidRPr="00F70E67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F70E67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F70E67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7744B2C6" w:rsidR="001B16E9" w:rsidRPr="00F70E67" w:rsidRDefault="001B16E9" w:rsidP="001B16E9">
      <w:pPr>
        <w:jc w:val="both"/>
        <w:rPr>
          <w:sz w:val="24"/>
          <w:szCs w:val="24"/>
          <w:lang w:val="en-GB"/>
        </w:rPr>
      </w:pPr>
      <w:bookmarkStart w:id="0" w:name="_GoBack"/>
      <w:bookmarkEnd w:id="0"/>
      <w:r w:rsidRPr="00F70E67">
        <w:rPr>
          <w:sz w:val="24"/>
          <w:szCs w:val="24"/>
          <w:lang w:val="en-GB"/>
        </w:rPr>
        <w:t xml:space="preserve">All of the requested documentation </w:t>
      </w:r>
      <w:r w:rsidR="007529B9">
        <w:rPr>
          <w:sz w:val="24"/>
          <w:szCs w:val="24"/>
          <w:lang w:val="en-GB"/>
        </w:rPr>
        <w:t xml:space="preserve">for pre-proposals </w:t>
      </w:r>
      <w:r w:rsidR="0075502A">
        <w:rPr>
          <w:sz w:val="24"/>
          <w:szCs w:val="24"/>
          <w:lang w:val="en-GB"/>
        </w:rPr>
        <w:t>(</w:t>
      </w:r>
      <w:r w:rsidRPr="00F70E67">
        <w:rPr>
          <w:b/>
          <w:sz w:val="24"/>
          <w:szCs w:val="24"/>
          <w:lang w:val="en-GB"/>
        </w:rPr>
        <w:t>Statutory Declaration and Eligible Costs Specification</w:t>
      </w:r>
      <w:r w:rsidRPr="00F70E67">
        <w:rPr>
          <w:sz w:val="24"/>
          <w:szCs w:val="24"/>
          <w:lang w:val="en-GB"/>
        </w:rPr>
        <w:t xml:space="preserve">) shall be sent by </w:t>
      </w:r>
      <w:r w:rsidR="00E42385" w:rsidRPr="00F70E67">
        <w:rPr>
          <w:sz w:val="24"/>
          <w:szCs w:val="24"/>
          <w:lang w:val="en-GB"/>
        </w:rPr>
        <w:t>each</w:t>
      </w:r>
      <w:r w:rsidRPr="00F70E67">
        <w:rPr>
          <w:sz w:val="24"/>
          <w:szCs w:val="24"/>
          <w:lang w:val="en-GB"/>
        </w:rPr>
        <w:t xml:space="preserve"> Czech participant in </w:t>
      </w:r>
      <w:r w:rsidR="00E42385" w:rsidRPr="00F70E67">
        <w:rPr>
          <w:sz w:val="24"/>
          <w:szCs w:val="24"/>
          <w:lang w:val="en-GB"/>
        </w:rPr>
        <w:t>a</w:t>
      </w:r>
      <w:r w:rsidRPr="00F70E67">
        <w:rPr>
          <w:sz w:val="24"/>
          <w:szCs w:val="24"/>
          <w:lang w:val="en-GB"/>
        </w:rPr>
        <w:t xml:space="preserve"> project consortium to the Ministry of Education,</w:t>
      </w:r>
      <w:r w:rsidR="00B75E06" w:rsidRPr="00F70E67">
        <w:rPr>
          <w:sz w:val="24"/>
          <w:szCs w:val="24"/>
          <w:lang w:val="en-GB"/>
        </w:rPr>
        <w:t xml:space="preserve"> Youth and Sports no later than </w:t>
      </w:r>
      <w:r w:rsidR="002E6FBB">
        <w:rPr>
          <w:b/>
          <w:sz w:val="24"/>
          <w:szCs w:val="24"/>
          <w:lang w:val="en-GB"/>
        </w:rPr>
        <w:t>8</w:t>
      </w:r>
      <w:r w:rsidR="00A37DE8">
        <w:rPr>
          <w:b/>
          <w:sz w:val="24"/>
          <w:szCs w:val="24"/>
          <w:lang w:val="en-GB"/>
        </w:rPr>
        <w:t>th March</w:t>
      </w:r>
      <w:r w:rsidR="00C218EA">
        <w:rPr>
          <w:b/>
          <w:sz w:val="24"/>
          <w:szCs w:val="24"/>
          <w:lang w:val="en-GB"/>
        </w:rPr>
        <w:t xml:space="preserve"> 20</w:t>
      </w:r>
      <w:r w:rsidR="002E6FBB">
        <w:rPr>
          <w:b/>
          <w:sz w:val="24"/>
          <w:szCs w:val="24"/>
          <w:lang w:val="en-GB"/>
        </w:rPr>
        <w:t>22</w:t>
      </w:r>
      <w:r w:rsidR="000B6615" w:rsidRPr="00F70E67">
        <w:rPr>
          <w:b/>
          <w:sz w:val="24"/>
          <w:szCs w:val="24"/>
          <w:lang w:val="en-GB"/>
        </w:rPr>
        <w:t xml:space="preserve"> </w:t>
      </w:r>
      <w:r w:rsidRPr="00F70E67">
        <w:rPr>
          <w:sz w:val="24"/>
          <w:szCs w:val="24"/>
          <w:lang w:val="en-GB"/>
        </w:rPr>
        <w:t>both by electronic correspondence and post</w:t>
      </w:r>
      <w:r w:rsidR="001511F4" w:rsidRPr="00F70E67">
        <w:rPr>
          <w:sz w:val="24"/>
          <w:szCs w:val="24"/>
          <w:lang w:val="en-GB"/>
        </w:rPr>
        <w:t>.</w:t>
      </w:r>
    </w:p>
    <w:p w14:paraId="3AD8B230" w14:textId="77777777" w:rsidR="001B16E9" w:rsidRPr="00F70E67" w:rsidRDefault="001B16E9" w:rsidP="001B16E9">
      <w:pPr>
        <w:jc w:val="both"/>
        <w:rPr>
          <w:sz w:val="24"/>
          <w:szCs w:val="24"/>
          <w:lang w:val="en-GB"/>
        </w:rPr>
      </w:pPr>
    </w:p>
    <w:p w14:paraId="49192F0D" w14:textId="17558C89" w:rsidR="00C22635" w:rsidRPr="00F70E67" w:rsidRDefault="001B16E9" w:rsidP="001B16E9">
      <w:pPr>
        <w:jc w:val="both"/>
        <w:rPr>
          <w:sz w:val="24"/>
          <w:szCs w:val="24"/>
        </w:rPr>
      </w:pPr>
      <w:r w:rsidRPr="00F70E67">
        <w:rPr>
          <w:sz w:val="24"/>
          <w:szCs w:val="24"/>
          <w:lang w:val="en-GB"/>
        </w:rPr>
        <w:t xml:space="preserve">The </w:t>
      </w:r>
      <w:r w:rsidRPr="00F70E67">
        <w:rPr>
          <w:b/>
          <w:sz w:val="24"/>
          <w:szCs w:val="24"/>
          <w:lang w:val="en-GB"/>
        </w:rPr>
        <w:t>electronic version</w:t>
      </w:r>
      <w:r w:rsidRPr="00F70E67">
        <w:rPr>
          <w:sz w:val="24"/>
          <w:szCs w:val="24"/>
          <w:lang w:val="en-GB"/>
        </w:rPr>
        <w:t xml:space="preserve"> of requested documentation shall be </w:t>
      </w:r>
      <w:r w:rsidR="00B138A3" w:rsidRPr="00F70E67">
        <w:rPr>
          <w:sz w:val="24"/>
          <w:szCs w:val="24"/>
          <w:lang w:val="en-GB"/>
        </w:rPr>
        <w:t>sent</w:t>
      </w:r>
      <w:r w:rsidRPr="00F70E67">
        <w:rPr>
          <w:sz w:val="24"/>
          <w:szCs w:val="24"/>
          <w:lang w:val="en-GB"/>
        </w:rPr>
        <w:t xml:space="preserve"> to the address of electronic correspondence </w:t>
      </w:r>
      <w:hyperlink r:id="rId11" w:history="1">
        <w:r w:rsidR="001511F4" w:rsidRPr="00F70E67">
          <w:rPr>
            <w:rStyle w:val="Hypertextovodkaz"/>
            <w:sz w:val="24"/>
            <w:szCs w:val="24"/>
          </w:rPr>
          <w:t>Daniel.Hanspach@msmt.cz</w:t>
        </w:r>
      </w:hyperlink>
      <w:r w:rsidR="001511F4" w:rsidRPr="00F70E67">
        <w:rPr>
          <w:sz w:val="24"/>
          <w:szCs w:val="24"/>
        </w:rPr>
        <w:t>.</w:t>
      </w:r>
    </w:p>
    <w:p w14:paraId="0FBBDB3B" w14:textId="77777777" w:rsidR="00C22635" w:rsidRPr="00F70E67" w:rsidRDefault="00C22635" w:rsidP="001B16E9">
      <w:pPr>
        <w:jc w:val="both"/>
        <w:rPr>
          <w:sz w:val="24"/>
          <w:szCs w:val="24"/>
        </w:rPr>
      </w:pPr>
    </w:p>
    <w:p w14:paraId="485D0E7D" w14:textId="61F6D969" w:rsidR="00681CF1" w:rsidRPr="00CB38BD" w:rsidRDefault="001B16E9" w:rsidP="001B16E9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</w:t>
      </w:r>
      <w:r w:rsidR="00B138A3" w:rsidRPr="00F70E67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F70E67">
        <w:rPr>
          <w:sz w:val="24"/>
          <w:szCs w:val="24"/>
          <w:lang w:val="en-GB"/>
        </w:rPr>
        <w:t xml:space="preserve">of requested documentation </w:t>
      </w:r>
      <w:r w:rsidRPr="00F70E67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CB38BD">
        <w:rPr>
          <w:sz w:val="24"/>
          <w:szCs w:val="24"/>
          <w:lang w:val="en-GB"/>
        </w:rPr>
        <w:t>on</w:t>
      </w:r>
      <w:r w:rsidR="0055350E" w:rsidRPr="00CB38BD">
        <w:rPr>
          <w:sz w:val="24"/>
          <w:szCs w:val="24"/>
          <w:lang w:val="en-GB"/>
        </w:rPr>
        <w:t xml:space="preserve"> websites of </w:t>
      </w:r>
      <w:r w:rsidR="00B138A3" w:rsidRPr="00CB38BD">
        <w:rPr>
          <w:sz w:val="24"/>
          <w:szCs w:val="24"/>
          <w:lang w:val="en-GB"/>
        </w:rPr>
        <w:t xml:space="preserve">the </w:t>
      </w:r>
      <w:r w:rsidR="0055350E" w:rsidRPr="00CB38BD">
        <w:rPr>
          <w:sz w:val="24"/>
          <w:szCs w:val="24"/>
          <w:lang w:val="en-GB"/>
        </w:rPr>
        <w:t>Ministry</w:t>
      </w:r>
      <w:r w:rsidR="00B75E06" w:rsidRPr="00CB38BD">
        <w:rPr>
          <w:sz w:val="24"/>
          <w:szCs w:val="24"/>
          <w:lang w:val="en-GB"/>
        </w:rPr>
        <w:t xml:space="preserve"> of Education, Youth and Sports: </w:t>
      </w:r>
      <w:hyperlink r:id="rId12" w:history="1">
        <w:r w:rsidR="00465C72" w:rsidRPr="00CB38BD">
          <w:rPr>
            <w:rStyle w:val="Hypertextovodkaz"/>
            <w:sz w:val="24"/>
            <w:szCs w:val="24"/>
          </w:rPr>
          <w:t>https://www.msmt.cz/vyzkum-a-vyvoj-2/spolecne-programovani-1-1</w:t>
        </w:r>
      </w:hyperlink>
      <w:r w:rsidR="00B75E06" w:rsidRPr="00CB38BD">
        <w:rPr>
          <w:sz w:val="24"/>
          <w:szCs w:val="24"/>
          <w:lang w:val="en-GB"/>
        </w:rPr>
        <w:t xml:space="preserve">. </w:t>
      </w:r>
    </w:p>
    <w:p w14:paraId="1AAAC680" w14:textId="77777777" w:rsidR="007529B9" w:rsidRDefault="007529B9" w:rsidP="001B16E9">
      <w:pPr>
        <w:jc w:val="both"/>
        <w:rPr>
          <w:sz w:val="24"/>
          <w:szCs w:val="24"/>
          <w:lang w:val="en-GB"/>
        </w:rPr>
      </w:pPr>
    </w:p>
    <w:p w14:paraId="47F34393" w14:textId="7EEC85C6" w:rsidR="00E9648E" w:rsidRDefault="007529B9" w:rsidP="00E9648E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>All of the requested documentation</w:t>
      </w:r>
      <w:r>
        <w:rPr>
          <w:sz w:val="24"/>
          <w:szCs w:val="24"/>
          <w:lang w:val="en-GB"/>
        </w:rPr>
        <w:t xml:space="preserve"> for full proposals</w:t>
      </w:r>
      <w:r w:rsidR="001E4BBE">
        <w:rPr>
          <w:sz w:val="24"/>
          <w:szCs w:val="24"/>
          <w:lang w:val="en-GB"/>
        </w:rPr>
        <w:t xml:space="preserve"> (the updated </w:t>
      </w:r>
      <w:r w:rsidR="001E4BBE" w:rsidRPr="00F70E67">
        <w:rPr>
          <w:b/>
          <w:sz w:val="24"/>
          <w:szCs w:val="24"/>
          <w:lang w:val="en-GB"/>
        </w:rPr>
        <w:t>Eligible Costs Specification</w:t>
      </w:r>
      <w:r w:rsidR="001E4BBE">
        <w:rPr>
          <w:sz w:val="24"/>
          <w:szCs w:val="24"/>
          <w:lang w:val="en-GB"/>
        </w:rPr>
        <w:t xml:space="preserve">) </w:t>
      </w:r>
      <w:r w:rsidR="00B979D2" w:rsidRPr="00F70E67">
        <w:rPr>
          <w:sz w:val="24"/>
          <w:szCs w:val="24"/>
          <w:lang w:val="en-GB"/>
        </w:rPr>
        <w:t>shall be sent by each Czech participant in a project consortium to the Ministry of Education, Youth and Sports no later than</w:t>
      </w:r>
      <w:r w:rsidR="00B979D2">
        <w:rPr>
          <w:sz w:val="24"/>
          <w:szCs w:val="24"/>
          <w:lang w:val="en-GB"/>
        </w:rPr>
        <w:t xml:space="preserve"> </w:t>
      </w:r>
      <w:r w:rsidR="002E6FBB">
        <w:rPr>
          <w:b/>
          <w:sz w:val="24"/>
          <w:szCs w:val="24"/>
          <w:lang w:val="en-GB"/>
        </w:rPr>
        <w:t>5</w:t>
      </w:r>
      <w:r w:rsidR="00B979D2">
        <w:rPr>
          <w:b/>
          <w:sz w:val="24"/>
          <w:szCs w:val="24"/>
          <w:lang w:val="en-GB"/>
        </w:rPr>
        <w:t>th Ju</w:t>
      </w:r>
      <w:r w:rsidR="002E6FBB">
        <w:rPr>
          <w:b/>
          <w:sz w:val="24"/>
          <w:szCs w:val="24"/>
          <w:lang w:val="en-GB"/>
        </w:rPr>
        <w:t>ly</w:t>
      </w:r>
      <w:r w:rsidR="00B979D2">
        <w:rPr>
          <w:b/>
          <w:sz w:val="24"/>
          <w:szCs w:val="24"/>
          <w:lang w:val="en-GB"/>
        </w:rPr>
        <w:t xml:space="preserve"> 20</w:t>
      </w:r>
      <w:r w:rsidR="002E6FBB">
        <w:rPr>
          <w:b/>
          <w:sz w:val="24"/>
          <w:szCs w:val="24"/>
          <w:lang w:val="en-GB"/>
        </w:rPr>
        <w:t>22</w:t>
      </w:r>
      <w:r w:rsidR="00E9648E">
        <w:rPr>
          <w:sz w:val="24"/>
          <w:szCs w:val="24"/>
          <w:lang w:val="en-GB"/>
        </w:rPr>
        <w:t xml:space="preserve"> </w:t>
      </w:r>
      <w:r w:rsidR="00E9648E" w:rsidRPr="00F70E67">
        <w:rPr>
          <w:sz w:val="24"/>
          <w:szCs w:val="24"/>
          <w:lang w:val="en-GB"/>
        </w:rPr>
        <w:t>both by electronic correspondence and post</w:t>
      </w:r>
      <w:r w:rsidR="0030725E">
        <w:rPr>
          <w:sz w:val="24"/>
          <w:szCs w:val="24"/>
          <w:lang w:val="en-GB"/>
        </w:rPr>
        <w:t>.</w:t>
      </w:r>
    </w:p>
    <w:p w14:paraId="57C41ADA" w14:textId="77777777" w:rsidR="003813A2" w:rsidRDefault="003813A2" w:rsidP="003813A2">
      <w:pPr>
        <w:jc w:val="both"/>
        <w:rPr>
          <w:sz w:val="24"/>
          <w:szCs w:val="24"/>
          <w:lang w:val="en-GB"/>
        </w:rPr>
      </w:pPr>
    </w:p>
    <w:p w14:paraId="24A136E8" w14:textId="06FFCAB2" w:rsidR="003813A2" w:rsidRPr="00CB38BD" w:rsidRDefault="003813A2" w:rsidP="003813A2">
      <w:pPr>
        <w:jc w:val="both"/>
        <w:rPr>
          <w:sz w:val="24"/>
          <w:szCs w:val="24"/>
          <w:lang w:val="en-GB"/>
        </w:rPr>
      </w:pPr>
      <w:r w:rsidRPr="00F70E67">
        <w:rPr>
          <w:sz w:val="24"/>
          <w:szCs w:val="24"/>
          <w:lang w:val="en-GB"/>
        </w:rPr>
        <w:t xml:space="preserve">One </w:t>
      </w:r>
      <w:r w:rsidRPr="00F70E67">
        <w:rPr>
          <w:b/>
          <w:sz w:val="24"/>
          <w:szCs w:val="24"/>
          <w:lang w:val="en-GB"/>
        </w:rPr>
        <w:t>signed and stamped hard copy</w:t>
      </w:r>
      <w:r w:rsidRPr="00F70E67">
        <w:rPr>
          <w:sz w:val="24"/>
          <w:szCs w:val="24"/>
          <w:lang w:val="en-GB"/>
        </w:rPr>
        <w:t xml:space="preserve"> (by the statutory representative of research organisation) of requested documentation shall be submitted as well following the instructions stipulated </w:t>
      </w:r>
      <w:r w:rsidRPr="00CB38BD">
        <w:rPr>
          <w:sz w:val="24"/>
          <w:szCs w:val="24"/>
          <w:lang w:val="en-GB"/>
        </w:rPr>
        <w:t>on websites of the Ministry of Education, Youth and Sports:</w:t>
      </w:r>
      <w:r w:rsidR="00465C72" w:rsidRPr="00CB38BD">
        <w:rPr>
          <w:sz w:val="24"/>
          <w:szCs w:val="24"/>
        </w:rPr>
        <w:t xml:space="preserve"> </w:t>
      </w:r>
      <w:hyperlink r:id="rId13" w:history="1">
        <w:r w:rsidR="00465C72" w:rsidRPr="00CB38BD">
          <w:rPr>
            <w:rStyle w:val="Hypertextovodkaz"/>
            <w:sz w:val="24"/>
            <w:szCs w:val="24"/>
            <w:lang w:val="en-GB"/>
          </w:rPr>
          <w:t>https://www.msmt.cz/vyzkum-a-vyvoj-2/spolecne-programovani-1-1</w:t>
        </w:r>
      </w:hyperlink>
      <w:r w:rsidRPr="00CB38BD">
        <w:rPr>
          <w:sz w:val="24"/>
          <w:szCs w:val="24"/>
          <w:lang w:val="en-GB"/>
        </w:rPr>
        <w:t xml:space="preserve">. </w:t>
      </w:r>
    </w:p>
    <w:p w14:paraId="0A63758C" w14:textId="77777777" w:rsidR="003813A2" w:rsidRDefault="003813A2" w:rsidP="00E9648E">
      <w:pPr>
        <w:jc w:val="both"/>
        <w:rPr>
          <w:sz w:val="24"/>
          <w:szCs w:val="24"/>
          <w:lang w:val="en-GB"/>
        </w:rPr>
      </w:pPr>
    </w:p>
    <w:p w14:paraId="4EA72FCB" w14:textId="77777777" w:rsidR="00FF665A" w:rsidRDefault="00FF665A" w:rsidP="002A3112">
      <w:pPr>
        <w:jc w:val="both"/>
        <w:rPr>
          <w:sz w:val="24"/>
          <w:szCs w:val="24"/>
          <w:lang w:val="en-GB"/>
        </w:rPr>
      </w:pPr>
    </w:p>
    <w:p w14:paraId="4193AC59" w14:textId="77777777" w:rsidR="002A3112" w:rsidRDefault="002A3112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506A9AC1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F70E67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D4557AD" w14:textId="0C56B394" w:rsidR="00E273C7" w:rsidRPr="00F70E67" w:rsidRDefault="00C22635" w:rsidP="00E273C7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18417DA3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237D9E5F" w14:textId="77777777" w:rsidR="00E273C7" w:rsidRPr="00F70E67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14:paraId="25317948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F70E67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76067FAB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725CAC05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6840210B" w14:textId="159842B2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 w:rsidR="00516BAD">
        <w:rPr>
          <w:rFonts w:asciiTheme="minorHAnsi" w:hAnsiTheme="minorHAnsi"/>
          <w:b w:val="0"/>
          <w:color w:val="auto"/>
          <w:lang w:val="en-GB"/>
        </w:rPr>
        <w:t> </w:t>
      </w:r>
      <w:r w:rsidR="00516BAD" w:rsidRPr="00516BAD">
        <w:rPr>
          <w:rFonts w:asciiTheme="minorHAnsi" w:hAnsiTheme="minorHAnsi"/>
          <w:b w:val="0"/>
          <w:color w:val="auto"/>
          <w:lang w:val="en-GB"/>
        </w:rPr>
        <w:t>360</w:t>
      </w:r>
      <w:r w:rsidR="00516BAD"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31370A3F" w14:textId="3B778A37" w:rsidR="001511F4" w:rsidRPr="001511F4" w:rsidRDefault="00E273C7" w:rsidP="001511F4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4" w:history="1">
        <w:r w:rsidR="001511F4"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6A4C5508" w14:textId="20FF9788" w:rsidR="00E273C7" w:rsidRPr="00516BAD" w:rsidRDefault="008B28C3" w:rsidP="001F0D15">
      <w:pPr>
        <w:pStyle w:val="Nadpis3"/>
        <w:spacing w:before="0"/>
        <w:rPr>
          <w:color w:val="auto"/>
          <w:lang w:val="en-GB"/>
        </w:rPr>
      </w:pPr>
      <w:hyperlink r:id="rId15" w:history="1">
        <w:r w:rsidR="00E273C7" w:rsidRPr="00516BAD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sectPr w:rsidR="00E273C7" w:rsidRPr="00516BAD" w:rsidSect="00C8175B">
      <w:footerReference w:type="default" r:id="rId16"/>
      <w:pgSz w:w="11906" w:h="16838"/>
      <w:pgMar w:top="1134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4D9E7" w14:textId="77777777" w:rsidR="008B28C3" w:rsidRDefault="008B28C3" w:rsidP="00B138A3">
      <w:r>
        <w:separator/>
      </w:r>
    </w:p>
  </w:endnote>
  <w:endnote w:type="continuationSeparator" w:id="0">
    <w:p w14:paraId="3F492F2B" w14:textId="77777777" w:rsidR="008B28C3" w:rsidRDefault="008B28C3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3813A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A5665" w14:textId="77777777" w:rsidR="008B28C3" w:rsidRDefault="008B28C3" w:rsidP="00B138A3">
      <w:r>
        <w:separator/>
      </w:r>
    </w:p>
  </w:footnote>
  <w:footnote w:type="continuationSeparator" w:id="0">
    <w:p w14:paraId="1D48E1B4" w14:textId="77777777" w:rsidR="008B28C3" w:rsidRDefault="008B28C3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C7"/>
    <w:rsid w:val="000251E9"/>
    <w:rsid w:val="00042E64"/>
    <w:rsid w:val="000760A1"/>
    <w:rsid w:val="00082580"/>
    <w:rsid w:val="0009031B"/>
    <w:rsid w:val="00097A90"/>
    <w:rsid w:val="000A0A46"/>
    <w:rsid w:val="000B2D82"/>
    <w:rsid w:val="000B6615"/>
    <w:rsid w:val="000C048B"/>
    <w:rsid w:val="001511F4"/>
    <w:rsid w:val="00162C6B"/>
    <w:rsid w:val="00166A95"/>
    <w:rsid w:val="0017607D"/>
    <w:rsid w:val="00176BA4"/>
    <w:rsid w:val="0018364B"/>
    <w:rsid w:val="001B16E9"/>
    <w:rsid w:val="001B2BAD"/>
    <w:rsid w:val="001D6F38"/>
    <w:rsid w:val="001E4BBE"/>
    <w:rsid w:val="001F0D15"/>
    <w:rsid w:val="00241E1A"/>
    <w:rsid w:val="00272155"/>
    <w:rsid w:val="002A3112"/>
    <w:rsid w:val="002D2084"/>
    <w:rsid w:val="002E6FBB"/>
    <w:rsid w:val="002F314B"/>
    <w:rsid w:val="00302F20"/>
    <w:rsid w:val="0030725E"/>
    <w:rsid w:val="0032048D"/>
    <w:rsid w:val="00324647"/>
    <w:rsid w:val="003262B1"/>
    <w:rsid w:val="0035133C"/>
    <w:rsid w:val="00360BE3"/>
    <w:rsid w:val="003813A2"/>
    <w:rsid w:val="003B559C"/>
    <w:rsid w:val="003F1DE9"/>
    <w:rsid w:val="004169DD"/>
    <w:rsid w:val="00421E4A"/>
    <w:rsid w:val="00465C72"/>
    <w:rsid w:val="0048538C"/>
    <w:rsid w:val="004D44B9"/>
    <w:rsid w:val="00516BAD"/>
    <w:rsid w:val="005414CA"/>
    <w:rsid w:val="0055350E"/>
    <w:rsid w:val="00555148"/>
    <w:rsid w:val="00561F8E"/>
    <w:rsid w:val="0056594F"/>
    <w:rsid w:val="00582CF0"/>
    <w:rsid w:val="005A3F2A"/>
    <w:rsid w:val="005B7F74"/>
    <w:rsid w:val="005F4900"/>
    <w:rsid w:val="00600B04"/>
    <w:rsid w:val="00666EE7"/>
    <w:rsid w:val="0067251D"/>
    <w:rsid w:val="00681CF1"/>
    <w:rsid w:val="006A0C53"/>
    <w:rsid w:val="006C4E4A"/>
    <w:rsid w:val="006D1941"/>
    <w:rsid w:val="006F22AC"/>
    <w:rsid w:val="00701166"/>
    <w:rsid w:val="007529B9"/>
    <w:rsid w:val="0075502A"/>
    <w:rsid w:val="007A6BC7"/>
    <w:rsid w:val="007E7EA7"/>
    <w:rsid w:val="008215A3"/>
    <w:rsid w:val="00830501"/>
    <w:rsid w:val="008B28C3"/>
    <w:rsid w:val="008B7AAD"/>
    <w:rsid w:val="008C35F3"/>
    <w:rsid w:val="009334BA"/>
    <w:rsid w:val="00945BD2"/>
    <w:rsid w:val="009949CB"/>
    <w:rsid w:val="009B05C8"/>
    <w:rsid w:val="009B1F4F"/>
    <w:rsid w:val="009D0599"/>
    <w:rsid w:val="009D11AA"/>
    <w:rsid w:val="009E5F4A"/>
    <w:rsid w:val="009F004F"/>
    <w:rsid w:val="00A16956"/>
    <w:rsid w:val="00A17C55"/>
    <w:rsid w:val="00A25D1A"/>
    <w:rsid w:val="00A37DE8"/>
    <w:rsid w:val="00A54D5D"/>
    <w:rsid w:val="00AC5186"/>
    <w:rsid w:val="00AD5443"/>
    <w:rsid w:val="00AF0466"/>
    <w:rsid w:val="00B011B4"/>
    <w:rsid w:val="00B01383"/>
    <w:rsid w:val="00B138A3"/>
    <w:rsid w:val="00B32D17"/>
    <w:rsid w:val="00B75E06"/>
    <w:rsid w:val="00B979D2"/>
    <w:rsid w:val="00BA2557"/>
    <w:rsid w:val="00BA6BE0"/>
    <w:rsid w:val="00C218EA"/>
    <w:rsid w:val="00C22635"/>
    <w:rsid w:val="00C71A5E"/>
    <w:rsid w:val="00C8175B"/>
    <w:rsid w:val="00C958EF"/>
    <w:rsid w:val="00CA286D"/>
    <w:rsid w:val="00CB38BD"/>
    <w:rsid w:val="00CB717F"/>
    <w:rsid w:val="00CC7FB6"/>
    <w:rsid w:val="00CE2D2A"/>
    <w:rsid w:val="00D02430"/>
    <w:rsid w:val="00D056EC"/>
    <w:rsid w:val="00D7306D"/>
    <w:rsid w:val="00D8018A"/>
    <w:rsid w:val="00D84B21"/>
    <w:rsid w:val="00DC159A"/>
    <w:rsid w:val="00DC4B0B"/>
    <w:rsid w:val="00DE61F0"/>
    <w:rsid w:val="00E273C7"/>
    <w:rsid w:val="00E326F3"/>
    <w:rsid w:val="00E42385"/>
    <w:rsid w:val="00E60E49"/>
    <w:rsid w:val="00E637F7"/>
    <w:rsid w:val="00E9648E"/>
    <w:rsid w:val="00EB6571"/>
    <w:rsid w:val="00EE190B"/>
    <w:rsid w:val="00F072F1"/>
    <w:rsid w:val="00F35BED"/>
    <w:rsid w:val="00F4678C"/>
    <w:rsid w:val="00F66B55"/>
    <w:rsid w:val="00F70E67"/>
    <w:rsid w:val="00FC0997"/>
    <w:rsid w:val="00FD1BF6"/>
    <w:rsid w:val="00FF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00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styleId="Nevyeenzmnka">
    <w:name w:val="Unresolved Mention"/>
    <w:basedOn w:val="Standardnpsmoodstavce"/>
    <w:uiPriority w:val="99"/>
    <w:semiHidden/>
    <w:unhideWhenUsed/>
    <w:rsid w:val="00465C72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F00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yzkum-a-vyvoj-2/spolecne-programovani-1-1" TargetMode="External"/><Relationship Id="rId13" Type="http://schemas.openxmlformats.org/officeDocument/2006/relationships/hyperlink" Target="https://www.msmt.cz/vyzkum-a-vyvoj-2/spolecne-programovani-1-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s://www.msmt.cz/vyzkum-a-vyvoj-2/spolecne-programovani-1-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smt.cz" TargetMode="External"/><Relationship Id="rId10" Type="http://schemas.openxmlformats.org/officeDocument/2006/relationships/hyperlink" Target="https://www.msmt.cz/vyzkum-a-vyvoj-2/spolecne-programovani-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mailto:Daniel.Hanspach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92701-264D-4A31-9053-3450E0D1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51</cp:revision>
  <dcterms:created xsi:type="dcterms:W3CDTF">2018-01-04T12:39:00Z</dcterms:created>
  <dcterms:modified xsi:type="dcterms:W3CDTF">2022-01-12T11:32:00Z</dcterms:modified>
</cp:coreProperties>
</file>