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047A6">
        <w:rPr>
          <w:rFonts w:ascii="Times New Roman" w:hAnsi="Times New Roman" w:cs="Times New Roman"/>
          <w:sz w:val="24"/>
          <w:szCs w:val="24"/>
        </w:rPr>
      </w:r>
      <w:r w:rsidR="001047A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047A6">
        <w:rPr>
          <w:rFonts w:ascii="Times New Roman" w:hAnsi="Times New Roman" w:cs="Times New Roman"/>
          <w:sz w:val="24"/>
          <w:szCs w:val="24"/>
        </w:rPr>
      </w:r>
      <w:r w:rsidR="001047A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047A6">
              <w:rPr>
                <w:rFonts w:ascii="Times New Roman" w:hAnsi="Times New Roman" w:cs="Times New Roman"/>
              </w:rPr>
            </w:r>
            <w:r w:rsidR="001047A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</w:t>
            </w:r>
            <w:r w:rsidR="00277963">
              <w:rPr>
                <w:rFonts w:ascii="Times New Roman" w:hAnsi="Times New Roman" w:cs="Times New Roman"/>
                <w:b/>
                <w:bCs/>
              </w:rPr>
              <w:t>da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77963">
              <w:rPr>
                <w:rFonts w:ascii="Times New Roman" w:hAnsi="Times New Roman" w:cs="Times New Roman"/>
                <w:b/>
                <w:bCs/>
              </w:rPr>
              <w:t> oddělení předběžné řídící kontroly finančních prostředků mimo operační programy</w:t>
            </w:r>
          </w:p>
          <w:p w:rsidR="000E07AE" w:rsidRPr="005235BE" w:rsidRDefault="00E82271" w:rsidP="00CA6A4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MSMT-VYB-</w:t>
            </w:r>
            <w:r w:rsidR="00493500">
              <w:rPr>
                <w:rFonts w:ascii="Times New Roman" w:hAnsi="Times New Roman" w:cs="Times New Roman"/>
                <w:b/>
                <w:bCs/>
              </w:rPr>
              <w:t>72</w:t>
            </w:r>
            <w:r>
              <w:rPr>
                <w:rFonts w:ascii="Times New Roman" w:hAnsi="Times New Roman" w:cs="Times New Roman"/>
                <w:b/>
                <w:bCs/>
              </w:rPr>
              <w:t>/202</w:t>
            </w:r>
            <w:r w:rsidR="00493500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  <w:r w:rsidR="009807E0">
              <w:rPr>
                <w:rFonts w:ascii="Times New Roman" w:hAnsi="Times New Roman" w:cs="Times New Roman"/>
                <w:b/>
                <w:bCs/>
              </w:rPr>
              <w:t xml:space="preserve">-3                        </w:t>
            </w:r>
            <w:r w:rsidR="0027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047A6">
              <w:rPr>
                <w:rFonts w:ascii="Times New Roman" w:hAnsi="Times New Roman" w:cs="Times New Roman"/>
              </w:rPr>
            </w:r>
            <w:r w:rsidR="001047A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5235BE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47A6">
        <w:rPr>
          <w:rFonts w:ascii="Times New Roman" w:hAnsi="Times New Roman" w:cs="Times New Roman"/>
          <w:b/>
          <w:bCs/>
        </w:rPr>
      </w:r>
      <w:r w:rsidR="001047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7A6" w:rsidRDefault="001047A6" w:rsidP="00386203">
      <w:pPr>
        <w:spacing w:after="0" w:line="240" w:lineRule="auto"/>
      </w:pPr>
      <w:r>
        <w:separator/>
      </w:r>
    </w:p>
  </w:endnote>
  <w:endnote w:type="continuationSeparator" w:id="0">
    <w:p w:rsidR="001047A6" w:rsidRDefault="00104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8227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7A6" w:rsidRDefault="001047A6" w:rsidP="00386203">
      <w:pPr>
        <w:spacing w:after="0" w:line="240" w:lineRule="auto"/>
      </w:pPr>
      <w:r>
        <w:separator/>
      </w:r>
    </w:p>
  </w:footnote>
  <w:footnote w:type="continuationSeparator" w:id="0">
    <w:p w:rsidR="001047A6" w:rsidRDefault="001047A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47A6"/>
    <w:rsid w:val="00105827"/>
    <w:rsid w:val="001135DB"/>
    <w:rsid w:val="00123F9E"/>
    <w:rsid w:val="00140803"/>
    <w:rsid w:val="00142342"/>
    <w:rsid w:val="00153355"/>
    <w:rsid w:val="00161EDD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C7CD3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963"/>
    <w:rsid w:val="00286FA5"/>
    <w:rsid w:val="00294E6D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660D"/>
    <w:rsid w:val="00447364"/>
    <w:rsid w:val="00452F1E"/>
    <w:rsid w:val="004576A5"/>
    <w:rsid w:val="00480260"/>
    <w:rsid w:val="00485D2D"/>
    <w:rsid w:val="00493500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67378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000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A6A40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3D72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271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EBAC7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BDE48-E700-455E-AF3C-2FE98E3E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5897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2021-02-25T13:52:00Z</dcterms:created>
  <dcterms:modified xsi:type="dcterms:W3CDTF">2022-04-01T15:24:00Z</dcterms:modified>
</cp:coreProperties>
</file>