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275F" w14:textId="283A01CF" w:rsidR="00E645E3" w:rsidRPr="00E645E3" w:rsidRDefault="00635D28" w:rsidP="00975380">
      <w:pPr>
        <w:pStyle w:val="Nadpis2"/>
        <w:spacing w:after="120" w:line="276" w:lineRule="auto"/>
        <w:jc w:val="center"/>
        <w:rPr>
          <w:rFonts w:ascii="Arial" w:hAnsi="Arial"/>
          <w:sz w:val="28"/>
          <w:szCs w:val="28"/>
          <w:lang w:val="en-GB"/>
        </w:rPr>
      </w:pPr>
      <w:r w:rsidRPr="00E645E3">
        <w:rPr>
          <w:rFonts w:ascii="Arial" w:hAnsi="Arial"/>
          <w:sz w:val="28"/>
          <w:szCs w:val="28"/>
          <w:lang w:val="en-GB"/>
        </w:rPr>
        <w:t xml:space="preserve">Young Scientists’ Visit to the Joint Research Centre </w:t>
      </w:r>
      <w:proofErr w:type="spellStart"/>
      <w:r w:rsidRPr="00E645E3">
        <w:rPr>
          <w:rFonts w:ascii="Arial" w:hAnsi="Arial"/>
          <w:sz w:val="28"/>
          <w:szCs w:val="28"/>
          <w:lang w:val="en-GB"/>
        </w:rPr>
        <w:t>Ispra</w:t>
      </w:r>
      <w:proofErr w:type="spellEnd"/>
    </w:p>
    <w:p w14:paraId="6854718F" w14:textId="0A3C05EE" w:rsidR="00CE1107" w:rsidRPr="00E645E3" w:rsidRDefault="00635D28" w:rsidP="00E645E3">
      <w:pPr>
        <w:pStyle w:val="Nadpis2"/>
        <w:jc w:val="center"/>
        <w:rPr>
          <w:rFonts w:ascii="Arial" w:eastAsia="Arial" w:hAnsi="Arial" w:cs="Arial"/>
          <w:lang w:val="en-GB"/>
        </w:rPr>
      </w:pPr>
      <w:r w:rsidRPr="00E645E3">
        <w:rPr>
          <w:rFonts w:ascii="Arial" w:hAnsi="Arial"/>
          <w:sz w:val="28"/>
          <w:szCs w:val="28"/>
          <w:lang w:val="en-GB"/>
        </w:rPr>
        <w:t>Application Form</w:t>
      </w:r>
    </w:p>
    <w:p w14:paraId="0A955FE2" w14:textId="77777777" w:rsidR="00CE1107" w:rsidRPr="00872D7A" w:rsidRDefault="00CE1107">
      <w:pPr>
        <w:pStyle w:val="Text"/>
        <w:rPr>
          <w:sz w:val="28"/>
          <w:szCs w:val="28"/>
          <w:lang w:val="en-GB"/>
        </w:rPr>
      </w:pPr>
    </w:p>
    <w:p w14:paraId="1F8C07EB" w14:textId="36651330" w:rsidR="00CE1107" w:rsidRPr="00975380" w:rsidRDefault="00635D28" w:rsidP="00975380">
      <w:pPr>
        <w:pStyle w:val="Vchoz"/>
        <w:spacing w:before="0" w:after="120" w:line="276" w:lineRule="auto"/>
        <w:jc w:val="both"/>
        <w:rPr>
          <w:rFonts w:ascii="Arial" w:hAnsi="Arial"/>
          <w:color w:val="0000FF"/>
          <w:sz w:val="22"/>
          <w:szCs w:val="22"/>
          <w:u w:val="single" w:color="0000FF"/>
          <w:lang w:val="en-GB"/>
        </w:rPr>
      </w:pPr>
      <w:r w:rsidRPr="00975380">
        <w:rPr>
          <w:rFonts w:ascii="Arial" w:hAnsi="Arial"/>
          <w:sz w:val="22"/>
          <w:szCs w:val="22"/>
          <w:lang w:val="en-GB"/>
        </w:rPr>
        <w:t>European Commission</w:t>
      </w:r>
      <w:r w:rsidRPr="00975380">
        <w:rPr>
          <w:rFonts w:ascii="Arial" w:hAnsi="Arial"/>
          <w:sz w:val="22"/>
          <w:szCs w:val="22"/>
          <w:rtl/>
          <w:lang w:val="en-GB"/>
        </w:rPr>
        <w:t>’</w:t>
      </w:r>
      <w:r w:rsidRPr="00975380">
        <w:rPr>
          <w:rFonts w:ascii="Arial" w:hAnsi="Arial"/>
          <w:sz w:val="22"/>
          <w:szCs w:val="22"/>
          <w:lang w:val="en-GB"/>
        </w:rPr>
        <w:t xml:space="preserve">s </w:t>
      </w:r>
      <w:r w:rsidRPr="00975380">
        <w:rPr>
          <w:rFonts w:ascii="Arial" w:hAnsi="Arial"/>
          <w:b/>
          <w:bCs/>
          <w:sz w:val="22"/>
          <w:szCs w:val="22"/>
          <w:lang w:val="en-GB"/>
        </w:rPr>
        <w:t>Joint Research Centre (JRC)</w:t>
      </w:r>
      <w:r w:rsidRPr="00975380">
        <w:rPr>
          <w:rFonts w:ascii="Arial" w:hAnsi="Arial"/>
          <w:sz w:val="22"/>
          <w:szCs w:val="22"/>
          <w:lang w:val="en-GB"/>
        </w:rPr>
        <w:t xml:space="preserve"> provides an opportunity for a short visit to their site in </w:t>
      </w:r>
      <w:proofErr w:type="spellStart"/>
      <w:r w:rsidRPr="00975380">
        <w:rPr>
          <w:rFonts w:ascii="Arial" w:hAnsi="Arial"/>
          <w:sz w:val="22"/>
          <w:szCs w:val="22"/>
          <w:lang w:val="en-GB"/>
        </w:rPr>
        <w:t>Ispra</w:t>
      </w:r>
      <w:proofErr w:type="spellEnd"/>
      <w:r w:rsidRPr="00975380">
        <w:rPr>
          <w:rFonts w:ascii="Arial" w:hAnsi="Arial"/>
          <w:sz w:val="22"/>
          <w:szCs w:val="22"/>
          <w:lang w:val="en-GB"/>
        </w:rPr>
        <w:t xml:space="preserve"> for selected young scientists during the Presidency of the Czech Republic in the Council of the EU. </w:t>
      </w:r>
      <w:hyperlink r:id="rId7" w:history="1">
        <w:r w:rsidRPr="00975380">
          <w:rPr>
            <w:rStyle w:val="Hypertextovodkaz"/>
            <w:rFonts w:ascii="Arial" w:hAnsi="Arial"/>
            <w:color w:val="0079BF" w:themeColor="accent1" w:themeShade="BF"/>
            <w:sz w:val="22"/>
            <w:szCs w:val="22"/>
            <w:lang w:val="en-GB"/>
          </w:rPr>
          <w:t xml:space="preserve">The Joint Research Centre site in </w:t>
        </w:r>
        <w:proofErr w:type="spellStart"/>
        <w:r w:rsidRPr="00975380">
          <w:rPr>
            <w:rStyle w:val="Hypertextovodkaz"/>
            <w:rFonts w:ascii="Arial" w:hAnsi="Arial"/>
            <w:color w:val="0079BF" w:themeColor="accent1" w:themeShade="BF"/>
            <w:sz w:val="22"/>
            <w:szCs w:val="22"/>
            <w:lang w:val="en-GB"/>
          </w:rPr>
          <w:t>Ispra</w:t>
        </w:r>
        <w:proofErr w:type="spellEnd"/>
        <w:r w:rsidRPr="00975380">
          <w:rPr>
            <w:rStyle w:val="Hypertextovodkaz"/>
            <w:rFonts w:ascii="Arial" w:hAnsi="Arial"/>
            <w:color w:val="0070C0"/>
            <w:sz w:val="22"/>
            <w:szCs w:val="22"/>
            <w:lang w:val="en-GB"/>
          </w:rPr>
          <w:t> </w:t>
        </w:r>
      </w:hyperlink>
      <w:r w:rsidRPr="00975380">
        <w:rPr>
          <w:rFonts w:ascii="Arial" w:hAnsi="Arial"/>
          <w:sz w:val="22"/>
          <w:szCs w:val="22"/>
          <w:lang w:val="en-GB"/>
        </w:rPr>
        <w:t xml:space="preserve">is the third biggest site of the European Commission. Although established </w:t>
      </w:r>
      <w:r w:rsidRPr="00975380">
        <w:rPr>
          <w:rStyle w:val="dn"/>
          <w:rFonts w:ascii="Arial" w:hAnsi="Arial"/>
          <w:sz w:val="22"/>
          <w:szCs w:val="22"/>
          <w:u w:val="single"/>
          <w:lang w:val="en-GB"/>
        </w:rPr>
        <w:t>originally</w:t>
      </w:r>
      <w:r w:rsidRPr="00975380">
        <w:rPr>
          <w:rFonts w:ascii="Arial" w:hAnsi="Arial"/>
          <w:sz w:val="22"/>
          <w:szCs w:val="22"/>
          <w:lang w:val="en-GB"/>
        </w:rPr>
        <w:t xml:space="preserve"> as a </w:t>
      </w:r>
      <w:r w:rsidRPr="00975380">
        <w:rPr>
          <w:rStyle w:val="dn"/>
          <w:rFonts w:ascii="Arial" w:hAnsi="Arial"/>
          <w:sz w:val="22"/>
          <w:szCs w:val="22"/>
          <w:u w:val="single"/>
          <w:lang w:val="en-GB"/>
        </w:rPr>
        <w:t>nuclear research site</w:t>
      </w:r>
      <w:r w:rsidRPr="00975380">
        <w:rPr>
          <w:rFonts w:ascii="Arial" w:hAnsi="Arial"/>
          <w:sz w:val="22"/>
          <w:szCs w:val="22"/>
          <w:lang w:val="en-GB"/>
        </w:rPr>
        <w:t xml:space="preserve">, the staff of the </w:t>
      </w:r>
      <w:proofErr w:type="spellStart"/>
      <w:r w:rsidRPr="00975380">
        <w:rPr>
          <w:rFonts w:ascii="Arial" w:hAnsi="Arial"/>
          <w:sz w:val="22"/>
          <w:szCs w:val="22"/>
          <w:lang w:val="en-GB"/>
        </w:rPr>
        <w:t>Ispra</w:t>
      </w:r>
      <w:proofErr w:type="spellEnd"/>
      <w:r w:rsidRPr="00975380">
        <w:rPr>
          <w:rFonts w:ascii="Arial" w:hAnsi="Arial"/>
          <w:sz w:val="22"/>
          <w:szCs w:val="22"/>
          <w:lang w:val="en-GB"/>
        </w:rPr>
        <w:t xml:space="preserve"> site works today both on </w:t>
      </w:r>
      <w:r w:rsidRPr="00975380">
        <w:rPr>
          <w:rStyle w:val="dn"/>
          <w:rFonts w:ascii="Arial" w:hAnsi="Arial"/>
          <w:sz w:val="22"/>
          <w:szCs w:val="22"/>
          <w:u w:val="single"/>
          <w:lang w:val="en-GB"/>
        </w:rPr>
        <w:t>non-nuclear</w:t>
      </w:r>
      <w:r w:rsidRPr="00975380">
        <w:rPr>
          <w:rFonts w:ascii="Arial" w:hAnsi="Arial"/>
          <w:sz w:val="22"/>
          <w:szCs w:val="22"/>
          <w:lang w:val="en-GB"/>
        </w:rPr>
        <w:t xml:space="preserve"> (Sustainable Resources and Transport, Space, Security, Migration, Health and Consumer Protection, Energy, Efficiency and Climate Change, Growth &amp; Innovation) as well as </w:t>
      </w:r>
      <w:r w:rsidRPr="00975380">
        <w:rPr>
          <w:rStyle w:val="dn"/>
          <w:rFonts w:ascii="Arial" w:hAnsi="Arial"/>
          <w:sz w:val="22"/>
          <w:szCs w:val="22"/>
          <w:u w:val="single"/>
          <w:lang w:val="en-GB"/>
        </w:rPr>
        <w:t>nuclear</w:t>
      </w:r>
      <w:r w:rsidRPr="00975380">
        <w:rPr>
          <w:rFonts w:ascii="Arial" w:hAnsi="Arial"/>
          <w:sz w:val="22"/>
          <w:szCs w:val="22"/>
          <w:lang w:val="en-GB"/>
        </w:rPr>
        <w:t xml:space="preserve"> (Nuclear safeguards, Non-proliferation and Nuclear security) research.</w:t>
      </w:r>
    </w:p>
    <w:p w14:paraId="4795B3D8" w14:textId="77777777" w:rsidR="00A9106F" w:rsidRDefault="00A9106F" w:rsidP="00975380">
      <w:pPr>
        <w:pStyle w:val="Vchoz"/>
        <w:spacing w:before="0" w:after="60" w:line="276" w:lineRule="auto"/>
        <w:jc w:val="both"/>
        <w:rPr>
          <w:rFonts w:ascii="Arial" w:hAnsi="Arial"/>
          <w:sz w:val="22"/>
          <w:szCs w:val="22"/>
          <w:lang w:val="en-GB"/>
        </w:rPr>
      </w:pPr>
    </w:p>
    <w:p w14:paraId="5D9527F9" w14:textId="431B7664" w:rsidR="00872D7A" w:rsidRPr="00872D7A" w:rsidRDefault="00635D28" w:rsidP="00975380">
      <w:pPr>
        <w:pStyle w:val="Vchoz"/>
        <w:spacing w:before="0" w:after="60" w:line="276" w:lineRule="auto"/>
        <w:jc w:val="both"/>
        <w:rPr>
          <w:rFonts w:ascii="Arial" w:hAnsi="Arial"/>
          <w:sz w:val="22"/>
          <w:szCs w:val="22"/>
          <w:lang w:val="en-GB"/>
        </w:rPr>
      </w:pPr>
      <w:r w:rsidRPr="00872D7A">
        <w:rPr>
          <w:rFonts w:ascii="Arial" w:hAnsi="Arial"/>
          <w:sz w:val="22"/>
          <w:szCs w:val="22"/>
          <w:lang w:val="en-GB"/>
        </w:rPr>
        <w:t xml:space="preserve">The </w:t>
      </w:r>
      <w:r w:rsidRPr="00872D7A">
        <w:rPr>
          <w:rStyle w:val="dn"/>
          <w:rFonts w:ascii="Arial" w:hAnsi="Arial"/>
          <w:b/>
          <w:bCs/>
          <w:sz w:val="22"/>
          <w:szCs w:val="22"/>
          <w:lang w:val="en-GB"/>
        </w:rPr>
        <w:t>2.5 days visit</w:t>
      </w:r>
      <w:r w:rsidRPr="00872D7A">
        <w:rPr>
          <w:rFonts w:ascii="Arial" w:hAnsi="Arial"/>
          <w:sz w:val="22"/>
          <w:szCs w:val="22"/>
          <w:lang w:val="en-GB"/>
        </w:rPr>
        <w:t xml:space="preserve"> to the site could include:</w:t>
      </w:r>
    </w:p>
    <w:p w14:paraId="77F2118D" w14:textId="4A24E588" w:rsidR="00CE1107" w:rsidRPr="00872D7A" w:rsidRDefault="00635D28" w:rsidP="00975380">
      <w:pPr>
        <w:pStyle w:val="Vchoz"/>
        <w:numPr>
          <w:ilvl w:val="0"/>
          <w:numId w:val="6"/>
        </w:numPr>
        <w:spacing w:before="0" w:after="40" w:line="276" w:lineRule="auto"/>
        <w:jc w:val="both"/>
        <w:rPr>
          <w:rFonts w:ascii="Arial" w:hAnsi="Arial"/>
          <w:sz w:val="22"/>
          <w:szCs w:val="22"/>
          <w:lang w:val="en-GB"/>
        </w:rPr>
      </w:pPr>
      <w:r w:rsidRPr="00872D7A">
        <w:rPr>
          <w:rFonts w:ascii="Arial" w:hAnsi="Arial"/>
          <w:sz w:val="22"/>
          <w:szCs w:val="22"/>
          <w:lang w:val="en-GB"/>
        </w:rPr>
        <w:t>a half-day of lectures giving an overview of JRC and general topics of interest to the young scientists</w:t>
      </w:r>
      <w:r w:rsidR="00975380">
        <w:rPr>
          <w:rFonts w:ascii="Arial" w:hAnsi="Arial"/>
          <w:sz w:val="22"/>
          <w:szCs w:val="22"/>
          <w:lang w:val="en-GB"/>
        </w:rPr>
        <w:t>;</w:t>
      </w:r>
    </w:p>
    <w:p w14:paraId="1C98503A" w14:textId="5E192F81" w:rsidR="00CE1107" w:rsidRPr="00872D7A" w:rsidRDefault="00635D28" w:rsidP="00975380">
      <w:pPr>
        <w:pStyle w:val="Vchoz"/>
        <w:numPr>
          <w:ilvl w:val="0"/>
          <w:numId w:val="6"/>
        </w:numPr>
        <w:spacing w:before="0" w:after="40" w:line="276" w:lineRule="auto"/>
        <w:jc w:val="both"/>
        <w:rPr>
          <w:rFonts w:ascii="Arial" w:hAnsi="Arial"/>
          <w:sz w:val="22"/>
          <w:szCs w:val="22"/>
          <w:lang w:val="en-GB"/>
        </w:rPr>
      </w:pPr>
      <w:r w:rsidRPr="00872D7A">
        <w:rPr>
          <w:rFonts w:ascii="Arial" w:hAnsi="Arial"/>
          <w:sz w:val="22"/>
          <w:szCs w:val="22"/>
          <w:lang w:val="en-GB"/>
        </w:rPr>
        <w:t>a shadowing programme (full day) where the visiting young scientists are hosted individually by a scientific unit close to their field of expertise. It allows the visiting young scientist to ask all questions they might have and to discover the state-of-the-art tools and techniques used at JRC</w:t>
      </w:r>
      <w:r w:rsidR="00975380">
        <w:rPr>
          <w:rFonts w:ascii="Arial" w:hAnsi="Arial"/>
          <w:sz w:val="22"/>
          <w:szCs w:val="22"/>
          <w:lang w:val="en-GB"/>
        </w:rPr>
        <w:t>;</w:t>
      </w:r>
    </w:p>
    <w:p w14:paraId="1A4A7A3E" w14:textId="77777777" w:rsidR="00CE1107" w:rsidRPr="00872D7A" w:rsidRDefault="00635D28" w:rsidP="00975380">
      <w:pPr>
        <w:pStyle w:val="Vchoz"/>
        <w:numPr>
          <w:ilvl w:val="0"/>
          <w:numId w:val="6"/>
        </w:numPr>
        <w:spacing w:before="0" w:after="40" w:line="276" w:lineRule="auto"/>
        <w:jc w:val="both"/>
        <w:rPr>
          <w:rFonts w:ascii="Arial" w:hAnsi="Arial"/>
          <w:sz w:val="22"/>
          <w:szCs w:val="22"/>
          <w:lang w:val="en-GB"/>
        </w:rPr>
      </w:pPr>
      <w:r w:rsidRPr="00872D7A">
        <w:rPr>
          <w:rFonts w:ascii="Arial" w:hAnsi="Arial"/>
          <w:sz w:val="22"/>
          <w:szCs w:val="22"/>
          <w:lang w:val="en-GB"/>
        </w:rPr>
        <w:t>a half-day visiting tour through some of JRC's flagship laboratories. This part of the visit gives a good impression of the various fields of JRC expertise and infrastructure.</w:t>
      </w:r>
    </w:p>
    <w:p w14:paraId="364066B4" w14:textId="77777777" w:rsidR="00CE1107" w:rsidRPr="00872D7A" w:rsidRDefault="00CE1107" w:rsidP="00975380">
      <w:pPr>
        <w:pStyle w:val="Vchoz"/>
        <w:spacing w:before="0" w:after="40" w:line="276" w:lineRule="auto"/>
        <w:jc w:val="both"/>
        <w:rPr>
          <w:rFonts w:ascii="Arial" w:eastAsia="Arial" w:hAnsi="Arial" w:cs="Arial"/>
          <w:sz w:val="22"/>
          <w:szCs w:val="22"/>
          <w:lang w:val="en-GB"/>
        </w:rPr>
      </w:pPr>
    </w:p>
    <w:p w14:paraId="77474E37" w14:textId="01812FED" w:rsidR="00A9106F" w:rsidRPr="00872D7A" w:rsidRDefault="00635D28" w:rsidP="00975380">
      <w:pPr>
        <w:pStyle w:val="Vchoz"/>
        <w:spacing w:before="0" w:after="213" w:line="276" w:lineRule="auto"/>
        <w:jc w:val="both"/>
        <w:rPr>
          <w:rFonts w:ascii="Arial" w:hAnsi="Arial"/>
          <w:sz w:val="22"/>
          <w:szCs w:val="22"/>
          <w:lang w:val="en-GB"/>
        </w:rPr>
      </w:pPr>
      <w:r w:rsidRPr="00872D7A">
        <w:rPr>
          <w:rStyle w:val="dn"/>
          <w:rFonts w:ascii="Arial" w:hAnsi="Arial"/>
          <w:sz w:val="22"/>
          <w:szCs w:val="22"/>
          <w:u w:val="single"/>
          <w:lang w:val="en-GB"/>
        </w:rPr>
        <w:t>JRC will organise flights and provide accommodation and meals for the participating early careers scientists</w:t>
      </w:r>
      <w:r w:rsidRPr="00872D7A">
        <w:rPr>
          <w:rFonts w:ascii="Arial" w:hAnsi="Arial"/>
          <w:sz w:val="22"/>
          <w:szCs w:val="22"/>
          <w:lang w:val="en-GB"/>
        </w:rPr>
        <w:t xml:space="preserve"> </w:t>
      </w:r>
      <w:r w:rsidRPr="00872D7A">
        <w:rPr>
          <w:rStyle w:val="dn"/>
          <w:rFonts w:ascii="Arial" w:hAnsi="Arial"/>
          <w:b/>
          <w:bCs/>
          <w:sz w:val="22"/>
          <w:szCs w:val="22"/>
          <w:lang w:val="en-GB"/>
        </w:rPr>
        <w:t>(8–10 persons)</w:t>
      </w:r>
      <w:r w:rsidRPr="00872D7A">
        <w:rPr>
          <w:rFonts w:ascii="Arial" w:hAnsi="Arial"/>
          <w:sz w:val="22"/>
          <w:szCs w:val="22"/>
          <w:lang w:val="en-GB"/>
        </w:rPr>
        <w:t xml:space="preserve">. The selection of the participants will be carried out by the </w:t>
      </w:r>
      <w:hyperlink r:id="rId8" w:history="1">
        <w:r w:rsidRPr="00872D7A">
          <w:rPr>
            <w:rStyle w:val="Hyperlink1"/>
            <w:rFonts w:ascii="Arial" w:hAnsi="Arial"/>
            <w:sz w:val="22"/>
            <w:szCs w:val="22"/>
            <w:lang w:val="en-GB"/>
          </w:rPr>
          <w:t xml:space="preserve">Ministry of </w:t>
        </w:r>
        <w:r w:rsidR="00A9106F" w:rsidRPr="00872D7A">
          <w:rPr>
            <w:rStyle w:val="Hyperlink1"/>
            <w:rFonts w:ascii="Arial" w:eastAsia="Arial" w:hAnsi="Arial" w:cs="Arial"/>
            <w:noProof/>
            <w:sz w:val="22"/>
            <w:szCs w:val="22"/>
            <w:lang w:val="en-GB"/>
          </w:rPr>
          <mc:AlternateContent>
            <mc:Choice Requires="wps">
              <w:drawing>
                <wp:anchor distT="152400" distB="152400" distL="152400" distR="152400" simplePos="0" relativeHeight="251660288" behindDoc="0" locked="0" layoutInCell="1" allowOverlap="1" wp14:anchorId="78CFE970" wp14:editId="43D82B4E">
                  <wp:simplePos x="0" y="0"/>
                  <wp:positionH relativeFrom="margin">
                    <wp:posOffset>11430</wp:posOffset>
                  </wp:positionH>
                  <wp:positionV relativeFrom="line">
                    <wp:posOffset>664845</wp:posOffset>
                  </wp:positionV>
                  <wp:extent cx="6119495" cy="0"/>
                  <wp:effectExtent l="0" t="0" r="14605" b="12700"/>
                  <wp:wrapTopAndBottom distT="152400" distB="152400"/>
                  <wp:docPr id="1073741827" name="officeArt object" descr="Čára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11949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16E9113" id="officeArt object" o:spid="_x0000_s1026" alt="Čára" style="position:absolute;flip:y;z-index:25166028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" from=".9pt,52.35pt" to="482.75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" strokeweight="1pt">
                  <v:stroke miterlimit="4" joinstyle="miter"/>
                  <w10:wrap type="topAndBottom" anchorx="margin" anchory="line"/>
                </v:line>
              </w:pict>
            </mc:Fallback>
          </mc:AlternateContent>
        </w:r>
        <w:r w:rsidRPr="00872D7A">
          <w:rPr>
            <w:rStyle w:val="Hyperlink1"/>
            <w:rFonts w:ascii="Arial" w:hAnsi="Arial"/>
            <w:sz w:val="22"/>
            <w:szCs w:val="22"/>
            <w:lang w:val="en-GB"/>
          </w:rPr>
          <w:t>Education, Youth and Sports of the Czech Republic</w:t>
        </w:r>
      </w:hyperlink>
      <w:r w:rsidR="00872D7A">
        <w:rPr>
          <w:rFonts w:ascii="Arial" w:hAnsi="Arial"/>
          <w:sz w:val="22"/>
          <w:szCs w:val="22"/>
          <w:lang w:val="en-GB"/>
        </w:rPr>
        <w:t>.</w:t>
      </w:r>
      <w:r w:rsidR="00EE3CEA">
        <w:rPr>
          <w:rFonts w:ascii="Arial" w:hAnsi="Arial"/>
          <w:sz w:val="22"/>
          <w:szCs w:val="22"/>
          <w:lang w:val="en-GB"/>
        </w:rPr>
        <w:t xml:space="preserve"> The visit will take place during the second half of the </w:t>
      </w:r>
      <w:r w:rsidR="00EE3CEA" w:rsidRPr="00872D7A">
        <w:rPr>
          <w:rFonts w:ascii="Arial" w:hAnsi="Arial"/>
          <w:sz w:val="22"/>
          <w:szCs w:val="22"/>
          <w:lang w:val="en-GB"/>
        </w:rPr>
        <w:t>Presidency of the Czech Republic in the Council of the EU.</w:t>
      </w:r>
    </w:p>
    <w:p w14:paraId="1EBAB1BF" w14:textId="77777777" w:rsidR="00CE1107" w:rsidRPr="00872D7A" w:rsidRDefault="00635D28" w:rsidP="00975380">
      <w:pPr>
        <w:pStyle w:val="Vchoz"/>
        <w:spacing w:before="0" w:after="213" w:line="276" w:lineRule="auto"/>
        <w:jc w:val="both"/>
        <w:rPr>
          <w:rFonts w:ascii="Arial" w:eastAsia="Arial" w:hAnsi="Arial" w:cs="Arial"/>
          <w:b/>
          <w:bCs/>
          <w:lang w:val="en-GB"/>
        </w:rPr>
      </w:pPr>
      <w:r w:rsidRPr="00872D7A">
        <w:rPr>
          <w:rFonts w:ascii="Arial" w:hAnsi="Arial"/>
          <w:b/>
          <w:bCs/>
          <w:lang w:val="en-GB"/>
        </w:rPr>
        <w:t>Who can apply?</w:t>
      </w:r>
    </w:p>
    <w:p w14:paraId="7B41B909" w14:textId="6D884C0A" w:rsidR="00CE1107" w:rsidRPr="00872D7A" w:rsidRDefault="00635D28" w:rsidP="00975380">
      <w:pPr>
        <w:pStyle w:val="Vchoz"/>
        <w:numPr>
          <w:ilvl w:val="0"/>
          <w:numId w:val="4"/>
        </w:numPr>
        <w:spacing w:before="0" w:after="213" w:line="276" w:lineRule="auto"/>
        <w:jc w:val="both"/>
        <w:rPr>
          <w:rFonts w:ascii="Arial" w:hAnsi="Arial"/>
          <w:sz w:val="22"/>
          <w:szCs w:val="22"/>
          <w:lang w:val="en-GB"/>
        </w:rPr>
      </w:pPr>
      <w:r w:rsidRPr="00872D7A">
        <w:rPr>
          <w:rFonts w:ascii="Arial" w:hAnsi="Arial"/>
          <w:sz w:val="22"/>
          <w:szCs w:val="22"/>
          <w:lang w:val="en-GB"/>
        </w:rPr>
        <w:t xml:space="preserve">students enrolled in a master's or doctoral degree programme in the Czech Republic in a technical or scientific field related to the activities of the JRC </w:t>
      </w:r>
      <w:proofErr w:type="spellStart"/>
      <w:r w:rsidRPr="00872D7A">
        <w:rPr>
          <w:rFonts w:ascii="Arial" w:hAnsi="Arial"/>
          <w:sz w:val="22"/>
          <w:szCs w:val="22"/>
          <w:lang w:val="en-GB"/>
        </w:rPr>
        <w:t>Ispra</w:t>
      </w:r>
      <w:proofErr w:type="spellEnd"/>
      <w:r w:rsidR="00975380">
        <w:rPr>
          <w:rFonts w:ascii="Arial" w:hAnsi="Arial"/>
          <w:sz w:val="22"/>
          <w:szCs w:val="22"/>
          <w:lang w:val="en-GB"/>
        </w:rPr>
        <w:t>;</w:t>
      </w:r>
    </w:p>
    <w:p w14:paraId="23648781" w14:textId="4EA5CE6A" w:rsidR="00CE1107" w:rsidRPr="00872D7A" w:rsidRDefault="00635D28" w:rsidP="00975380">
      <w:pPr>
        <w:pStyle w:val="Vchoz"/>
        <w:numPr>
          <w:ilvl w:val="0"/>
          <w:numId w:val="4"/>
        </w:numPr>
        <w:spacing w:before="0" w:after="213" w:line="276" w:lineRule="auto"/>
        <w:jc w:val="both"/>
        <w:rPr>
          <w:rFonts w:ascii="Arial" w:hAnsi="Arial"/>
          <w:sz w:val="22"/>
          <w:szCs w:val="22"/>
          <w:lang w:val="en-GB"/>
        </w:rPr>
      </w:pPr>
      <w:r w:rsidRPr="00872D7A">
        <w:rPr>
          <w:rFonts w:ascii="Arial" w:hAnsi="Arial"/>
          <w:sz w:val="22"/>
          <w:szCs w:val="22"/>
          <w:lang w:val="en-GB"/>
        </w:rPr>
        <w:t xml:space="preserve">researcher with a higher education degree (Master’s or PhD) in a technical or scientific field related to the activities of the JRC </w:t>
      </w:r>
      <w:proofErr w:type="spellStart"/>
      <w:r w:rsidRPr="00872D7A">
        <w:rPr>
          <w:rFonts w:ascii="Arial" w:hAnsi="Arial"/>
          <w:sz w:val="22"/>
          <w:szCs w:val="22"/>
          <w:lang w:val="en-GB"/>
        </w:rPr>
        <w:t>Ispra</w:t>
      </w:r>
      <w:proofErr w:type="spellEnd"/>
      <w:r w:rsidRPr="00872D7A">
        <w:rPr>
          <w:rFonts w:ascii="Arial" w:hAnsi="Arial"/>
          <w:sz w:val="22"/>
          <w:szCs w:val="22"/>
          <w:lang w:val="en-GB"/>
        </w:rPr>
        <w:t xml:space="preserve"> up to the age of 35; the requirement being that he/she has either completed his/her education in the Czech Republic or is working at a research organisation in the Czech Republic.</w:t>
      </w:r>
    </w:p>
    <w:p w14:paraId="62AF35CE" w14:textId="77777777" w:rsidR="00CE1107" w:rsidRPr="00872D7A" w:rsidRDefault="00CE1107">
      <w:pPr>
        <w:pStyle w:val="Vchoz"/>
        <w:spacing w:before="0" w:after="80" w:line="342" w:lineRule="atLeast"/>
        <w:jc w:val="both"/>
        <w:rPr>
          <w:rFonts w:ascii="Arial" w:eastAsia="Arial" w:hAnsi="Arial" w:cs="Arial"/>
          <w:lang w:val="en-GB"/>
        </w:rPr>
      </w:pPr>
    </w:p>
    <w:p w14:paraId="55DD5564" w14:textId="6310E433" w:rsidR="005D16EB" w:rsidRDefault="005D16EB">
      <w:pPr>
        <w:pStyle w:val="Vchoz"/>
        <w:spacing w:before="0" w:after="80" w:line="342" w:lineRule="atLeast"/>
        <w:jc w:val="both"/>
        <w:rPr>
          <w:rFonts w:ascii="Arial" w:eastAsia="Arial" w:hAnsi="Arial" w:cs="Arial"/>
          <w:lang w:val="en-GB"/>
        </w:rPr>
      </w:pPr>
    </w:p>
    <w:p w14:paraId="1A0F584A" w14:textId="77777777" w:rsidR="00975380" w:rsidRPr="00872D7A" w:rsidRDefault="00975380">
      <w:pPr>
        <w:pStyle w:val="Vchoz"/>
        <w:spacing w:before="0" w:after="80" w:line="342" w:lineRule="atLeast"/>
        <w:jc w:val="both"/>
        <w:rPr>
          <w:rFonts w:ascii="Arial" w:eastAsia="Arial" w:hAnsi="Arial" w:cs="Arial"/>
          <w:lang w:val="en-GB"/>
        </w:rPr>
      </w:pPr>
    </w:p>
    <w:p w14:paraId="21F81F65" w14:textId="77777777" w:rsidR="00CE1107" w:rsidRPr="00872D7A" w:rsidRDefault="00635D28">
      <w:pPr>
        <w:pStyle w:val="Vchoz"/>
        <w:spacing w:before="0" w:line="240" w:lineRule="auto"/>
        <w:rPr>
          <w:rFonts w:ascii="Arial" w:eastAsia="Arial" w:hAnsi="Arial" w:cs="Arial"/>
          <w:sz w:val="22"/>
          <w:szCs w:val="22"/>
          <w:lang w:val="en-GB"/>
        </w:rPr>
      </w:pPr>
      <w:r w:rsidRPr="00872D7A">
        <w:rPr>
          <w:rFonts w:ascii="Arial" w:eastAsia="Arial" w:hAnsi="Arial" w:cs="Arial"/>
          <w:noProof/>
          <w:sz w:val="22"/>
          <w:szCs w:val="22"/>
          <w:lang w:val="en-GB"/>
        </w:rPr>
        <w:lastRenderedPageBreak/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07266E8" wp14:editId="0FE29B6A">
                <wp:simplePos x="0" y="0"/>
                <wp:positionH relativeFrom="margin">
                  <wp:posOffset>-6350</wp:posOffset>
                </wp:positionH>
                <wp:positionV relativeFrom="line">
                  <wp:posOffset>155574</wp:posOffset>
                </wp:positionV>
                <wp:extent cx="6120057" cy="334496"/>
                <wp:effectExtent l="0" t="0" r="0" b="0"/>
                <wp:wrapTopAndBottom distT="152400" distB="152400"/>
                <wp:docPr id="1073741828" name="officeArt object" descr="APPLICANT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057" cy="334496"/>
                        </a:xfrm>
                        <a:prstGeom prst="rect">
                          <a:avLst/>
                        </a:prstGeom>
                        <a:solidFill>
                          <a:srgbClr val="D5D5D5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9969527" w14:textId="77777777" w:rsidR="00CE1107" w:rsidRDefault="00635D28">
                            <w:pPr>
                              <w:pStyle w:val="Popisek"/>
                              <w:tabs>
                                <w:tab w:val="left" w:pos="920"/>
                                <w:tab w:val="left" w:pos="1840"/>
                                <w:tab w:val="left" w:pos="2760"/>
                                <w:tab w:val="left" w:pos="3680"/>
                                <w:tab w:val="left" w:pos="4600"/>
                                <w:tab w:val="left" w:pos="5520"/>
                                <w:tab w:val="left" w:pos="6440"/>
                                <w:tab w:val="left" w:pos="7360"/>
                                <w:tab w:val="left" w:pos="8280"/>
                                <w:tab w:val="left" w:pos="9200"/>
                              </w:tabs>
                            </w:pPr>
                            <w:r>
                              <w:rPr>
                                <w:rStyle w:val="dn"/>
                                <w:rFonts w:ascii="Arial" w:hAnsi="Arial"/>
                                <w:b/>
                                <w:bCs/>
                                <w:color w:val="000000"/>
                                <w:sz w:val="29"/>
                                <w:szCs w:val="29"/>
                              </w:rPr>
                              <w:t>APPLICANT INFORMATION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7266E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APPLICANT INFORMATION" style="position:absolute;margin-left:-.5pt;margin-top:12.25pt;width:481.9pt;height:26.35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" fillcolor="#d5d5d5" strokeweight="1pt">
                <v:stroke miterlimit="4"/>
                <v:textbox inset="4pt,4pt,4pt,4pt">
                  <w:txbxContent>
                    <w:p w14:paraId="09969527" w14:textId="77777777" w:rsidR="00CE1107" w:rsidRDefault="00635D28">
                      <w:pPr>
                        <w:pStyle w:val="Popisek"/>
                        <w:tabs>
                          <w:tab w:val="left" w:pos="920"/>
                          <w:tab w:val="left" w:pos="1840"/>
                          <w:tab w:val="left" w:pos="2760"/>
                          <w:tab w:val="left" w:pos="3680"/>
                          <w:tab w:val="left" w:pos="4600"/>
                          <w:tab w:val="left" w:pos="5520"/>
                          <w:tab w:val="left" w:pos="6440"/>
                          <w:tab w:val="left" w:pos="7360"/>
                          <w:tab w:val="left" w:pos="8280"/>
                          <w:tab w:val="left" w:pos="9200"/>
                        </w:tabs>
                      </w:pPr>
                      <w:r>
                        <w:rPr>
                          <w:rStyle w:val="dn"/>
                          <w:rFonts w:ascii="Arial" w:hAnsi="Arial"/>
                          <w:b/>
                          <w:bCs/>
                          <w:color w:val="000000"/>
                          <w:sz w:val="29"/>
                          <w:szCs w:val="29"/>
                        </w:rPr>
                        <w:t>APPLICANT INFORMATION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pPr w:leftFromText="141" w:rightFromText="141" w:vertAnchor="text" w:horzAnchor="margin" w:tblpY="-56"/>
        <w:tblW w:w="9607" w:type="dxa"/>
        <w:tblLayout w:type="fixed"/>
        <w:tblLook w:val="0000" w:firstRow="0" w:lastRow="0" w:firstColumn="0" w:lastColumn="0" w:noHBand="0" w:noVBand="0"/>
      </w:tblPr>
      <w:tblGrid>
        <w:gridCol w:w="2660"/>
        <w:gridCol w:w="2551"/>
        <w:gridCol w:w="4396"/>
      </w:tblGrid>
      <w:tr w:rsidR="005D16EB" w14:paraId="71C7C9E2" w14:textId="77777777" w:rsidTr="00813763">
        <w:trPr>
          <w:cantSplit/>
          <w:trHeight w:val="478"/>
        </w:trPr>
        <w:tc>
          <w:tcPr>
            <w:tcW w:w="521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212C295" w14:textId="67DF3FFB" w:rsidR="005D16EB" w:rsidRPr="00BE4DD8" w:rsidRDefault="005D16EB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>Name:</w:t>
            </w:r>
          </w:p>
        </w:tc>
        <w:tc>
          <w:tcPr>
            <w:tcW w:w="439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14:paraId="74BF8114" w14:textId="3A4E1DED" w:rsidR="005D16EB" w:rsidRPr="00BE4DD8" w:rsidRDefault="005D16EB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>Surname:</w:t>
            </w:r>
          </w:p>
        </w:tc>
      </w:tr>
      <w:tr w:rsidR="001577F9" w14:paraId="4695E16B" w14:textId="77777777" w:rsidTr="003A47EE">
        <w:trPr>
          <w:cantSplit/>
          <w:trHeight w:val="423"/>
        </w:trPr>
        <w:tc>
          <w:tcPr>
            <w:tcW w:w="5211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14:paraId="1898D96B" w14:textId="0F546D5A" w:rsidR="001577F9" w:rsidRPr="00BE4DD8" w:rsidRDefault="001577F9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>Gender: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nil"/>
              <w:right w:val="thinThickSmallGap" w:sz="24" w:space="0" w:color="auto"/>
            </w:tcBorders>
          </w:tcPr>
          <w:p w14:paraId="3AD98A28" w14:textId="58937003" w:rsidR="001577F9" w:rsidRPr="00BE4DD8" w:rsidRDefault="001577F9" w:rsidP="003A47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Achieved </w:t>
            </w:r>
            <w:r w:rsidR="00190ABC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ducation </w:t>
            </w:r>
            <w:r w:rsidR="00190ABC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egrees:</w:t>
            </w:r>
          </w:p>
        </w:tc>
      </w:tr>
      <w:tr w:rsidR="001577F9" w14:paraId="5CA9C961" w14:textId="77777777" w:rsidTr="003A47EE">
        <w:trPr>
          <w:cantSplit/>
        </w:trPr>
        <w:tc>
          <w:tcPr>
            <w:tcW w:w="266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7EF5AB3F" w14:textId="76DA1986" w:rsidR="001577F9" w:rsidRPr="00BE4DD8" w:rsidRDefault="001577F9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 xml:space="preserve">Date of </w:t>
            </w:r>
            <w:r w:rsidR="00190ABC">
              <w:rPr>
                <w:rFonts w:ascii="Arial" w:hAnsi="Arial" w:cs="Arial"/>
              </w:rPr>
              <w:t>b</w:t>
            </w:r>
            <w:r w:rsidRPr="00BE4DD8">
              <w:rPr>
                <w:rFonts w:ascii="Arial" w:hAnsi="Arial" w:cs="Arial"/>
              </w:rPr>
              <w:t>irth:</w:t>
            </w:r>
            <w:r w:rsidRPr="00BE4DD8">
              <w:rPr>
                <w:rFonts w:ascii="Arial" w:hAnsi="Arial" w:cs="Arial"/>
              </w:rPr>
              <w:br/>
              <w:t xml:space="preserve">    Day/month/year</w:t>
            </w:r>
            <w:r w:rsidRPr="00BE4DD8">
              <w:rPr>
                <w:rFonts w:ascii="Arial" w:hAnsi="Arial" w:cs="Arial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</w:tcPr>
          <w:p w14:paraId="31B786E0" w14:textId="00CB668C" w:rsidR="001577F9" w:rsidRPr="00BE4DD8" w:rsidRDefault="001577F9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>Nationality:</w:t>
            </w:r>
          </w:p>
        </w:tc>
        <w:tc>
          <w:tcPr>
            <w:tcW w:w="4396" w:type="dxa"/>
            <w:vMerge/>
            <w:tcBorders>
              <w:left w:val="nil"/>
              <w:bottom w:val="thinThickSmallGap" w:sz="24" w:space="0" w:color="auto"/>
              <w:right w:val="thinThickSmallGap" w:sz="24" w:space="0" w:color="auto"/>
            </w:tcBorders>
          </w:tcPr>
          <w:p w14:paraId="68BE03EF" w14:textId="2D38C465" w:rsidR="001577F9" w:rsidRPr="00BE4DD8" w:rsidRDefault="001577F9" w:rsidP="005D16EB">
            <w:pPr>
              <w:rPr>
                <w:rFonts w:ascii="Arial" w:hAnsi="Arial" w:cs="Arial"/>
              </w:rPr>
            </w:pPr>
          </w:p>
        </w:tc>
      </w:tr>
      <w:tr w:rsidR="005D16EB" w14:paraId="2F9D18CF" w14:textId="77777777" w:rsidTr="005D16EB">
        <w:trPr>
          <w:cantSplit/>
          <w:trHeight w:val="347"/>
        </w:trPr>
        <w:tc>
          <w:tcPr>
            <w:tcW w:w="521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89F7B1B" w14:textId="2E05DFAF" w:rsidR="005D16EB" w:rsidRPr="00BE4DD8" w:rsidRDefault="005D16EB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>Address for correspondence:</w:t>
            </w:r>
          </w:p>
        </w:tc>
        <w:tc>
          <w:tcPr>
            <w:tcW w:w="4396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14:paraId="1942B817" w14:textId="67911358" w:rsidR="005D16EB" w:rsidRPr="00BE4DD8" w:rsidRDefault="005D16EB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 xml:space="preserve">Institution </w:t>
            </w:r>
            <w:r w:rsidR="00190ABC">
              <w:rPr>
                <w:rFonts w:ascii="Arial" w:hAnsi="Arial" w:cs="Arial"/>
              </w:rPr>
              <w:t>n</w:t>
            </w:r>
            <w:r w:rsidRPr="00BE4DD8">
              <w:rPr>
                <w:rFonts w:ascii="Arial" w:hAnsi="Arial" w:cs="Arial"/>
              </w:rPr>
              <w:t xml:space="preserve">ame and </w:t>
            </w:r>
            <w:r w:rsidR="00190ABC">
              <w:rPr>
                <w:rFonts w:ascii="Arial" w:hAnsi="Arial" w:cs="Arial"/>
              </w:rPr>
              <w:t>a</w:t>
            </w:r>
            <w:r w:rsidRPr="00BE4DD8">
              <w:rPr>
                <w:rFonts w:ascii="Arial" w:hAnsi="Arial" w:cs="Arial"/>
              </w:rPr>
              <w:t>ddress:</w:t>
            </w:r>
          </w:p>
        </w:tc>
      </w:tr>
      <w:tr w:rsidR="005D16EB" w14:paraId="406C61C2" w14:textId="77777777" w:rsidTr="005D16EB">
        <w:trPr>
          <w:cantSplit/>
          <w:trHeight w:val="405"/>
        </w:trPr>
        <w:tc>
          <w:tcPr>
            <w:tcW w:w="521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8CD777F" w14:textId="77777777" w:rsidR="005D16EB" w:rsidRPr="00BE4DD8" w:rsidRDefault="005D16EB" w:rsidP="005D16EB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14:paraId="3D6E02C0" w14:textId="77777777" w:rsidR="005D16EB" w:rsidRPr="00BE4DD8" w:rsidRDefault="005D16EB" w:rsidP="005D16EB">
            <w:pPr>
              <w:rPr>
                <w:rFonts w:ascii="Arial" w:hAnsi="Arial" w:cs="Arial"/>
              </w:rPr>
            </w:pPr>
          </w:p>
        </w:tc>
      </w:tr>
      <w:tr w:rsidR="005D16EB" w14:paraId="113C19A7" w14:textId="77777777" w:rsidTr="005D16EB">
        <w:trPr>
          <w:cantSplit/>
          <w:trHeight w:val="337"/>
        </w:trPr>
        <w:tc>
          <w:tcPr>
            <w:tcW w:w="521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8EF196F" w14:textId="77777777" w:rsidR="005D16EB" w:rsidRPr="00BE4DD8" w:rsidRDefault="005D16EB" w:rsidP="005D16EB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14:paraId="27AF7584" w14:textId="77777777" w:rsidR="005D16EB" w:rsidRPr="00BE4DD8" w:rsidRDefault="005D16EB" w:rsidP="005D16EB">
            <w:pPr>
              <w:rPr>
                <w:rFonts w:ascii="Arial" w:hAnsi="Arial" w:cs="Arial"/>
              </w:rPr>
            </w:pPr>
          </w:p>
        </w:tc>
      </w:tr>
      <w:tr w:rsidR="005D16EB" w14:paraId="467B48D4" w14:textId="77777777" w:rsidTr="005D16EB">
        <w:trPr>
          <w:cantSplit/>
          <w:trHeight w:val="413"/>
        </w:trPr>
        <w:tc>
          <w:tcPr>
            <w:tcW w:w="521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9B0E732" w14:textId="77777777" w:rsidR="005D16EB" w:rsidRPr="00BE4DD8" w:rsidRDefault="005D16EB" w:rsidP="005D16EB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14:paraId="22A2469A" w14:textId="77777777" w:rsidR="005D16EB" w:rsidRPr="00BE4DD8" w:rsidRDefault="005D16EB" w:rsidP="005D16EB">
            <w:pPr>
              <w:rPr>
                <w:rFonts w:ascii="Arial" w:hAnsi="Arial" w:cs="Arial"/>
              </w:rPr>
            </w:pPr>
          </w:p>
        </w:tc>
      </w:tr>
      <w:tr w:rsidR="005D16EB" w14:paraId="668ACB3A" w14:textId="77777777" w:rsidTr="005D16EB">
        <w:trPr>
          <w:cantSplit/>
          <w:trHeight w:val="418"/>
        </w:trPr>
        <w:tc>
          <w:tcPr>
            <w:tcW w:w="521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2A5C06A" w14:textId="77777777" w:rsidR="005D16EB" w:rsidRPr="00BE4DD8" w:rsidRDefault="005D16EB" w:rsidP="005D16EB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</w:tcPr>
          <w:p w14:paraId="2BD35C5B" w14:textId="77777777" w:rsidR="005D16EB" w:rsidRPr="00BE4DD8" w:rsidRDefault="005D16EB" w:rsidP="005D16EB">
            <w:pPr>
              <w:rPr>
                <w:rFonts w:ascii="Arial" w:hAnsi="Arial" w:cs="Arial"/>
              </w:rPr>
            </w:pPr>
          </w:p>
        </w:tc>
      </w:tr>
      <w:tr w:rsidR="00E645E3" w14:paraId="3ECE643B" w14:textId="77777777" w:rsidTr="002450F8">
        <w:trPr>
          <w:cantSplit/>
          <w:trHeight w:val="425"/>
        </w:trPr>
        <w:tc>
          <w:tcPr>
            <w:tcW w:w="521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5A35B71" w14:textId="77777777" w:rsidR="00E645E3" w:rsidRPr="00BE4DD8" w:rsidRDefault="00E645E3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 xml:space="preserve">Telephone No.: 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nil"/>
              <w:right w:val="thinThickSmallGap" w:sz="24" w:space="0" w:color="auto"/>
            </w:tcBorders>
          </w:tcPr>
          <w:p w14:paraId="16F7E30F" w14:textId="52EF8BF6" w:rsidR="00E645E3" w:rsidRPr="00BE4DD8" w:rsidRDefault="00E645E3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 xml:space="preserve">Area of </w:t>
            </w:r>
            <w:r w:rsidR="00190ABC">
              <w:rPr>
                <w:rFonts w:ascii="Arial" w:hAnsi="Arial" w:cs="Arial"/>
              </w:rPr>
              <w:t>s</w:t>
            </w:r>
            <w:r w:rsidRPr="00BE4DD8">
              <w:rPr>
                <w:rFonts w:ascii="Arial" w:hAnsi="Arial" w:cs="Arial"/>
              </w:rPr>
              <w:t xml:space="preserve">tudy/Research </w:t>
            </w:r>
            <w:r w:rsidR="00190ABC">
              <w:rPr>
                <w:rFonts w:ascii="Arial" w:hAnsi="Arial" w:cs="Arial"/>
              </w:rPr>
              <w:t>f</w:t>
            </w:r>
            <w:r w:rsidRPr="00BE4DD8">
              <w:rPr>
                <w:rFonts w:ascii="Arial" w:hAnsi="Arial" w:cs="Arial"/>
              </w:rPr>
              <w:t>ield:</w:t>
            </w:r>
          </w:p>
        </w:tc>
      </w:tr>
      <w:tr w:rsidR="00E645E3" w14:paraId="42A5A5D2" w14:textId="77777777" w:rsidTr="002450F8">
        <w:trPr>
          <w:cantSplit/>
          <w:trHeight w:val="417"/>
        </w:trPr>
        <w:tc>
          <w:tcPr>
            <w:tcW w:w="521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0EE8049A" w14:textId="4B86BA74" w:rsidR="00E645E3" w:rsidRPr="00BE4DD8" w:rsidRDefault="00E645E3" w:rsidP="005D16EB">
            <w:pPr>
              <w:rPr>
                <w:rFonts w:ascii="Arial" w:hAnsi="Arial" w:cs="Arial"/>
              </w:rPr>
            </w:pPr>
            <w:r w:rsidRPr="00BE4DD8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4396" w:type="dxa"/>
            <w:vMerge/>
            <w:tcBorders>
              <w:left w:val="nil"/>
              <w:bottom w:val="thinThickSmallGap" w:sz="24" w:space="0" w:color="auto"/>
              <w:right w:val="thinThickSmallGap" w:sz="24" w:space="0" w:color="auto"/>
            </w:tcBorders>
          </w:tcPr>
          <w:p w14:paraId="76054143" w14:textId="3829FD7A" w:rsidR="00E645E3" w:rsidRDefault="00E645E3" w:rsidP="005D16EB">
            <w:pPr>
              <w:rPr>
                <w:rFonts w:cs="Traditional Arabic"/>
              </w:rPr>
            </w:pPr>
          </w:p>
        </w:tc>
      </w:tr>
    </w:tbl>
    <w:p w14:paraId="30A37C01" w14:textId="77777777" w:rsidR="005D16EB" w:rsidRPr="00BE4DD8" w:rsidRDefault="005D16EB" w:rsidP="00975380">
      <w:pPr>
        <w:pStyle w:val="Vchoz"/>
        <w:spacing w:before="0" w:after="80" w:line="276" w:lineRule="auto"/>
        <w:jc w:val="both"/>
        <w:rPr>
          <w:rStyle w:val="dn"/>
          <w:rFonts w:ascii="Arial" w:eastAsia="Arial" w:hAnsi="Arial" w:cs="Arial"/>
          <w:sz w:val="22"/>
          <w:szCs w:val="22"/>
          <w:lang w:val="en-GB"/>
        </w:rPr>
      </w:pPr>
      <w:r w:rsidRPr="00BE4DD8">
        <w:rPr>
          <w:rStyle w:val="dn"/>
          <w:rFonts w:ascii="Arial" w:hAnsi="Arial" w:cs="Arial"/>
          <w:b/>
          <w:bCs/>
          <w:lang w:val="en-GB"/>
        </w:rPr>
        <w:t xml:space="preserve">Please ensure that you submit ALL of the following documents with your Application Form </w:t>
      </w:r>
      <w:r w:rsidRPr="00BE4DD8">
        <w:rPr>
          <w:rStyle w:val="dn"/>
          <w:rFonts w:ascii="Arial" w:hAnsi="Arial" w:cs="Arial"/>
          <w:sz w:val="22"/>
          <w:szCs w:val="22"/>
          <w:lang w:val="en-GB"/>
        </w:rPr>
        <w:t>(</w:t>
      </w:r>
      <w:r w:rsidRPr="00BE4DD8">
        <w:rPr>
          <w:rStyle w:val="dn"/>
          <w:rFonts w:ascii="Arial" w:hAnsi="Arial" w:cs="Arial"/>
          <w:i/>
          <w:iCs/>
          <w:sz w:val="22"/>
          <w:szCs w:val="22"/>
          <w:lang w:val="en-GB"/>
        </w:rPr>
        <w:t>your application will not be considered without them</w:t>
      </w:r>
      <w:r w:rsidRPr="00BE4DD8">
        <w:rPr>
          <w:rStyle w:val="dn"/>
          <w:rFonts w:ascii="Arial" w:hAnsi="Arial" w:cs="Arial"/>
          <w:sz w:val="22"/>
          <w:szCs w:val="22"/>
          <w:lang w:val="en-GB"/>
        </w:rPr>
        <w:t>):</w:t>
      </w:r>
    </w:p>
    <w:p w14:paraId="0AD9125A" w14:textId="77777777" w:rsidR="005D16EB" w:rsidRPr="00BE4DD8" w:rsidRDefault="005D16EB" w:rsidP="00975380">
      <w:pPr>
        <w:pStyle w:val="Vchoz"/>
        <w:numPr>
          <w:ilvl w:val="0"/>
          <w:numId w:val="5"/>
        </w:numPr>
        <w:spacing w:before="0"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4DD8">
        <w:rPr>
          <w:rFonts w:ascii="Arial" w:hAnsi="Arial" w:cs="Arial"/>
          <w:sz w:val="22"/>
          <w:szCs w:val="22"/>
          <w:lang w:val="en-GB"/>
        </w:rPr>
        <w:t xml:space="preserve">an up-to-date </w:t>
      </w:r>
      <w:r w:rsidRPr="00BE4DD8">
        <w:rPr>
          <w:rStyle w:val="dn"/>
          <w:rFonts w:ascii="Arial" w:hAnsi="Arial" w:cs="Arial"/>
          <w:i/>
          <w:iCs/>
          <w:sz w:val="22"/>
          <w:szCs w:val="22"/>
          <w:lang w:val="en-GB"/>
        </w:rPr>
        <w:t>Curriculum Vitae,</w:t>
      </w:r>
    </w:p>
    <w:p w14:paraId="44A1ADF5" w14:textId="77777777" w:rsidR="005D16EB" w:rsidRPr="00BE4DD8" w:rsidRDefault="005D16EB" w:rsidP="00975380">
      <w:pPr>
        <w:pStyle w:val="Vchoz"/>
        <w:numPr>
          <w:ilvl w:val="0"/>
          <w:numId w:val="5"/>
        </w:numPr>
        <w:spacing w:before="0"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4DD8">
        <w:rPr>
          <w:rFonts w:ascii="Arial" w:hAnsi="Arial" w:cs="Arial"/>
          <w:sz w:val="22"/>
          <w:szCs w:val="22"/>
          <w:lang w:val="en-GB"/>
        </w:rPr>
        <w:t>a motivation letter,</w:t>
      </w:r>
    </w:p>
    <w:p w14:paraId="2B40C93F" w14:textId="57564B1E" w:rsidR="005D16EB" w:rsidRPr="00BE4DD8" w:rsidRDefault="005D16EB" w:rsidP="00975380">
      <w:pPr>
        <w:pStyle w:val="Vchoz"/>
        <w:numPr>
          <w:ilvl w:val="0"/>
          <w:numId w:val="5"/>
        </w:numPr>
        <w:spacing w:before="0"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4DD8">
        <w:rPr>
          <w:rFonts w:ascii="Arial" w:hAnsi="Arial" w:cs="Arial"/>
          <w:sz w:val="22"/>
          <w:szCs w:val="22"/>
          <w:lang w:val="en-GB"/>
        </w:rPr>
        <w:t>a copy of your higher education qualifications and other documents in the form of</w:t>
      </w:r>
      <w:r w:rsidR="00C92B4B">
        <w:rPr>
          <w:rFonts w:ascii="Arial" w:hAnsi="Arial" w:cs="Arial"/>
          <w:sz w:val="22"/>
          <w:szCs w:val="22"/>
          <w:lang w:val="en-GB"/>
        </w:rPr>
        <w:t> </w:t>
      </w:r>
      <w:r w:rsidRPr="00BE4DD8">
        <w:rPr>
          <w:rFonts w:ascii="Arial" w:hAnsi="Arial" w:cs="Arial"/>
          <w:sz w:val="22"/>
          <w:szCs w:val="22"/>
          <w:lang w:val="en-GB"/>
        </w:rPr>
        <w:t xml:space="preserve">certificates which prove your suitability for the visit to JRC </w:t>
      </w:r>
      <w:proofErr w:type="spellStart"/>
      <w:r w:rsidRPr="00BE4DD8">
        <w:rPr>
          <w:rFonts w:ascii="Arial" w:hAnsi="Arial" w:cs="Arial"/>
          <w:sz w:val="22"/>
          <w:szCs w:val="22"/>
          <w:lang w:val="en-GB"/>
        </w:rPr>
        <w:t>Ispra</w:t>
      </w:r>
      <w:proofErr w:type="spellEnd"/>
      <w:r w:rsidRPr="00BE4DD8">
        <w:rPr>
          <w:rFonts w:ascii="Arial" w:hAnsi="Arial" w:cs="Arial"/>
          <w:sz w:val="22"/>
          <w:szCs w:val="22"/>
          <w:lang w:val="en-GB"/>
        </w:rPr>
        <w:t>.</w:t>
      </w:r>
    </w:p>
    <w:p w14:paraId="39853238" w14:textId="77777777" w:rsidR="004C5B20" w:rsidRPr="00BE4DD8" w:rsidRDefault="004C5B20" w:rsidP="00975380">
      <w:pPr>
        <w:pStyle w:val="Vchoz"/>
        <w:spacing w:before="0" w:line="276" w:lineRule="auto"/>
        <w:ind w:left="262"/>
        <w:jc w:val="both"/>
        <w:rPr>
          <w:rStyle w:val="dn"/>
          <w:rFonts w:ascii="Arial" w:hAnsi="Arial" w:cs="Arial"/>
          <w:sz w:val="22"/>
          <w:szCs w:val="22"/>
          <w:lang w:val="en-GB"/>
        </w:rPr>
      </w:pPr>
    </w:p>
    <w:p w14:paraId="268D6038" w14:textId="77777777" w:rsidR="00595D72" w:rsidRDefault="00595D72" w:rsidP="00975380">
      <w:pPr>
        <w:pStyle w:val="Vchoz"/>
        <w:spacing w:before="0" w:after="120"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89905FD" w14:textId="31B55ADC" w:rsidR="005D16EB" w:rsidRPr="00BE4DD8" w:rsidRDefault="005D16EB" w:rsidP="00975380">
      <w:pPr>
        <w:pStyle w:val="Vchoz"/>
        <w:spacing w:before="0" w:after="120" w:line="276" w:lineRule="auto"/>
        <w:jc w:val="both"/>
        <w:rPr>
          <w:rFonts w:ascii="Arial" w:eastAsia="Arial" w:hAnsi="Arial" w:cs="Arial"/>
          <w:sz w:val="22"/>
          <w:szCs w:val="22"/>
          <w:lang w:val="en-GB"/>
        </w:rPr>
      </w:pPr>
      <w:r w:rsidRPr="00BE4DD8">
        <w:rPr>
          <w:rFonts w:ascii="Arial" w:hAnsi="Arial" w:cs="Arial"/>
          <w:sz w:val="22"/>
          <w:szCs w:val="22"/>
          <w:lang w:val="en-GB"/>
        </w:rPr>
        <w:t xml:space="preserve">Please </w:t>
      </w:r>
      <w:r w:rsidRPr="00BE4DD8">
        <w:rPr>
          <w:rStyle w:val="dn"/>
          <w:rFonts w:ascii="Arial" w:hAnsi="Arial" w:cs="Arial"/>
          <w:b/>
          <w:bCs/>
          <w:sz w:val="22"/>
          <w:szCs w:val="22"/>
          <w:lang w:val="en-GB"/>
        </w:rPr>
        <w:t xml:space="preserve">submit your Application Form no later </w:t>
      </w:r>
      <w:r w:rsidRPr="001F4566">
        <w:rPr>
          <w:rStyle w:val="dn"/>
          <w:rFonts w:ascii="Arial" w:hAnsi="Arial" w:cs="Arial"/>
          <w:b/>
          <w:bCs/>
          <w:sz w:val="22"/>
          <w:szCs w:val="22"/>
          <w:lang w:val="en-GB"/>
        </w:rPr>
        <w:t>than</w:t>
      </w:r>
      <w:r w:rsidR="001F4566">
        <w:rPr>
          <w:rStyle w:val="dn"/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9D56D7">
        <w:rPr>
          <w:rStyle w:val="dn"/>
          <w:rFonts w:ascii="Arial" w:hAnsi="Arial" w:cs="Arial"/>
          <w:b/>
          <w:bCs/>
          <w:sz w:val="22"/>
          <w:szCs w:val="22"/>
          <w:lang w:val="en-GB"/>
        </w:rPr>
        <w:t>30</w:t>
      </w:r>
      <w:r w:rsidR="001F4566">
        <w:rPr>
          <w:rStyle w:val="dn"/>
          <w:rFonts w:ascii="Arial" w:hAnsi="Arial" w:cs="Arial"/>
          <w:b/>
          <w:bCs/>
          <w:sz w:val="22"/>
          <w:szCs w:val="22"/>
          <w:lang w:val="en-GB"/>
        </w:rPr>
        <w:t xml:space="preserve"> June 2022.</w:t>
      </w:r>
      <w:r w:rsidRPr="00BE4DD8">
        <w:rPr>
          <w:rFonts w:ascii="Arial" w:hAnsi="Arial" w:cs="Arial"/>
          <w:sz w:val="22"/>
          <w:szCs w:val="22"/>
          <w:lang w:val="en-GB"/>
        </w:rPr>
        <w:t xml:space="preserve"> The completed, signed and dated form (including the attachments listed above), may be returned electronically to the data box of the Ministry of Education, Youth and Sports (data box ID</w:t>
      </w:r>
      <w:r w:rsidR="00EB4F7E">
        <w:rPr>
          <w:rFonts w:ascii="Arial" w:hAnsi="Arial" w:cs="Arial"/>
          <w:sz w:val="22"/>
          <w:szCs w:val="22"/>
          <w:lang w:val="en-GB"/>
        </w:rPr>
        <w:t>:</w:t>
      </w:r>
      <w:r w:rsidRPr="00BE4DD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E4DD8">
        <w:rPr>
          <w:rFonts w:ascii="Arial" w:hAnsi="Arial" w:cs="Arial"/>
          <w:sz w:val="22"/>
          <w:szCs w:val="22"/>
          <w:lang w:val="en-GB"/>
        </w:rPr>
        <w:t>vidaawt</w:t>
      </w:r>
      <w:proofErr w:type="spellEnd"/>
      <w:r w:rsidRPr="00BE4DD8">
        <w:rPr>
          <w:rFonts w:ascii="Arial" w:hAnsi="Arial" w:cs="Arial"/>
          <w:sz w:val="22"/>
          <w:szCs w:val="22"/>
          <w:lang w:val="en-GB"/>
        </w:rPr>
        <w:t xml:space="preserve">) or to the email address </w:t>
      </w:r>
      <w:hyperlink r:id="rId9" w:history="1">
        <w:r w:rsidRPr="00813763">
          <w:rPr>
            <w:rStyle w:val="Odkaz"/>
            <w:rFonts w:ascii="Arial" w:hAnsi="Arial" w:cs="Arial"/>
            <w:color w:val="0079BF" w:themeColor="accent1" w:themeShade="BF"/>
            <w:sz w:val="22"/>
            <w:szCs w:val="22"/>
            <w:lang w:val="en-GB"/>
          </w:rPr>
          <w:t>aneta.kucerova@msmt.cz</w:t>
        </w:r>
      </w:hyperlink>
      <w:r w:rsidRPr="00BE4DD8">
        <w:rPr>
          <w:rFonts w:ascii="Arial" w:hAnsi="Arial" w:cs="Arial"/>
          <w:sz w:val="22"/>
          <w:szCs w:val="22"/>
          <w:lang w:val="en-GB"/>
        </w:rPr>
        <w:t xml:space="preserve"> or by post to:</w:t>
      </w:r>
    </w:p>
    <w:p w14:paraId="31879D71" w14:textId="77777777" w:rsidR="005D16EB" w:rsidRPr="00813763" w:rsidRDefault="005D16EB" w:rsidP="00975380">
      <w:pPr>
        <w:pStyle w:val="Vchoz"/>
        <w:spacing w:before="0" w:line="276" w:lineRule="auto"/>
        <w:rPr>
          <w:rFonts w:ascii="Arial" w:eastAsia="Arial" w:hAnsi="Arial" w:cs="Arial"/>
          <w:sz w:val="22"/>
          <w:szCs w:val="22"/>
          <w:lang w:val="cs-CZ"/>
        </w:rPr>
      </w:pPr>
      <w:r w:rsidRPr="00813763">
        <w:rPr>
          <w:rFonts w:ascii="Arial" w:hAnsi="Arial" w:cs="Arial"/>
          <w:sz w:val="22"/>
          <w:szCs w:val="22"/>
          <w:lang w:val="cs-CZ"/>
        </w:rPr>
        <w:t>Ministerstvo školství, mládeže a tělovýchovy</w:t>
      </w:r>
      <w:r w:rsidRPr="00813763">
        <w:rPr>
          <w:rFonts w:ascii="Arial" w:eastAsia="Arial" w:hAnsi="Arial" w:cs="Arial"/>
          <w:sz w:val="22"/>
          <w:szCs w:val="22"/>
          <w:lang w:val="cs-CZ"/>
        </w:rPr>
        <w:br/>
      </w:r>
      <w:r w:rsidRPr="00813763">
        <w:rPr>
          <w:rFonts w:ascii="Arial" w:hAnsi="Arial" w:cs="Arial"/>
          <w:sz w:val="22"/>
          <w:szCs w:val="22"/>
          <w:lang w:val="cs-CZ"/>
        </w:rPr>
        <w:t>Odbor výzkumu a vývoje (O 31)</w:t>
      </w:r>
      <w:r w:rsidRPr="00813763">
        <w:rPr>
          <w:rFonts w:ascii="Arial" w:eastAsia="Arial" w:hAnsi="Arial" w:cs="Arial"/>
          <w:sz w:val="22"/>
          <w:szCs w:val="22"/>
          <w:lang w:val="cs-CZ"/>
        </w:rPr>
        <w:br/>
      </w:r>
      <w:r w:rsidRPr="00813763">
        <w:rPr>
          <w:rFonts w:ascii="Arial" w:hAnsi="Arial" w:cs="Arial"/>
          <w:sz w:val="22"/>
          <w:szCs w:val="22"/>
          <w:lang w:val="cs-CZ"/>
        </w:rPr>
        <w:t xml:space="preserve">Karmelitská 529/5 </w:t>
      </w:r>
    </w:p>
    <w:p w14:paraId="043B1411" w14:textId="19E38E63" w:rsidR="00BE4DD8" w:rsidRDefault="005D16EB" w:rsidP="00975380">
      <w:pPr>
        <w:pStyle w:val="Vchoz"/>
        <w:spacing w:before="0" w:line="276" w:lineRule="auto"/>
        <w:rPr>
          <w:rFonts w:ascii="Arial" w:hAnsi="Arial" w:cs="Arial"/>
          <w:sz w:val="22"/>
          <w:szCs w:val="22"/>
          <w:lang w:val="cs-CZ"/>
        </w:rPr>
      </w:pPr>
      <w:r w:rsidRPr="00813763">
        <w:rPr>
          <w:rFonts w:ascii="Arial" w:hAnsi="Arial" w:cs="Arial"/>
          <w:sz w:val="22"/>
          <w:szCs w:val="22"/>
          <w:lang w:val="cs-CZ"/>
        </w:rPr>
        <w:t>118 12 Praha 1 – Malá Strana</w:t>
      </w:r>
    </w:p>
    <w:p w14:paraId="165F407B" w14:textId="5F397A82" w:rsidR="00190ABC" w:rsidRDefault="00190ABC" w:rsidP="000E60C9">
      <w:pPr>
        <w:pStyle w:val="Vchoz"/>
        <w:spacing w:before="0" w:line="276" w:lineRule="auto"/>
        <w:rPr>
          <w:rStyle w:val="dn"/>
          <w:rFonts w:eastAsia="Arial"/>
          <w:sz w:val="22"/>
          <w:szCs w:val="22"/>
          <w:lang w:val="en-GB"/>
        </w:rPr>
      </w:pPr>
    </w:p>
    <w:p w14:paraId="3B1DC689" w14:textId="77777777" w:rsidR="00190ABC" w:rsidRPr="00822C2A" w:rsidRDefault="00190ABC" w:rsidP="000E60C9">
      <w:pPr>
        <w:pStyle w:val="Vchoz"/>
        <w:spacing w:before="0" w:line="276" w:lineRule="auto"/>
        <w:rPr>
          <w:rStyle w:val="dn"/>
          <w:rFonts w:ascii="Arial" w:eastAsia="Arial" w:hAnsi="Arial" w:cs="Arial"/>
          <w:sz w:val="22"/>
          <w:szCs w:val="22"/>
          <w:lang w:val="en-GB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E4DD8" w14:paraId="29C73F51" w14:textId="77777777" w:rsidTr="00BE4DD8">
        <w:tc>
          <w:tcPr>
            <w:tcW w:w="4814" w:type="dxa"/>
          </w:tcPr>
          <w:p w14:paraId="09C16BB6" w14:textId="77777777" w:rsidR="00A9106F" w:rsidRDefault="00A9106F" w:rsidP="00BE4DD8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center"/>
              <w:rPr>
                <w:rStyle w:val="dn"/>
                <w:rFonts w:ascii="Arial" w:hAnsi="Arial" w:cs="Arial"/>
                <w:shd w:val="clear" w:color="auto" w:fill="FFFFFF"/>
                <w:lang w:val="en-GB"/>
              </w:rPr>
            </w:pPr>
          </w:p>
          <w:p w14:paraId="46F1F0EE" w14:textId="77777777" w:rsidR="00A9106F" w:rsidRDefault="00A9106F" w:rsidP="00BE4DD8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center"/>
              <w:rPr>
                <w:rStyle w:val="dn"/>
                <w:rFonts w:ascii="Arial" w:hAnsi="Arial" w:cs="Arial"/>
                <w:shd w:val="clear" w:color="auto" w:fill="FFFFFF"/>
                <w:lang w:val="en-GB"/>
              </w:rPr>
            </w:pPr>
          </w:p>
          <w:p w14:paraId="786AE664" w14:textId="59059A01" w:rsidR="00BE4DD8" w:rsidRDefault="00BE4DD8" w:rsidP="00BE4DD8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center"/>
              <w:rPr>
                <w:rStyle w:val="dn"/>
                <w:rFonts w:ascii="Arial" w:hAnsi="Arial" w:cs="Arial"/>
                <w:sz w:val="29"/>
                <w:szCs w:val="29"/>
                <w:shd w:val="clear" w:color="auto" w:fill="FFFFFF"/>
                <w:lang w:val="en-GB"/>
              </w:rPr>
            </w:pPr>
            <w:r w:rsidRPr="00BE4DD8">
              <w:rPr>
                <w:rStyle w:val="dn"/>
                <w:rFonts w:ascii="Arial" w:hAnsi="Arial" w:cs="Arial"/>
                <w:shd w:val="clear" w:color="auto" w:fill="FFFFFF"/>
                <w:lang w:val="en-GB"/>
              </w:rPr>
              <w:t>Signature of Applicant</w:t>
            </w:r>
            <w:r>
              <w:rPr>
                <w:rStyle w:val="dn"/>
                <w:rFonts w:ascii="Arial" w:hAnsi="Arial" w:cs="Arial"/>
                <w:sz w:val="29"/>
                <w:szCs w:val="29"/>
                <w:shd w:val="clear" w:color="auto" w:fill="FFFFFF"/>
                <w:lang w:val="en-GB"/>
              </w:rPr>
              <w:t>_____________</w:t>
            </w:r>
          </w:p>
        </w:tc>
        <w:tc>
          <w:tcPr>
            <w:tcW w:w="4814" w:type="dxa"/>
          </w:tcPr>
          <w:p w14:paraId="32F0C014" w14:textId="77777777" w:rsidR="00A9106F" w:rsidRDefault="00A9106F" w:rsidP="00BE4DD8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center"/>
              <w:rPr>
                <w:rStyle w:val="dn"/>
                <w:rFonts w:ascii="Arial" w:hAnsi="Arial" w:cs="Arial"/>
                <w:shd w:val="clear" w:color="auto" w:fill="FFFFFF"/>
                <w:lang w:val="en-GB"/>
              </w:rPr>
            </w:pPr>
          </w:p>
          <w:p w14:paraId="0FBB1390" w14:textId="77777777" w:rsidR="00A9106F" w:rsidRDefault="00A9106F" w:rsidP="00BE4DD8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center"/>
              <w:rPr>
                <w:rStyle w:val="dn"/>
                <w:rFonts w:ascii="Arial" w:hAnsi="Arial" w:cs="Arial"/>
                <w:shd w:val="clear" w:color="auto" w:fill="FFFFFF"/>
                <w:lang w:val="en-GB"/>
              </w:rPr>
            </w:pPr>
          </w:p>
          <w:p w14:paraId="3815721B" w14:textId="4AB4A8C3" w:rsidR="00BE4DD8" w:rsidRDefault="00BE4DD8" w:rsidP="00BE4DD8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center"/>
              <w:rPr>
                <w:rStyle w:val="dn"/>
                <w:rFonts w:ascii="Arial" w:hAnsi="Arial" w:cs="Arial"/>
                <w:sz w:val="29"/>
                <w:szCs w:val="29"/>
                <w:shd w:val="clear" w:color="auto" w:fill="FFFFFF"/>
                <w:lang w:val="en-GB"/>
              </w:rPr>
            </w:pPr>
            <w:r w:rsidRPr="00BE4DD8">
              <w:rPr>
                <w:rStyle w:val="dn"/>
                <w:rFonts w:ascii="Arial" w:hAnsi="Arial" w:cs="Arial"/>
                <w:shd w:val="clear" w:color="auto" w:fill="FFFFFF"/>
                <w:lang w:val="en-GB"/>
              </w:rPr>
              <w:t>Date</w:t>
            </w:r>
            <w:r>
              <w:rPr>
                <w:rStyle w:val="dn"/>
                <w:rFonts w:ascii="Arial" w:hAnsi="Arial" w:cs="Arial"/>
                <w:sz w:val="29"/>
                <w:szCs w:val="29"/>
                <w:shd w:val="clear" w:color="auto" w:fill="FFFFFF"/>
                <w:lang w:val="en-GB"/>
              </w:rPr>
              <w:t>_____________</w:t>
            </w:r>
          </w:p>
        </w:tc>
      </w:tr>
    </w:tbl>
    <w:p w14:paraId="7DD59B15" w14:textId="77777777" w:rsidR="00CE1107" w:rsidRPr="00872D7A" w:rsidRDefault="00CE1107">
      <w:pPr>
        <w:pStyle w:val="Vchoz"/>
        <w:spacing w:before="0" w:line="342" w:lineRule="atLeast"/>
        <w:rPr>
          <w:lang w:val="en-GB"/>
        </w:rPr>
      </w:pPr>
    </w:p>
    <w:sectPr w:rsidR="00CE1107" w:rsidRPr="00872D7A" w:rsidSect="00872D7A">
      <w:headerReference w:type="default" r:id="rId10"/>
      <w:footerReference w:type="default" r:id="rId11"/>
      <w:pgSz w:w="11906" w:h="16838"/>
      <w:pgMar w:top="1134" w:right="1134" w:bottom="1134" w:left="1134" w:header="709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1AE50" w14:textId="77777777" w:rsidR="001A7B28" w:rsidRDefault="001A7B28">
      <w:r>
        <w:separator/>
      </w:r>
    </w:p>
  </w:endnote>
  <w:endnote w:type="continuationSeparator" w:id="0">
    <w:p w14:paraId="4370A014" w14:textId="77777777" w:rsidR="001A7B28" w:rsidRDefault="001A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Arial"/>
    <w:charset w:val="00"/>
    <w:family w:val="swiss"/>
    <w:pitch w:val="variable"/>
    <w:sig w:usb0="A00002FF" w:usb1="5000205B" w:usb2="00000002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328A" w14:textId="77777777" w:rsidR="00CE1107" w:rsidRPr="0047159E" w:rsidRDefault="00635D28">
    <w:pPr>
      <w:pStyle w:val="Zhlavazpat"/>
      <w:tabs>
        <w:tab w:val="clear" w:pos="9020"/>
        <w:tab w:val="center" w:pos="4819"/>
        <w:tab w:val="right" w:pos="9638"/>
      </w:tabs>
      <w:rPr>
        <w:rFonts w:ascii="Arial" w:hAnsi="Arial" w:cs="Arial"/>
      </w:rPr>
    </w:pPr>
    <w:r>
      <w:tab/>
    </w:r>
    <w:r w:rsidRPr="0047159E">
      <w:rPr>
        <w:rFonts w:ascii="Arial" w:hAnsi="Arial" w:cs="Arial"/>
      </w:rPr>
      <w:fldChar w:fldCharType="begin"/>
    </w:r>
    <w:r w:rsidRPr="0047159E">
      <w:rPr>
        <w:rFonts w:ascii="Arial" w:hAnsi="Arial" w:cs="Arial"/>
      </w:rPr>
      <w:instrText xml:space="preserve"> PAGE </w:instrText>
    </w:r>
    <w:r w:rsidRPr="0047159E">
      <w:rPr>
        <w:rFonts w:ascii="Arial" w:hAnsi="Arial" w:cs="Arial"/>
      </w:rPr>
      <w:fldChar w:fldCharType="separate"/>
    </w:r>
    <w:r w:rsidR="00872D7A" w:rsidRPr="0047159E">
      <w:rPr>
        <w:rFonts w:ascii="Arial" w:hAnsi="Arial" w:cs="Arial"/>
        <w:noProof/>
      </w:rPr>
      <w:t>1</w:t>
    </w:r>
    <w:r w:rsidRPr="0047159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7CF90" w14:textId="77777777" w:rsidR="001A7B28" w:rsidRDefault="001A7B28">
      <w:r>
        <w:separator/>
      </w:r>
    </w:p>
  </w:footnote>
  <w:footnote w:type="continuationSeparator" w:id="0">
    <w:p w14:paraId="3E1AE2A2" w14:textId="77777777" w:rsidR="001A7B28" w:rsidRDefault="001A7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BFA6" w14:textId="50E0D75B" w:rsidR="00872D7A" w:rsidRDefault="00872D7A">
    <w:pPr>
      <w:pStyle w:val="Zhlav"/>
    </w:pPr>
    <w:r w:rsidRPr="00872D7A">
      <w:rPr>
        <w:noProof/>
        <w:lang w:val="en-GB"/>
      </w:rPr>
      <w:drawing>
        <wp:anchor distT="152400" distB="152400" distL="152400" distR="152400" simplePos="0" relativeHeight="251662336" behindDoc="0" locked="0" layoutInCell="1" allowOverlap="1" wp14:anchorId="6A4BAD0D" wp14:editId="00906DBB">
          <wp:simplePos x="0" y="0"/>
          <wp:positionH relativeFrom="margin">
            <wp:posOffset>1540510</wp:posOffset>
          </wp:positionH>
          <wp:positionV relativeFrom="page">
            <wp:posOffset>190500</wp:posOffset>
          </wp:positionV>
          <wp:extent cx="1498600" cy="673100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" name="officeArt object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" descr="Obrázek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673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2D7A">
      <w:rPr>
        <w:noProof/>
        <w:lang w:val="en-GB"/>
      </w:rPr>
      <w:drawing>
        <wp:anchor distT="152400" distB="152400" distL="152400" distR="152400" simplePos="0" relativeHeight="251661312" behindDoc="0" locked="0" layoutInCell="1" allowOverlap="1" wp14:anchorId="408299E1" wp14:editId="371B8557">
          <wp:simplePos x="0" y="0"/>
          <wp:positionH relativeFrom="margin">
            <wp:posOffset>2780030</wp:posOffset>
          </wp:positionH>
          <wp:positionV relativeFrom="page">
            <wp:posOffset>1270</wp:posOffset>
          </wp:positionV>
          <wp:extent cx="2226048" cy="954021"/>
          <wp:effectExtent l="0" t="0" r="0" b="0"/>
          <wp:wrapTopAndBottom distT="152400" distB="152400"/>
          <wp:docPr id="2" name="officeArt object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" descr="Obrázek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26048" cy="9540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B34"/>
    <w:multiLevelType w:val="hybridMultilevel"/>
    <w:tmpl w:val="3864CE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•"/>
      <w:lvlJc w:val="left"/>
      <w:pPr>
        <w:ind w:left="12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•"/>
      <w:lvlJc w:val="left"/>
      <w:pPr>
        <w:ind w:left="194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6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•"/>
      <w:lvlJc w:val="left"/>
      <w:pPr>
        <w:ind w:left="338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•"/>
      <w:lvlJc w:val="left"/>
      <w:pPr>
        <w:ind w:left="410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48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•"/>
      <w:lvlJc w:val="left"/>
      <w:pPr>
        <w:ind w:left="554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•"/>
      <w:lvlJc w:val="left"/>
      <w:pPr>
        <w:ind w:left="62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9993D20"/>
    <w:multiLevelType w:val="hybridMultilevel"/>
    <w:tmpl w:val="4E0C9E5E"/>
    <w:lvl w:ilvl="0" w:tplc="1CFA12E8">
      <w:start w:val="1"/>
      <w:numFmt w:val="bullet"/>
      <w:lvlText w:val="•"/>
      <w:lvlJc w:val="left"/>
      <w:pPr>
        <w:ind w:left="50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67635DC">
      <w:start w:val="1"/>
      <w:numFmt w:val="bullet"/>
      <w:lvlText w:val="•"/>
      <w:lvlJc w:val="left"/>
      <w:pPr>
        <w:ind w:left="12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2C9D56">
      <w:start w:val="1"/>
      <w:numFmt w:val="bullet"/>
      <w:lvlText w:val="•"/>
      <w:lvlJc w:val="left"/>
      <w:pPr>
        <w:ind w:left="194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42C5C06">
      <w:start w:val="1"/>
      <w:numFmt w:val="bullet"/>
      <w:lvlText w:val="•"/>
      <w:lvlJc w:val="left"/>
      <w:pPr>
        <w:ind w:left="26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418777C">
      <w:start w:val="1"/>
      <w:numFmt w:val="bullet"/>
      <w:lvlText w:val="•"/>
      <w:lvlJc w:val="left"/>
      <w:pPr>
        <w:ind w:left="338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DDAEBA4">
      <w:start w:val="1"/>
      <w:numFmt w:val="bullet"/>
      <w:lvlText w:val="•"/>
      <w:lvlJc w:val="left"/>
      <w:pPr>
        <w:ind w:left="410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247586">
      <w:start w:val="1"/>
      <w:numFmt w:val="bullet"/>
      <w:lvlText w:val="•"/>
      <w:lvlJc w:val="left"/>
      <w:pPr>
        <w:ind w:left="48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E0D91E">
      <w:start w:val="1"/>
      <w:numFmt w:val="bullet"/>
      <w:lvlText w:val="•"/>
      <w:lvlJc w:val="left"/>
      <w:pPr>
        <w:ind w:left="554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4A6896">
      <w:start w:val="1"/>
      <w:numFmt w:val="bullet"/>
      <w:lvlText w:val="•"/>
      <w:lvlJc w:val="left"/>
      <w:pPr>
        <w:ind w:left="62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7BC197E"/>
    <w:multiLevelType w:val="hybridMultilevel"/>
    <w:tmpl w:val="24927A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•"/>
      <w:lvlJc w:val="left"/>
      <w:pPr>
        <w:ind w:left="12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•"/>
      <w:lvlJc w:val="left"/>
      <w:pPr>
        <w:ind w:left="194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6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•"/>
      <w:lvlJc w:val="left"/>
      <w:pPr>
        <w:ind w:left="338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•"/>
      <w:lvlJc w:val="left"/>
      <w:pPr>
        <w:ind w:left="410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48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•"/>
      <w:lvlJc w:val="left"/>
      <w:pPr>
        <w:ind w:left="554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•"/>
      <w:lvlJc w:val="left"/>
      <w:pPr>
        <w:ind w:left="62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0217587"/>
    <w:multiLevelType w:val="hybridMultilevel"/>
    <w:tmpl w:val="09D487B8"/>
    <w:styleLink w:val="Pomlka"/>
    <w:lvl w:ilvl="0" w:tplc="003C7698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2D685A2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8B90776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EA8A5E5E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A7ACE38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2DD6C4F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1EFE3EA6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C6228E9E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E0F23960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4" w15:restartNumberingAfterBreak="0">
    <w:nsid w:val="76FB55E6"/>
    <w:multiLevelType w:val="hybridMultilevel"/>
    <w:tmpl w:val="09D487B8"/>
    <w:numStyleLink w:val="Pomlka"/>
  </w:abstractNum>
  <w:abstractNum w:abstractNumId="5" w15:restartNumberingAfterBreak="0">
    <w:nsid w:val="7F6B71C4"/>
    <w:multiLevelType w:val="hybridMultilevel"/>
    <w:tmpl w:val="6CDA7F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FFFFFFFF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FFFFFFFF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FFFFFFFF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FFFFFFFF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FFFFFFFF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FFFFFFFF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FFFFFFFF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FFFFFFFF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 w16cid:durableId="734013992">
    <w:abstractNumId w:val="1"/>
  </w:num>
  <w:num w:numId="2" w16cid:durableId="791674977">
    <w:abstractNumId w:val="3"/>
  </w:num>
  <w:num w:numId="3" w16cid:durableId="1612929251">
    <w:abstractNumId w:val="4"/>
  </w:num>
  <w:num w:numId="4" w16cid:durableId="948051479">
    <w:abstractNumId w:val="2"/>
  </w:num>
  <w:num w:numId="5" w16cid:durableId="911354446">
    <w:abstractNumId w:val="5"/>
  </w:num>
  <w:num w:numId="6" w16cid:durableId="1769691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107"/>
    <w:rsid w:val="000E60C9"/>
    <w:rsid w:val="001577F9"/>
    <w:rsid w:val="001738AB"/>
    <w:rsid w:val="00190ABC"/>
    <w:rsid w:val="001A7B28"/>
    <w:rsid w:val="001F4566"/>
    <w:rsid w:val="0047159E"/>
    <w:rsid w:val="004A4B7E"/>
    <w:rsid w:val="004C5B20"/>
    <w:rsid w:val="004D1E12"/>
    <w:rsid w:val="00595D72"/>
    <w:rsid w:val="005D16EB"/>
    <w:rsid w:val="00626467"/>
    <w:rsid w:val="00635D28"/>
    <w:rsid w:val="006E0472"/>
    <w:rsid w:val="00813763"/>
    <w:rsid w:val="008176E4"/>
    <w:rsid w:val="00822C2A"/>
    <w:rsid w:val="00872D7A"/>
    <w:rsid w:val="00975380"/>
    <w:rsid w:val="009D56D7"/>
    <w:rsid w:val="00A9106F"/>
    <w:rsid w:val="00BE4DD8"/>
    <w:rsid w:val="00C92B4B"/>
    <w:rsid w:val="00CE1107"/>
    <w:rsid w:val="00D1433A"/>
    <w:rsid w:val="00E645E3"/>
    <w:rsid w:val="00EB4F7E"/>
    <w:rsid w:val="00EE3CEA"/>
    <w:rsid w:val="00F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E852"/>
  <w15:docId w15:val="{6A194B6D-006E-4145-A169-95F36572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D1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Nadpis2">
    <w:name w:val="heading 2"/>
    <w:next w:val="Text"/>
    <w:uiPriority w:val="9"/>
    <w:unhideWhenUsed/>
    <w:qFormat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outline w:val="0"/>
      <w:color w:val="0000FF"/>
      <w:u w:val="single" w:color="0000FF"/>
    </w:rPr>
  </w:style>
  <w:style w:type="character" w:customStyle="1" w:styleId="Odkaz">
    <w:name w:val="Odkaz"/>
    <w:rPr>
      <w:u w:val="single"/>
    </w:rPr>
  </w:style>
  <w:style w:type="character" w:customStyle="1" w:styleId="Hyperlink1">
    <w:name w:val="Hyperlink.1"/>
    <w:basedOn w:val="Odkaz"/>
    <w:rPr>
      <w:outline w:val="0"/>
      <w:color w:val="0076BA"/>
      <w:u w:val="single"/>
    </w:rPr>
  </w:style>
  <w:style w:type="numbering" w:customStyle="1" w:styleId="Pomlka">
    <w:name w:val="Pomlčka"/>
    <w:pPr>
      <w:numPr>
        <w:numId w:val="2"/>
      </w:numPr>
    </w:pPr>
  </w:style>
  <w:style w:type="paragraph" w:customStyle="1" w:styleId="Popisek">
    <w:name w:val="Popisek"/>
    <w:pPr>
      <w:keepLines/>
      <w:jc w:val="center"/>
    </w:pPr>
    <w:rPr>
      <w:rFonts w:ascii="Helvetica Neue Medium" w:hAnsi="Helvetica Neue Medium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872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2D7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872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2D7A"/>
    <w:rPr>
      <w:sz w:val="24"/>
      <w:szCs w:val="24"/>
      <w:lang w:val="en-US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872D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5D16EB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  <w:style w:type="table" w:styleId="Mkatabulky">
    <w:name w:val="Table Grid"/>
    <w:basedOn w:val="Normlntabulka"/>
    <w:uiPriority w:val="39"/>
    <w:rsid w:val="00BE4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975380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int-research-centre.ec.europa.eu/jrc-sites-across-europe/jrc-ispra-italy_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eta.kucerova@msmt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509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Kučerová Aneta</cp:lastModifiedBy>
  <cp:revision>16</cp:revision>
  <dcterms:created xsi:type="dcterms:W3CDTF">2022-06-02T17:47:00Z</dcterms:created>
  <dcterms:modified xsi:type="dcterms:W3CDTF">2022-06-08T11:32:00Z</dcterms:modified>
</cp:coreProperties>
</file>