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40D08" w14:textId="4295B673" w:rsidR="004627AD" w:rsidRPr="00F20A48" w:rsidRDefault="004627AD" w:rsidP="004627AD">
      <w:pPr>
        <w:pStyle w:val="bSS"/>
        <w:tabs>
          <w:tab w:val="left" w:pos="6946"/>
        </w:tabs>
        <w:outlineLvl w:val="0"/>
        <w:rPr>
          <w:rFonts w:asciiTheme="minorHAnsi" w:hAnsiTheme="minorHAnsi" w:cstheme="minorHAnsi"/>
          <w:b/>
          <w:sz w:val="27"/>
          <w:szCs w:val="27"/>
        </w:rPr>
      </w:pPr>
      <w:r w:rsidRPr="00F20A48">
        <w:rPr>
          <w:rFonts w:asciiTheme="minorHAnsi" w:hAnsiTheme="minorHAnsi" w:cstheme="minorHAnsi"/>
          <w:b/>
          <w:sz w:val="27"/>
          <w:szCs w:val="27"/>
        </w:rPr>
        <w:t>Příloha č. 3</w:t>
      </w:r>
      <w:r w:rsidR="00B819E1" w:rsidRPr="00F20A48">
        <w:rPr>
          <w:rFonts w:asciiTheme="minorHAnsi" w:hAnsiTheme="minorHAnsi" w:cstheme="minorHAnsi"/>
          <w:b/>
          <w:sz w:val="27"/>
          <w:szCs w:val="27"/>
        </w:rPr>
        <w:t xml:space="preserve"> </w:t>
      </w:r>
      <w:r w:rsidR="00483691" w:rsidRPr="00F20A48">
        <w:rPr>
          <w:rFonts w:asciiTheme="minorHAnsi" w:hAnsiTheme="minorHAnsi" w:cstheme="minorHAnsi"/>
          <w:b/>
          <w:sz w:val="27"/>
          <w:szCs w:val="27"/>
        </w:rPr>
        <w:t>(školy zařazené ve školském rejstříku)</w:t>
      </w:r>
    </w:p>
    <w:p w14:paraId="5CA4D6C1" w14:textId="77777777" w:rsidR="004627AD" w:rsidRPr="00F20A48" w:rsidRDefault="004627AD" w:rsidP="004627AD">
      <w:pPr>
        <w:pStyle w:val="Nadpis1"/>
        <w:rPr>
          <w:rFonts w:asciiTheme="minorHAnsi" w:hAnsiTheme="minorHAnsi" w:cstheme="minorHAnsi"/>
          <w:sz w:val="27"/>
          <w:szCs w:val="27"/>
        </w:rPr>
      </w:pPr>
      <w:bookmarkStart w:id="0" w:name="_Podrobný_rozpočet_projektu"/>
      <w:bookmarkEnd w:id="0"/>
      <w:r w:rsidRPr="00F20A48">
        <w:rPr>
          <w:rFonts w:asciiTheme="minorHAnsi" w:hAnsiTheme="minorHAnsi" w:cstheme="minorHAnsi"/>
          <w:sz w:val="27"/>
          <w:szCs w:val="27"/>
        </w:rPr>
        <w:t>Podrobný rozpočet projektu</w:t>
      </w:r>
    </w:p>
    <w:p w14:paraId="3ACF84DA" w14:textId="77777777" w:rsidR="004627AD" w:rsidRPr="00F20A48" w:rsidRDefault="004627AD" w:rsidP="004627AD">
      <w:pPr>
        <w:pStyle w:val="bSS"/>
        <w:tabs>
          <w:tab w:val="left" w:pos="6946"/>
        </w:tabs>
        <w:spacing w:before="120" w:after="240"/>
        <w:jc w:val="left"/>
        <w:rPr>
          <w:rFonts w:asciiTheme="minorHAnsi" w:hAnsiTheme="minorHAnsi" w:cstheme="minorHAnsi"/>
          <w:b/>
          <w:smallCaps/>
          <w:sz w:val="31"/>
          <w:szCs w:val="31"/>
        </w:rPr>
      </w:pPr>
      <w:r w:rsidRPr="00F20A48">
        <w:rPr>
          <w:rFonts w:asciiTheme="minorHAnsi" w:hAnsiTheme="minorHAnsi" w:cstheme="minorHAnsi"/>
          <w:b/>
          <w:smallCaps/>
          <w:sz w:val="23"/>
          <w:szCs w:val="23"/>
        </w:rPr>
        <w:t xml:space="preserve"> (Připojit k žádosti o dotaci, všechny položky je nutné patřičným způsobem doložit)</w:t>
      </w:r>
    </w:p>
    <w:tbl>
      <w:tblPr>
        <w:tblW w:w="9060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2"/>
        <w:gridCol w:w="3629"/>
        <w:gridCol w:w="2305"/>
        <w:gridCol w:w="2074"/>
      </w:tblGrid>
      <w:tr w:rsidR="0000042D" w:rsidRPr="00F20A48" w14:paraId="480D0CCC" w14:textId="77777777" w:rsidTr="002A762C">
        <w:trPr>
          <w:trHeight w:val="560"/>
        </w:trPr>
        <w:tc>
          <w:tcPr>
            <w:tcW w:w="468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62877C3" w14:textId="77777777" w:rsidR="0000042D" w:rsidRPr="00F20A48" w:rsidRDefault="0000042D" w:rsidP="00693B3C">
            <w:pPr>
              <w:rPr>
                <w:rFonts w:asciiTheme="minorHAnsi" w:hAnsiTheme="minorHAnsi" w:cstheme="minorHAnsi"/>
                <w:b/>
                <w:sz w:val="27"/>
                <w:szCs w:val="27"/>
              </w:rPr>
            </w:pPr>
            <w:r w:rsidRPr="00F20A48">
              <w:rPr>
                <w:rFonts w:asciiTheme="minorHAnsi" w:hAnsiTheme="minorHAnsi" w:cstheme="minorHAnsi"/>
                <w:b/>
                <w:sz w:val="23"/>
                <w:szCs w:val="23"/>
              </w:rPr>
              <w:t>Náklady na projekt / druh výdajů</w:t>
            </w:r>
          </w:p>
        </w:tc>
        <w:tc>
          <w:tcPr>
            <w:tcW w:w="2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19874225" w14:textId="77777777" w:rsidR="0000042D" w:rsidRPr="00F20A48" w:rsidRDefault="0000042D" w:rsidP="00693B3C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b/>
                <w:sz w:val="23"/>
                <w:szCs w:val="23"/>
              </w:rPr>
              <w:t>celkový rozpočet</w:t>
            </w: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9E04D54" w14:textId="77777777" w:rsidR="0000042D" w:rsidRPr="00F20A48" w:rsidRDefault="0000042D" w:rsidP="00693B3C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b/>
                <w:sz w:val="23"/>
                <w:szCs w:val="23"/>
              </w:rPr>
              <w:t>Požadovaná</w:t>
            </w:r>
          </w:p>
          <w:p w14:paraId="3D0370D9" w14:textId="77777777" w:rsidR="0000042D" w:rsidRPr="00F20A48" w:rsidRDefault="0000042D" w:rsidP="00693B3C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b/>
                <w:sz w:val="23"/>
                <w:szCs w:val="23"/>
              </w:rPr>
              <w:t>dotace</w:t>
            </w:r>
          </w:p>
        </w:tc>
      </w:tr>
      <w:tr w:rsidR="0000042D" w:rsidRPr="00F20A48" w14:paraId="3B245194" w14:textId="77777777" w:rsidTr="002A762C">
        <w:trPr>
          <w:trHeight w:val="333"/>
        </w:trPr>
        <w:tc>
          <w:tcPr>
            <w:tcW w:w="468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37B0D164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  <w:r w:rsidRPr="00F20A48">
              <w:rPr>
                <w:rFonts w:asciiTheme="minorHAnsi" w:hAnsiTheme="minorHAnsi" w:cstheme="minorHAnsi"/>
                <w:b/>
                <w:sz w:val="27"/>
                <w:szCs w:val="27"/>
              </w:rPr>
              <w:t xml:space="preserve">Osobní </w:t>
            </w:r>
            <w:proofErr w:type="gramStart"/>
            <w:r w:rsidRPr="00F20A48">
              <w:rPr>
                <w:rFonts w:asciiTheme="minorHAnsi" w:hAnsiTheme="minorHAnsi" w:cstheme="minorHAnsi"/>
                <w:b/>
                <w:sz w:val="27"/>
                <w:szCs w:val="27"/>
              </w:rPr>
              <w:t xml:space="preserve">náklady - </w:t>
            </w:r>
            <w:r w:rsidRPr="00F20A48">
              <w:rPr>
                <w:rFonts w:asciiTheme="minorHAnsi" w:hAnsiTheme="minorHAnsi" w:cstheme="minorHAnsi"/>
                <w:b/>
                <w:sz w:val="27"/>
                <w:szCs w:val="27"/>
                <w:u w:val="single"/>
              </w:rPr>
              <w:t>celkem</w:t>
            </w:r>
            <w:proofErr w:type="gramEnd"/>
          </w:p>
        </w:tc>
        <w:tc>
          <w:tcPr>
            <w:tcW w:w="2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5DB6A8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AF74E5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3DCB157B" w14:textId="77777777" w:rsidTr="002A762C">
        <w:trPr>
          <w:trHeight w:val="333"/>
        </w:trPr>
        <w:tc>
          <w:tcPr>
            <w:tcW w:w="1052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7B5A732D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18" w:space="0" w:color="auto"/>
            </w:tcBorders>
            <w:shd w:val="clear" w:color="auto" w:fill="FFCCCC"/>
          </w:tcPr>
          <w:p w14:paraId="58019270" w14:textId="429C999D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Platy</w:t>
            </w:r>
          </w:p>
        </w:tc>
        <w:tc>
          <w:tcPr>
            <w:tcW w:w="2305" w:type="dxa"/>
            <w:tcBorders>
              <w:top w:val="single" w:sz="18" w:space="0" w:color="auto"/>
            </w:tcBorders>
          </w:tcPr>
          <w:p w14:paraId="4F5BADBA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2074" w:type="dxa"/>
            <w:tcBorders>
              <w:top w:val="single" w:sz="18" w:space="0" w:color="auto"/>
              <w:right w:val="single" w:sz="18" w:space="0" w:color="auto"/>
            </w:tcBorders>
          </w:tcPr>
          <w:p w14:paraId="134E4C20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</w:tr>
      <w:tr w:rsidR="0000042D" w:rsidRPr="00F20A48" w14:paraId="781B8232" w14:textId="77777777" w:rsidTr="002A762C">
        <w:trPr>
          <w:trHeight w:val="575"/>
        </w:trPr>
        <w:tc>
          <w:tcPr>
            <w:tcW w:w="1052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303EFD1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shd w:val="clear" w:color="auto" w:fill="FFCCCC"/>
          </w:tcPr>
          <w:p w14:paraId="3914007D" w14:textId="02AB91A9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 xml:space="preserve">Ostatní osobní náklady (DPP, DPČ) </w:t>
            </w:r>
          </w:p>
        </w:tc>
        <w:tc>
          <w:tcPr>
            <w:tcW w:w="2305" w:type="dxa"/>
          </w:tcPr>
          <w:p w14:paraId="4F6393E6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2074" w:type="dxa"/>
            <w:tcBorders>
              <w:right w:val="single" w:sz="18" w:space="0" w:color="auto"/>
            </w:tcBorders>
          </w:tcPr>
          <w:p w14:paraId="0A018A18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</w:tr>
      <w:tr w:rsidR="0000042D" w:rsidRPr="00F20A48" w14:paraId="0991E762" w14:textId="77777777" w:rsidTr="002A762C">
        <w:trPr>
          <w:trHeight w:val="590"/>
        </w:trPr>
        <w:tc>
          <w:tcPr>
            <w:tcW w:w="1052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54498EA9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shd w:val="clear" w:color="auto" w:fill="FFCCCC"/>
          </w:tcPr>
          <w:p w14:paraId="24F2CBB4" w14:textId="280509A4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 xml:space="preserve">Zákonné odvody (zdravotní a </w:t>
            </w:r>
            <w:proofErr w:type="gramStart"/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sociální  pojištění</w:t>
            </w:r>
            <w:proofErr w:type="gramEnd"/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)</w:t>
            </w:r>
          </w:p>
        </w:tc>
        <w:tc>
          <w:tcPr>
            <w:tcW w:w="2305" w:type="dxa"/>
          </w:tcPr>
          <w:p w14:paraId="117D77DC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2074" w:type="dxa"/>
            <w:tcBorders>
              <w:right w:val="single" w:sz="18" w:space="0" w:color="auto"/>
            </w:tcBorders>
          </w:tcPr>
          <w:p w14:paraId="669552AF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</w:tr>
      <w:tr w:rsidR="0000042D" w:rsidRPr="00F20A48" w14:paraId="4640CC44" w14:textId="77777777" w:rsidTr="002A762C">
        <w:trPr>
          <w:trHeight w:val="575"/>
        </w:trPr>
        <w:tc>
          <w:tcPr>
            <w:tcW w:w="105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57F142E2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bottom w:val="single" w:sz="18" w:space="0" w:color="auto"/>
            </w:tcBorders>
            <w:shd w:val="clear" w:color="auto" w:fill="FFCCCC"/>
          </w:tcPr>
          <w:p w14:paraId="5D9FAE0B" w14:textId="20DDC778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Fond kulturních a sociálních potřeb</w:t>
            </w:r>
          </w:p>
        </w:tc>
        <w:tc>
          <w:tcPr>
            <w:tcW w:w="2305" w:type="dxa"/>
            <w:tcBorders>
              <w:bottom w:val="single" w:sz="18" w:space="0" w:color="auto"/>
            </w:tcBorders>
          </w:tcPr>
          <w:p w14:paraId="51E4C2F2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2074" w:type="dxa"/>
            <w:tcBorders>
              <w:bottom w:val="single" w:sz="18" w:space="0" w:color="auto"/>
              <w:right w:val="single" w:sz="18" w:space="0" w:color="auto"/>
            </w:tcBorders>
          </w:tcPr>
          <w:p w14:paraId="3772B2C4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</w:tr>
      <w:tr w:rsidR="0000042D" w:rsidRPr="00F20A48" w14:paraId="3134C6A2" w14:textId="77777777" w:rsidTr="002A762C">
        <w:trPr>
          <w:trHeight w:val="333"/>
        </w:trPr>
        <w:tc>
          <w:tcPr>
            <w:tcW w:w="468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3EE915FC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b/>
                <w:sz w:val="27"/>
                <w:szCs w:val="27"/>
              </w:rPr>
              <w:t xml:space="preserve">Materiální </w:t>
            </w:r>
            <w:proofErr w:type="gramStart"/>
            <w:r w:rsidRPr="00F20A48">
              <w:rPr>
                <w:rFonts w:asciiTheme="minorHAnsi" w:hAnsiTheme="minorHAnsi" w:cstheme="minorHAnsi"/>
                <w:b/>
                <w:sz w:val="27"/>
                <w:szCs w:val="27"/>
              </w:rPr>
              <w:t xml:space="preserve">náklady </w:t>
            </w:r>
            <w:r w:rsidRPr="00F20A48">
              <w:rPr>
                <w:rFonts w:asciiTheme="minorHAnsi" w:hAnsiTheme="minorHAnsi" w:cstheme="minorHAnsi"/>
                <w:b/>
                <w:sz w:val="27"/>
                <w:szCs w:val="27"/>
                <w:u w:val="single"/>
              </w:rPr>
              <w:t>- celkem</w:t>
            </w:r>
            <w:proofErr w:type="gramEnd"/>
          </w:p>
        </w:tc>
        <w:tc>
          <w:tcPr>
            <w:tcW w:w="2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30C1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5781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</w:tr>
      <w:tr w:rsidR="0000042D" w:rsidRPr="00F20A48" w14:paraId="620E347D" w14:textId="77777777" w:rsidTr="002A762C">
        <w:trPr>
          <w:trHeight w:val="560"/>
        </w:trPr>
        <w:tc>
          <w:tcPr>
            <w:tcW w:w="1052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50B4F55D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18" w:space="0" w:color="auto"/>
            </w:tcBorders>
            <w:shd w:val="clear" w:color="auto" w:fill="FFCCCC"/>
          </w:tcPr>
          <w:p w14:paraId="4935D9AF" w14:textId="773A0169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2305" w:type="dxa"/>
            <w:tcBorders>
              <w:top w:val="single" w:sz="18" w:space="0" w:color="auto"/>
            </w:tcBorders>
          </w:tcPr>
          <w:p w14:paraId="31ECF3CE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2074" w:type="dxa"/>
            <w:tcBorders>
              <w:top w:val="single" w:sz="18" w:space="0" w:color="auto"/>
              <w:right w:val="single" w:sz="18" w:space="0" w:color="auto"/>
            </w:tcBorders>
          </w:tcPr>
          <w:p w14:paraId="6352297B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</w:tr>
      <w:tr w:rsidR="0000042D" w:rsidRPr="00F20A48" w14:paraId="57A09296" w14:textId="77777777" w:rsidTr="002A762C">
        <w:trPr>
          <w:trHeight w:val="287"/>
        </w:trPr>
        <w:tc>
          <w:tcPr>
            <w:tcW w:w="105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56009353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</w:pPr>
          </w:p>
        </w:tc>
        <w:tc>
          <w:tcPr>
            <w:tcW w:w="3629" w:type="dxa"/>
            <w:tcBorders>
              <w:bottom w:val="single" w:sz="18" w:space="0" w:color="auto"/>
            </w:tcBorders>
            <w:shd w:val="clear" w:color="auto" w:fill="FFCCCC"/>
          </w:tcPr>
          <w:p w14:paraId="6F20B0EA" w14:textId="489FC041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Ostatní materiál</w:t>
            </w:r>
          </w:p>
        </w:tc>
        <w:tc>
          <w:tcPr>
            <w:tcW w:w="2305" w:type="dxa"/>
            <w:tcBorders>
              <w:bottom w:val="single" w:sz="18" w:space="0" w:color="auto"/>
            </w:tcBorders>
          </w:tcPr>
          <w:p w14:paraId="542FF213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bottom w:val="single" w:sz="18" w:space="0" w:color="auto"/>
              <w:right w:val="single" w:sz="18" w:space="0" w:color="auto"/>
            </w:tcBorders>
          </w:tcPr>
          <w:p w14:paraId="5227B03A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68C97125" w14:textId="77777777" w:rsidTr="002A762C">
        <w:trPr>
          <w:trHeight w:val="333"/>
        </w:trPr>
        <w:tc>
          <w:tcPr>
            <w:tcW w:w="468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46246573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b/>
                <w:sz w:val="27"/>
                <w:szCs w:val="27"/>
              </w:rPr>
              <w:t xml:space="preserve">Nemateriální </w:t>
            </w:r>
            <w:proofErr w:type="gramStart"/>
            <w:r w:rsidRPr="00F20A48">
              <w:rPr>
                <w:rFonts w:asciiTheme="minorHAnsi" w:hAnsiTheme="minorHAnsi" w:cstheme="minorHAnsi"/>
                <w:b/>
                <w:sz w:val="27"/>
                <w:szCs w:val="27"/>
              </w:rPr>
              <w:t xml:space="preserve">náklady </w:t>
            </w:r>
            <w:r w:rsidRPr="00F20A48">
              <w:rPr>
                <w:rFonts w:asciiTheme="minorHAnsi" w:hAnsiTheme="minorHAnsi" w:cstheme="minorHAnsi"/>
                <w:b/>
                <w:sz w:val="27"/>
                <w:szCs w:val="27"/>
                <w:u w:val="single"/>
              </w:rPr>
              <w:t>- celkem</w:t>
            </w:r>
            <w:proofErr w:type="gramEnd"/>
          </w:p>
        </w:tc>
        <w:tc>
          <w:tcPr>
            <w:tcW w:w="2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54C843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F63E87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66E7FC0B" w14:textId="77777777" w:rsidTr="002A762C">
        <w:trPr>
          <w:trHeight w:val="287"/>
        </w:trPr>
        <w:tc>
          <w:tcPr>
            <w:tcW w:w="1052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130689D0" w14:textId="77777777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18" w:space="0" w:color="auto"/>
            </w:tcBorders>
            <w:shd w:val="clear" w:color="auto" w:fill="FFCCCC"/>
          </w:tcPr>
          <w:p w14:paraId="7CE19D37" w14:textId="10A9AC69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Nájem</w:t>
            </w:r>
          </w:p>
        </w:tc>
        <w:tc>
          <w:tcPr>
            <w:tcW w:w="2305" w:type="dxa"/>
            <w:tcBorders>
              <w:top w:val="single" w:sz="18" w:space="0" w:color="auto"/>
            </w:tcBorders>
          </w:tcPr>
          <w:p w14:paraId="76595112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18" w:space="0" w:color="auto"/>
              <w:right w:val="single" w:sz="18" w:space="0" w:color="auto"/>
            </w:tcBorders>
          </w:tcPr>
          <w:p w14:paraId="0EDD9D4B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4406BFD7" w14:textId="77777777" w:rsidTr="002A762C">
        <w:trPr>
          <w:trHeight w:val="302"/>
        </w:trPr>
        <w:tc>
          <w:tcPr>
            <w:tcW w:w="1052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CBD1BDE" w14:textId="77777777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DE306BD" w14:textId="5B9977C6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Poštovné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5A7F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6A21B85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34E064D6" w14:textId="77777777" w:rsidTr="002A762C">
        <w:trPr>
          <w:trHeight w:val="287"/>
        </w:trPr>
        <w:tc>
          <w:tcPr>
            <w:tcW w:w="1052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51FA8521" w14:textId="77777777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2D21DA8" w14:textId="5FB4BC9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Telekomunikační poplatky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6144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D0DDF9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4D8996BF" w14:textId="77777777" w:rsidTr="002A762C">
        <w:trPr>
          <w:trHeight w:val="287"/>
        </w:trPr>
        <w:tc>
          <w:tcPr>
            <w:tcW w:w="1052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1F89353E" w14:textId="77777777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DCC5AA5" w14:textId="14C0367C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Školení a vzdělávání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64F3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A64F14B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4A08CB33" w14:textId="77777777" w:rsidTr="002A762C">
        <w:trPr>
          <w:trHeight w:val="302"/>
        </w:trPr>
        <w:tc>
          <w:tcPr>
            <w:tcW w:w="1052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26908AF" w14:textId="77777777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27EFF9D" w14:textId="16021F59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Doprava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DBF0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0229708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07F765E7" w14:textId="77777777" w:rsidTr="002A762C">
        <w:trPr>
          <w:trHeight w:val="287"/>
        </w:trPr>
        <w:tc>
          <w:tcPr>
            <w:tcW w:w="1052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4E682D55" w14:textId="77777777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D9FFAE3" w14:textId="7A599002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 xml:space="preserve">Cestovní náklady realizátorů </w:t>
            </w:r>
            <w:r w:rsidRPr="00F20A48">
              <w:rPr>
                <w:rStyle w:val="Znakapoznpodarou"/>
                <w:rFonts w:asciiTheme="minorHAnsi" w:hAnsiTheme="minorHAnsi" w:cstheme="minorHAnsi"/>
                <w:sz w:val="23"/>
                <w:szCs w:val="23"/>
              </w:rPr>
              <w:footnoteReference w:id="1"/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843F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A75868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71EB1338" w14:textId="77777777" w:rsidTr="002A762C">
        <w:trPr>
          <w:trHeight w:val="863"/>
        </w:trPr>
        <w:tc>
          <w:tcPr>
            <w:tcW w:w="1052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90CF369" w14:textId="77777777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0E2C83B" w14:textId="082005F0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450A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961A45B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4724AADD" w14:textId="77777777" w:rsidTr="002A762C">
        <w:trPr>
          <w:trHeight w:val="863"/>
        </w:trPr>
        <w:tc>
          <w:tcPr>
            <w:tcW w:w="1052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24D3537" w14:textId="77777777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6FF7225" w14:textId="633085FF" w:rsidR="0000042D" w:rsidRPr="00F20A48" w:rsidRDefault="0000042D" w:rsidP="00B819E1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Stravování (poskytování hlavních jídel – snídaně, oběd, večeře)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D640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E65EC3D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7929930B" w14:textId="77777777" w:rsidTr="002A762C">
        <w:trPr>
          <w:trHeight w:val="287"/>
        </w:trPr>
        <w:tc>
          <w:tcPr>
            <w:tcW w:w="1052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4BBBDCB" w14:textId="77777777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16D08F7" w14:textId="36E04EB3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Honoráře</w:t>
            </w:r>
            <w:r w:rsidRPr="00F20A48">
              <w:rPr>
                <w:rStyle w:val="Znakapoznpodarou"/>
                <w:rFonts w:asciiTheme="minorHAnsi" w:hAnsiTheme="minorHAnsi" w:cstheme="minorHAnsi"/>
                <w:sz w:val="23"/>
                <w:szCs w:val="23"/>
              </w:rPr>
              <w:footnoteReference w:id="2"/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94A5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E435BE6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0EFF4464" w14:textId="77777777" w:rsidTr="002A762C">
        <w:trPr>
          <w:trHeight w:val="287"/>
        </w:trPr>
        <w:tc>
          <w:tcPr>
            <w:tcW w:w="1052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4AFB088D" w14:textId="77777777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B83F74B" w14:textId="3E992766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Propagace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CB91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9D1C1A9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7337CC42" w14:textId="77777777" w:rsidTr="002A762C">
        <w:trPr>
          <w:trHeight w:val="302"/>
        </w:trPr>
        <w:tc>
          <w:tcPr>
            <w:tcW w:w="105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71EF7B8E" w14:textId="77777777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CCCC"/>
          </w:tcPr>
          <w:p w14:paraId="0B63DE84" w14:textId="700E57ED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Ostatní – specifikujte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5C1F09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A1DC5BD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7E1E3146" w14:textId="77777777" w:rsidTr="002A762C">
        <w:trPr>
          <w:trHeight w:val="333"/>
        </w:trPr>
        <w:tc>
          <w:tcPr>
            <w:tcW w:w="468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3EA3EFB2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b/>
                <w:sz w:val="27"/>
                <w:szCs w:val="27"/>
              </w:rPr>
              <w:t>Celkem</w:t>
            </w:r>
          </w:p>
        </w:tc>
        <w:tc>
          <w:tcPr>
            <w:tcW w:w="2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F52E9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20A9C9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14:paraId="67553F8A" w14:textId="77777777" w:rsidR="004627AD" w:rsidRPr="00F20A48" w:rsidRDefault="004627AD" w:rsidP="004627AD">
      <w:pPr>
        <w:rPr>
          <w:rFonts w:asciiTheme="minorHAnsi" w:hAnsiTheme="minorHAnsi" w:cstheme="minorHAnsi"/>
          <w:sz w:val="15"/>
          <w:szCs w:val="15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4"/>
        <w:gridCol w:w="2618"/>
      </w:tblGrid>
      <w:tr w:rsidR="004627AD" w:rsidRPr="00F20A48" w14:paraId="08116820" w14:textId="77777777" w:rsidTr="002A762C">
        <w:tc>
          <w:tcPr>
            <w:tcW w:w="9072" w:type="dxa"/>
            <w:gridSpan w:val="2"/>
            <w:shd w:val="clear" w:color="auto" w:fill="FFCCCC"/>
          </w:tcPr>
          <w:p w14:paraId="4C738DBD" w14:textId="77777777" w:rsidR="004627AD" w:rsidRPr="00F20A48" w:rsidRDefault="004627AD" w:rsidP="00693B3C">
            <w:pPr>
              <w:rPr>
                <w:rFonts w:asciiTheme="minorHAnsi" w:hAnsiTheme="minorHAnsi" w:cstheme="minorHAnsi"/>
                <w:b/>
                <w:sz w:val="27"/>
                <w:szCs w:val="27"/>
              </w:rPr>
            </w:pPr>
            <w:r w:rsidRPr="00F20A48">
              <w:rPr>
                <w:rFonts w:asciiTheme="minorHAnsi" w:hAnsiTheme="minorHAnsi" w:cstheme="minorHAnsi"/>
                <w:b/>
                <w:sz w:val="27"/>
                <w:szCs w:val="27"/>
              </w:rPr>
              <w:t xml:space="preserve">Příjmy z projektu </w:t>
            </w:r>
          </w:p>
        </w:tc>
      </w:tr>
      <w:tr w:rsidR="004627AD" w:rsidRPr="00F20A48" w14:paraId="31BF2E33" w14:textId="77777777" w:rsidTr="002A762C">
        <w:tc>
          <w:tcPr>
            <w:tcW w:w="6454" w:type="dxa"/>
            <w:shd w:val="clear" w:color="auto" w:fill="FFCCCC"/>
          </w:tcPr>
          <w:p w14:paraId="1ED44CA6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Příjmy z prodeje, vstupné, kurzovné, ostatní …(specifikovat)</w:t>
            </w:r>
          </w:p>
        </w:tc>
        <w:tc>
          <w:tcPr>
            <w:tcW w:w="2618" w:type="dxa"/>
            <w:shd w:val="clear" w:color="auto" w:fill="auto"/>
          </w:tcPr>
          <w:p w14:paraId="518D388C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14:paraId="0E5C1E1E" w14:textId="77777777" w:rsidR="004627AD" w:rsidRPr="00F20A48" w:rsidRDefault="004627AD" w:rsidP="004627AD">
      <w:pPr>
        <w:rPr>
          <w:rFonts w:asciiTheme="minorHAnsi" w:hAnsiTheme="minorHAnsi" w:cstheme="minorHAnsi"/>
          <w:b/>
          <w:sz w:val="23"/>
          <w:szCs w:val="23"/>
        </w:rPr>
      </w:pPr>
      <w:r w:rsidRPr="00F20A48">
        <w:rPr>
          <w:rFonts w:asciiTheme="minorHAnsi" w:hAnsiTheme="minorHAnsi" w:cstheme="minorHAnsi"/>
          <w:b/>
          <w:sz w:val="15"/>
          <w:szCs w:val="15"/>
        </w:rPr>
        <w:br w:type="page"/>
      </w:r>
      <w:r w:rsidRPr="00F20A48">
        <w:rPr>
          <w:rFonts w:asciiTheme="minorHAnsi" w:hAnsiTheme="minorHAnsi" w:cstheme="minorHAnsi"/>
          <w:b/>
          <w:sz w:val="27"/>
          <w:szCs w:val="27"/>
        </w:rPr>
        <w:lastRenderedPageBreak/>
        <w:t xml:space="preserve">Odůvodnění k nákladům </w:t>
      </w:r>
      <w:r w:rsidRPr="00F20A48">
        <w:rPr>
          <w:rFonts w:asciiTheme="minorHAnsi" w:hAnsiTheme="minorHAnsi" w:cstheme="minorHAnsi"/>
          <w:b/>
        </w:rPr>
        <w:t>(se zřetelem na obsah projektu)</w:t>
      </w:r>
      <w:r w:rsidRPr="00F20A48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F20A48">
        <w:rPr>
          <w:rStyle w:val="Znakapoznpodarou"/>
          <w:rFonts w:asciiTheme="minorHAnsi" w:hAnsiTheme="minorHAnsi" w:cstheme="minorHAnsi"/>
          <w:b/>
          <w:sz w:val="23"/>
          <w:szCs w:val="23"/>
        </w:rPr>
        <w:footnoteReference w:id="3"/>
      </w:r>
    </w:p>
    <w:p w14:paraId="7EFC123A" w14:textId="77777777" w:rsidR="004627AD" w:rsidRPr="00F20A48" w:rsidRDefault="004627AD" w:rsidP="004627AD">
      <w:pPr>
        <w:rPr>
          <w:rFonts w:asciiTheme="minorHAnsi" w:hAnsiTheme="minorHAnsi" w:cstheme="minorHAnsi"/>
          <w:b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6091"/>
      </w:tblGrid>
      <w:tr w:rsidR="004627AD" w:rsidRPr="00F20A48" w14:paraId="4CD304D9" w14:textId="77777777" w:rsidTr="00693B3C">
        <w:tc>
          <w:tcPr>
            <w:tcW w:w="9067" w:type="dxa"/>
            <w:gridSpan w:val="2"/>
            <w:shd w:val="clear" w:color="auto" w:fill="FFCCCC"/>
          </w:tcPr>
          <w:p w14:paraId="64D4A536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  <w:r w:rsidRPr="00F20A48">
              <w:rPr>
                <w:rFonts w:asciiTheme="minorHAnsi" w:hAnsiTheme="minorHAnsi" w:cstheme="minorHAnsi"/>
                <w:b/>
                <w:sz w:val="27"/>
                <w:szCs w:val="27"/>
              </w:rPr>
              <w:t>Materiální náklady</w:t>
            </w:r>
          </w:p>
        </w:tc>
      </w:tr>
      <w:tr w:rsidR="004627AD" w:rsidRPr="00F20A48" w14:paraId="2379DCF5" w14:textId="77777777" w:rsidTr="00693B3C">
        <w:tc>
          <w:tcPr>
            <w:tcW w:w="2976" w:type="dxa"/>
            <w:shd w:val="clear" w:color="auto" w:fill="FFCCCC"/>
          </w:tcPr>
          <w:p w14:paraId="566DD8D0" w14:textId="18207E6A" w:rsidR="004627AD" w:rsidRPr="00F20A48" w:rsidRDefault="006C40C6" w:rsidP="00693B3C">
            <w:pPr>
              <w:jc w:val="left"/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D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robný hmotný dlouhodobý majetek (v ceně do 40 000 Kč)</w:t>
            </w:r>
          </w:p>
        </w:tc>
        <w:tc>
          <w:tcPr>
            <w:tcW w:w="6091" w:type="dxa"/>
          </w:tcPr>
          <w:p w14:paraId="4F23978D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</w:tr>
      <w:tr w:rsidR="004627AD" w:rsidRPr="00F20A48" w14:paraId="1567BC92" w14:textId="77777777" w:rsidTr="00693B3C">
        <w:tc>
          <w:tcPr>
            <w:tcW w:w="2976" w:type="dxa"/>
            <w:shd w:val="clear" w:color="auto" w:fill="FFCCCC"/>
          </w:tcPr>
          <w:p w14:paraId="151E6997" w14:textId="26DEFA52" w:rsidR="004627AD" w:rsidRPr="00F20A48" w:rsidRDefault="006C40C6" w:rsidP="00693B3C">
            <w:pPr>
              <w:jc w:val="left"/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N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ákup materiálu jinde nezařazený</w:t>
            </w:r>
          </w:p>
        </w:tc>
        <w:tc>
          <w:tcPr>
            <w:tcW w:w="6091" w:type="dxa"/>
          </w:tcPr>
          <w:p w14:paraId="4AC57D61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F20A48" w14:paraId="41FAED36" w14:textId="77777777" w:rsidTr="00693B3C">
        <w:tc>
          <w:tcPr>
            <w:tcW w:w="9067" w:type="dxa"/>
            <w:gridSpan w:val="2"/>
            <w:shd w:val="clear" w:color="auto" w:fill="FFCCCC"/>
          </w:tcPr>
          <w:p w14:paraId="47B9E7B5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b/>
                <w:sz w:val="27"/>
                <w:szCs w:val="27"/>
              </w:rPr>
              <w:t>Nemateriální náklady</w:t>
            </w:r>
          </w:p>
        </w:tc>
      </w:tr>
      <w:tr w:rsidR="004627AD" w:rsidRPr="00F20A48" w14:paraId="273A79E4" w14:textId="77777777" w:rsidTr="00693B3C">
        <w:tc>
          <w:tcPr>
            <w:tcW w:w="2976" w:type="dxa"/>
            <w:shd w:val="clear" w:color="auto" w:fill="FFCCCC"/>
          </w:tcPr>
          <w:p w14:paraId="526AFE04" w14:textId="536B6938" w:rsidR="004627AD" w:rsidRPr="00F20A48" w:rsidRDefault="006C40C6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N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ájem</w:t>
            </w:r>
          </w:p>
        </w:tc>
        <w:tc>
          <w:tcPr>
            <w:tcW w:w="6091" w:type="dxa"/>
          </w:tcPr>
          <w:p w14:paraId="6D9FD1A4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F20A48" w14:paraId="129F96BF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962D64E" w14:textId="3B38DAFD" w:rsidR="004627AD" w:rsidRPr="00F20A48" w:rsidRDefault="006C40C6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P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oštovné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23D6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F20A48" w14:paraId="5E055079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F66D43D" w14:textId="2427582A" w:rsidR="004627AD" w:rsidRPr="00F20A48" w:rsidRDefault="006C40C6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T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elekomunikační poplatky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DA22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F20A48" w14:paraId="4AAA342C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CED1132" w14:textId="5E11A8C1" w:rsidR="004627AD" w:rsidRPr="00F20A48" w:rsidRDefault="006C40C6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Š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kolení a vzdělávání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5977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F20A48" w14:paraId="052AEC06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EA06541" w14:textId="6C15FD91" w:rsidR="004627AD" w:rsidRPr="00F20A48" w:rsidRDefault="006C40C6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D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oprava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76AE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F20A48" w14:paraId="01863413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AAD4A7D" w14:textId="7652F013" w:rsidR="004627AD" w:rsidRPr="00F20A48" w:rsidRDefault="006C40C6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C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estovní náklady realizátorů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92F9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F20A48" w14:paraId="5766BBFA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48879AC" w14:textId="7A9F566A" w:rsidR="004627AD" w:rsidRPr="00F20A48" w:rsidRDefault="006C40C6" w:rsidP="00693B3C">
            <w:pPr>
              <w:jc w:val="left"/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P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rogramové vybavení (počítačové programy v ceně do 60 000 Kč)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7AE0" w14:textId="77777777" w:rsidR="004627AD" w:rsidRPr="00F20A48" w:rsidRDefault="004627AD" w:rsidP="00693B3C">
            <w:pPr>
              <w:jc w:val="lef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F20A48" w14:paraId="180EEF47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B464AD4" w14:textId="1BB2F07F" w:rsidR="004627AD" w:rsidRPr="00F20A48" w:rsidRDefault="006C40C6" w:rsidP="006C40C6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S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travování</w:t>
            </w: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 xml:space="preserve"> (poskytování hlavních jídel – snídaně, oběd, večeře)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54CB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F20A48" w14:paraId="6214C54D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FFE3044" w14:textId="374AE57A" w:rsidR="004627AD" w:rsidRPr="00F20A48" w:rsidRDefault="006C40C6" w:rsidP="00693B3C">
            <w:pPr>
              <w:jc w:val="left"/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P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 xml:space="preserve">ropagace (nutné podrobně uvést-způsob, </w:t>
            </w:r>
            <w:r w:rsidR="00B4174C" w:rsidRPr="00F20A48">
              <w:rPr>
                <w:rFonts w:asciiTheme="minorHAnsi" w:hAnsiTheme="minorHAnsi" w:cstheme="minorHAnsi"/>
                <w:sz w:val="23"/>
                <w:szCs w:val="23"/>
              </w:rPr>
              <w:t>množství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 xml:space="preserve"> atp.) 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6065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F20A48" w14:paraId="328EAB66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1E2072B" w14:textId="3F9BBCD6" w:rsidR="004627AD" w:rsidRPr="00F20A48" w:rsidRDefault="006C40C6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O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statní – specifikujte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E18C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14:paraId="26524558" w14:textId="77777777" w:rsidR="004627AD" w:rsidRPr="00F20A48" w:rsidRDefault="004627AD" w:rsidP="004627AD">
      <w:pPr>
        <w:tabs>
          <w:tab w:val="left" w:pos="6874"/>
          <w:tab w:val="left" w:pos="9212"/>
        </w:tabs>
        <w:rPr>
          <w:rFonts w:asciiTheme="minorHAnsi" w:hAnsiTheme="minorHAnsi" w:cstheme="minorHAnsi"/>
          <w:sz w:val="23"/>
          <w:szCs w:val="23"/>
        </w:rPr>
      </w:pPr>
    </w:p>
    <w:p w14:paraId="7CB8D666" w14:textId="77777777" w:rsidR="004627AD" w:rsidRPr="00F20A48" w:rsidRDefault="004627AD" w:rsidP="004627AD">
      <w:pPr>
        <w:spacing w:after="240"/>
        <w:outlineLvl w:val="0"/>
        <w:rPr>
          <w:rFonts w:asciiTheme="minorHAnsi" w:hAnsiTheme="minorHAnsi" w:cstheme="minorHAnsi"/>
          <w:b/>
          <w:sz w:val="27"/>
          <w:szCs w:val="27"/>
        </w:rPr>
      </w:pPr>
      <w:r w:rsidRPr="00F20A48">
        <w:rPr>
          <w:rFonts w:asciiTheme="minorHAnsi" w:hAnsiTheme="minorHAnsi" w:cstheme="minorHAnsi"/>
          <w:b/>
          <w:sz w:val="27"/>
          <w:szCs w:val="27"/>
        </w:rPr>
        <w:t xml:space="preserve">Odůvodnění osobních nákladů na projekt, </w:t>
      </w:r>
      <w:r w:rsidRPr="00F20A48">
        <w:rPr>
          <w:rFonts w:asciiTheme="minorHAnsi" w:hAnsiTheme="minorHAnsi" w:cstheme="minorHAnsi"/>
          <w:b/>
          <w:sz w:val="23"/>
          <w:szCs w:val="23"/>
        </w:rPr>
        <w:t>podíl požadované dotace nesmí být vyšší než podíl dotace na projektu – řádky se doplní dle potřeby</w:t>
      </w:r>
    </w:p>
    <w:p w14:paraId="5A05F0A1" w14:textId="49552BE6" w:rsidR="004627AD" w:rsidRPr="00F20A48" w:rsidRDefault="004627AD" w:rsidP="004627AD">
      <w:pPr>
        <w:spacing w:before="120" w:after="120"/>
        <w:outlineLvl w:val="0"/>
        <w:rPr>
          <w:rFonts w:asciiTheme="minorHAnsi" w:hAnsiTheme="minorHAnsi" w:cstheme="minorHAnsi"/>
          <w:b/>
          <w:sz w:val="23"/>
          <w:szCs w:val="23"/>
        </w:rPr>
      </w:pPr>
      <w:r w:rsidRPr="00F20A48">
        <w:rPr>
          <w:rFonts w:asciiTheme="minorHAnsi" w:hAnsiTheme="minorHAnsi" w:cstheme="minorHAnsi"/>
          <w:b/>
          <w:sz w:val="23"/>
          <w:szCs w:val="23"/>
        </w:rPr>
        <w:t xml:space="preserve">A/ </w:t>
      </w:r>
      <w:r w:rsidR="00503FC8" w:rsidRPr="00F20A48">
        <w:rPr>
          <w:rFonts w:asciiTheme="minorHAnsi" w:hAnsiTheme="minorHAnsi" w:cstheme="minorHAnsi"/>
          <w:b/>
          <w:sz w:val="23"/>
          <w:szCs w:val="23"/>
        </w:rPr>
        <w:t>platy</w:t>
      </w:r>
      <w:r w:rsidRPr="00F20A48">
        <w:rPr>
          <w:rFonts w:asciiTheme="minorHAnsi" w:hAnsiTheme="minorHAnsi" w:cstheme="minorHAnsi"/>
          <w:b/>
          <w:sz w:val="23"/>
          <w:szCs w:val="23"/>
        </w:rPr>
        <w:t xml:space="preserve"> zaměstnanců v pracovním poměru 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88"/>
        <w:gridCol w:w="1139"/>
        <w:gridCol w:w="709"/>
        <w:gridCol w:w="850"/>
        <w:gridCol w:w="1418"/>
        <w:gridCol w:w="1417"/>
        <w:gridCol w:w="851"/>
        <w:gridCol w:w="992"/>
        <w:gridCol w:w="1276"/>
      </w:tblGrid>
      <w:tr w:rsidR="00552F23" w:rsidRPr="00F20A48" w14:paraId="1B07CBF6" w14:textId="77777777" w:rsidTr="007A026E">
        <w:trPr>
          <w:trHeight w:val="1540"/>
        </w:trPr>
        <w:tc>
          <w:tcPr>
            <w:tcW w:w="992" w:type="dxa"/>
          </w:tcPr>
          <w:p w14:paraId="4C24A1EA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Pracovní pozice</w:t>
            </w:r>
          </w:p>
        </w:tc>
        <w:tc>
          <w:tcPr>
            <w:tcW w:w="988" w:type="dxa"/>
          </w:tcPr>
          <w:p w14:paraId="34647D34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 xml:space="preserve">funkce </w:t>
            </w:r>
          </w:p>
        </w:tc>
        <w:tc>
          <w:tcPr>
            <w:tcW w:w="1139" w:type="dxa"/>
          </w:tcPr>
          <w:p w14:paraId="0E23FCA6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kvalifikace</w:t>
            </w:r>
          </w:p>
        </w:tc>
        <w:tc>
          <w:tcPr>
            <w:tcW w:w="709" w:type="dxa"/>
          </w:tcPr>
          <w:p w14:paraId="15A02E18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délka praxe</w:t>
            </w:r>
          </w:p>
        </w:tc>
        <w:tc>
          <w:tcPr>
            <w:tcW w:w="850" w:type="dxa"/>
          </w:tcPr>
          <w:p w14:paraId="3D1514A1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úvazek</w:t>
            </w:r>
          </w:p>
        </w:tc>
        <w:tc>
          <w:tcPr>
            <w:tcW w:w="1418" w:type="dxa"/>
          </w:tcPr>
          <w:p w14:paraId="6CC52A05" w14:textId="79FFBF42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průměrný měsíční plat, případně zařazení do platové třídy</w:t>
            </w:r>
          </w:p>
        </w:tc>
        <w:tc>
          <w:tcPr>
            <w:tcW w:w="1417" w:type="dxa"/>
          </w:tcPr>
          <w:p w14:paraId="62E9F13C" w14:textId="03A36838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přepočet měsíčního platu na celý úvazek</w:t>
            </w:r>
          </w:p>
        </w:tc>
        <w:tc>
          <w:tcPr>
            <w:tcW w:w="851" w:type="dxa"/>
          </w:tcPr>
          <w:p w14:paraId="43D86888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počet měsíců</w:t>
            </w:r>
          </w:p>
        </w:tc>
        <w:tc>
          <w:tcPr>
            <w:tcW w:w="992" w:type="dxa"/>
          </w:tcPr>
          <w:p w14:paraId="602F0C29" w14:textId="138BC80A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Plat celkem na rok 202</w:t>
            </w:r>
            <w:r w:rsidR="007079A1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276" w:type="dxa"/>
          </w:tcPr>
          <w:p w14:paraId="07F26A2C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požadovaná</w:t>
            </w:r>
          </w:p>
          <w:p w14:paraId="79DFD553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 xml:space="preserve">dotace </w:t>
            </w:r>
          </w:p>
        </w:tc>
      </w:tr>
      <w:tr w:rsidR="00552F23" w:rsidRPr="00F20A48" w14:paraId="5B38A0AA" w14:textId="77777777" w:rsidTr="007A026E">
        <w:trPr>
          <w:trHeight w:val="300"/>
        </w:trPr>
        <w:tc>
          <w:tcPr>
            <w:tcW w:w="992" w:type="dxa"/>
          </w:tcPr>
          <w:p w14:paraId="15286B1F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88" w:type="dxa"/>
          </w:tcPr>
          <w:p w14:paraId="4AA23411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9" w:type="dxa"/>
          </w:tcPr>
          <w:p w14:paraId="4BB445AB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709" w:type="dxa"/>
          </w:tcPr>
          <w:p w14:paraId="5DE194A0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850" w:type="dxa"/>
          </w:tcPr>
          <w:p w14:paraId="320FA05B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18" w:type="dxa"/>
          </w:tcPr>
          <w:p w14:paraId="1C87A1EC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1A5B8C90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851" w:type="dxa"/>
          </w:tcPr>
          <w:p w14:paraId="452C4222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92" w:type="dxa"/>
          </w:tcPr>
          <w:p w14:paraId="4DF1F9AD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276" w:type="dxa"/>
          </w:tcPr>
          <w:p w14:paraId="57044E31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552F23" w:rsidRPr="00F20A48" w14:paraId="3F784BDE" w14:textId="77777777" w:rsidTr="007A026E">
        <w:trPr>
          <w:trHeight w:val="300"/>
        </w:trPr>
        <w:tc>
          <w:tcPr>
            <w:tcW w:w="992" w:type="dxa"/>
          </w:tcPr>
          <w:p w14:paraId="2678850F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88" w:type="dxa"/>
          </w:tcPr>
          <w:p w14:paraId="7895481E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9" w:type="dxa"/>
          </w:tcPr>
          <w:p w14:paraId="11FCA588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709" w:type="dxa"/>
          </w:tcPr>
          <w:p w14:paraId="246704FC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850" w:type="dxa"/>
          </w:tcPr>
          <w:p w14:paraId="1F370254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18" w:type="dxa"/>
          </w:tcPr>
          <w:p w14:paraId="1C610EA2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527B2695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851" w:type="dxa"/>
          </w:tcPr>
          <w:p w14:paraId="5983F1C7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92" w:type="dxa"/>
          </w:tcPr>
          <w:p w14:paraId="35DF3C5B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276" w:type="dxa"/>
          </w:tcPr>
          <w:p w14:paraId="501B3976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</w:tbl>
    <w:p w14:paraId="1F0F602C" w14:textId="5E7963F6" w:rsidR="004627AD" w:rsidRPr="00F20A48" w:rsidRDefault="004627AD" w:rsidP="004627AD">
      <w:pPr>
        <w:spacing w:before="240" w:after="120"/>
        <w:rPr>
          <w:rFonts w:asciiTheme="minorHAnsi" w:hAnsiTheme="minorHAnsi" w:cstheme="minorHAnsi"/>
          <w:b/>
          <w:sz w:val="23"/>
          <w:szCs w:val="23"/>
        </w:rPr>
      </w:pPr>
      <w:r w:rsidRPr="00F20A48">
        <w:rPr>
          <w:rFonts w:asciiTheme="minorHAnsi" w:hAnsiTheme="minorHAnsi" w:cstheme="minorHAnsi"/>
          <w:b/>
          <w:sz w:val="23"/>
          <w:szCs w:val="23"/>
        </w:rPr>
        <w:t xml:space="preserve">B/ ostatní osobní výdaje (DPP, DPČ) </w:t>
      </w:r>
    </w:p>
    <w:tbl>
      <w:tblPr>
        <w:tblW w:w="1063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993"/>
        <w:gridCol w:w="992"/>
        <w:gridCol w:w="850"/>
        <w:gridCol w:w="1418"/>
        <w:gridCol w:w="1134"/>
        <w:gridCol w:w="1134"/>
        <w:gridCol w:w="1563"/>
      </w:tblGrid>
      <w:tr w:rsidR="00552F23" w:rsidRPr="00F20A48" w14:paraId="7DFE3BC8" w14:textId="77777777" w:rsidTr="007A026E">
        <w:trPr>
          <w:trHeight w:val="675"/>
        </w:trPr>
        <w:tc>
          <w:tcPr>
            <w:tcW w:w="1418" w:type="dxa"/>
          </w:tcPr>
          <w:p w14:paraId="56607735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Pracovní pozice</w:t>
            </w:r>
          </w:p>
        </w:tc>
        <w:tc>
          <w:tcPr>
            <w:tcW w:w="1134" w:type="dxa"/>
          </w:tcPr>
          <w:p w14:paraId="4DCA03D8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 xml:space="preserve">funkce </w:t>
            </w:r>
          </w:p>
        </w:tc>
        <w:tc>
          <w:tcPr>
            <w:tcW w:w="993" w:type="dxa"/>
          </w:tcPr>
          <w:p w14:paraId="5A025C45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délka praxe</w:t>
            </w:r>
          </w:p>
        </w:tc>
        <w:tc>
          <w:tcPr>
            <w:tcW w:w="992" w:type="dxa"/>
          </w:tcPr>
          <w:p w14:paraId="279AA500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druh činnosti</w:t>
            </w:r>
          </w:p>
        </w:tc>
        <w:tc>
          <w:tcPr>
            <w:tcW w:w="850" w:type="dxa"/>
          </w:tcPr>
          <w:p w14:paraId="72B8B3FC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celkem hodin</w:t>
            </w:r>
          </w:p>
        </w:tc>
        <w:tc>
          <w:tcPr>
            <w:tcW w:w="1418" w:type="dxa"/>
          </w:tcPr>
          <w:p w14:paraId="32DDB339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odměna za 1 hodinu</w:t>
            </w:r>
          </w:p>
        </w:tc>
        <w:tc>
          <w:tcPr>
            <w:tcW w:w="1134" w:type="dxa"/>
          </w:tcPr>
          <w:p w14:paraId="7E31621A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odměna celkem</w:t>
            </w:r>
          </w:p>
        </w:tc>
        <w:tc>
          <w:tcPr>
            <w:tcW w:w="1134" w:type="dxa"/>
          </w:tcPr>
          <w:p w14:paraId="478D7BD3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zákonné odvody</w:t>
            </w:r>
          </w:p>
        </w:tc>
        <w:tc>
          <w:tcPr>
            <w:tcW w:w="1563" w:type="dxa"/>
          </w:tcPr>
          <w:p w14:paraId="19D43B93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požadovaná dotace</w:t>
            </w:r>
          </w:p>
        </w:tc>
      </w:tr>
      <w:tr w:rsidR="00552F23" w:rsidRPr="00F20A48" w14:paraId="6CA2347F" w14:textId="77777777" w:rsidTr="007A026E">
        <w:trPr>
          <w:trHeight w:val="359"/>
        </w:trPr>
        <w:tc>
          <w:tcPr>
            <w:tcW w:w="1418" w:type="dxa"/>
          </w:tcPr>
          <w:p w14:paraId="1D486F81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7EEA6779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93" w:type="dxa"/>
          </w:tcPr>
          <w:p w14:paraId="01909555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92" w:type="dxa"/>
          </w:tcPr>
          <w:p w14:paraId="22BD8179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850" w:type="dxa"/>
          </w:tcPr>
          <w:p w14:paraId="5B1CBD26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18" w:type="dxa"/>
          </w:tcPr>
          <w:p w14:paraId="78913700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75F7FB93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457B2AEA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563" w:type="dxa"/>
          </w:tcPr>
          <w:p w14:paraId="212A3E3B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552F23" w:rsidRPr="00F20A48" w14:paraId="3270C152" w14:textId="77777777" w:rsidTr="007A026E">
        <w:trPr>
          <w:trHeight w:val="373"/>
        </w:trPr>
        <w:tc>
          <w:tcPr>
            <w:tcW w:w="1418" w:type="dxa"/>
          </w:tcPr>
          <w:p w14:paraId="25C4EEE3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0F0D52F5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93" w:type="dxa"/>
          </w:tcPr>
          <w:p w14:paraId="0D344857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92" w:type="dxa"/>
          </w:tcPr>
          <w:p w14:paraId="29C7E216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850" w:type="dxa"/>
          </w:tcPr>
          <w:p w14:paraId="74392D79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18" w:type="dxa"/>
          </w:tcPr>
          <w:p w14:paraId="50925FBC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1A6F94FA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45B300F4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563" w:type="dxa"/>
          </w:tcPr>
          <w:p w14:paraId="7F386B13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</w:tbl>
    <w:p w14:paraId="0C89F255" w14:textId="77777777" w:rsidR="004627AD" w:rsidRPr="00F20A48" w:rsidRDefault="004627AD" w:rsidP="006C40C6">
      <w:pPr>
        <w:rPr>
          <w:rFonts w:asciiTheme="minorHAnsi" w:hAnsiTheme="minorHAnsi" w:cstheme="minorHAnsi"/>
          <w:b/>
          <w:sz w:val="27"/>
          <w:szCs w:val="27"/>
        </w:rPr>
      </w:pPr>
    </w:p>
    <w:sectPr w:rsidR="004627AD" w:rsidRPr="00F20A4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AC185" w14:textId="77777777" w:rsidR="00127220" w:rsidRDefault="00127220" w:rsidP="00A23055">
      <w:r>
        <w:separator/>
      </w:r>
    </w:p>
  </w:endnote>
  <w:endnote w:type="continuationSeparator" w:id="0">
    <w:p w14:paraId="556D1D23" w14:textId="77777777" w:rsidR="00127220" w:rsidRDefault="00127220" w:rsidP="00A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6B8C8" w14:textId="77777777" w:rsidR="00127220" w:rsidRDefault="00127220" w:rsidP="00A23055">
      <w:r>
        <w:separator/>
      </w:r>
    </w:p>
  </w:footnote>
  <w:footnote w:type="continuationSeparator" w:id="0">
    <w:p w14:paraId="507048D0" w14:textId="77777777" w:rsidR="00127220" w:rsidRDefault="00127220" w:rsidP="00A23055">
      <w:r>
        <w:continuationSeparator/>
      </w:r>
    </w:p>
  </w:footnote>
  <w:footnote w:id="1">
    <w:p w14:paraId="240C4108" w14:textId="37A2A328" w:rsidR="0000042D" w:rsidRPr="002A762C" w:rsidRDefault="0000042D" w:rsidP="004627AD">
      <w:pPr>
        <w:pStyle w:val="Textpoznpodarou"/>
        <w:rPr>
          <w:rFonts w:asciiTheme="minorHAnsi" w:hAnsiTheme="minorHAnsi" w:cstheme="minorHAnsi"/>
          <w:bCs/>
        </w:rPr>
      </w:pPr>
      <w:r w:rsidRPr="00F20A48">
        <w:rPr>
          <w:rStyle w:val="Znakapoznpodarou"/>
          <w:rFonts w:asciiTheme="minorHAnsi" w:hAnsiTheme="minorHAnsi" w:cstheme="minorHAnsi"/>
        </w:rPr>
        <w:footnoteRef/>
      </w:r>
      <w:r w:rsidRPr="00F20A48">
        <w:rPr>
          <w:rFonts w:asciiTheme="minorHAnsi" w:hAnsiTheme="minorHAnsi" w:cstheme="minorHAnsi"/>
        </w:rPr>
        <w:t xml:space="preserve"> </w:t>
      </w:r>
      <w:r w:rsidRPr="00F20A48">
        <w:rPr>
          <w:rFonts w:asciiTheme="minorHAnsi" w:hAnsiTheme="minorHAnsi" w:cstheme="minorHAnsi"/>
          <w:bCs/>
        </w:rPr>
        <w:t>Z dotace lze hradit pouze jízdné ve výši odpovídající ceně jízdenky za prostředek hromadné dopravy, a to i v případě použití silničního motorového vozidla.</w:t>
      </w:r>
    </w:p>
  </w:footnote>
  <w:footnote w:id="2">
    <w:p w14:paraId="0527A1A8" w14:textId="77777777" w:rsidR="0000042D" w:rsidRPr="00F20A48" w:rsidRDefault="0000042D" w:rsidP="004627AD">
      <w:pPr>
        <w:pStyle w:val="Textpoznpodarou"/>
        <w:rPr>
          <w:rFonts w:asciiTheme="minorHAnsi" w:hAnsiTheme="minorHAnsi" w:cstheme="minorHAnsi"/>
        </w:rPr>
      </w:pPr>
      <w:r w:rsidRPr="00F20A48">
        <w:rPr>
          <w:rStyle w:val="Znakapoznpodarou"/>
          <w:rFonts w:asciiTheme="minorHAnsi" w:hAnsiTheme="minorHAnsi" w:cstheme="minorHAnsi"/>
        </w:rPr>
        <w:footnoteRef/>
      </w:r>
      <w:r w:rsidRPr="00F20A48">
        <w:rPr>
          <w:rFonts w:asciiTheme="minorHAnsi" w:hAnsiTheme="minorHAnsi" w:cstheme="minorHAnsi"/>
        </w:rPr>
        <w:t xml:space="preserve"> Pouze pokud jsou </w:t>
      </w:r>
      <w:r w:rsidRPr="00F20A48">
        <w:rPr>
          <w:rFonts w:asciiTheme="minorHAnsi" w:hAnsiTheme="minorHAnsi" w:cstheme="minorHAnsi"/>
          <w:bCs/>
        </w:rPr>
        <w:t>honoráře hrazeny fakturou jako služba, jinak je nezbytné zahrnout je mezi ostatní osobní náklady.</w:t>
      </w:r>
    </w:p>
  </w:footnote>
  <w:footnote w:id="3">
    <w:p w14:paraId="5C716406" w14:textId="77777777" w:rsidR="00B819E1" w:rsidRPr="002157BD" w:rsidRDefault="00B819E1" w:rsidP="004627AD">
      <w:pPr>
        <w:pStyle w:val="Textpoznpodarou"/>
      </w:pPr>
      <w:r w:rsidRPr="00F20A48">
        <w:rPr>
          <w:rStyle w:val="Znakapoznpodarou"/>
          <w:rFonts w:asciiTheme="minorHAnsi" w:hAnsiTheme="minorHAnsi" w:cstheme="minorHAnsi"/>
        </w:rPr>
        <w:footnoteRef/>
      </w:r>
      <w:r w:rsidRPr="00F20A48">
        <w:rPr>
          <w:rFonts w:asciiTheme="minorHAnsi" w:hAnsiTheme="minorHAnsi" w:cstheme="minorHAnsi"/>
        </w:rPr>
        <w:t xml:space="preserve"> </w:t>
      </w:r>
      <w:r w:rsidRPr="00F20A48">
        <w:rPr>
          <w:rFonts w:asciiTheme="minorHAnsi" w:hAnsiTheme="minorHAnsi" w:cstheme="minorHAnsi"/>
          <w:b/>
          <w:u w:val="single"/>
        </w:rPr>
        <w:t>Každá položka rozpočtu v předchozí tabulce musí být zde odůvodněna, v opačném případě nebude brána v potaz. V případě potřeby lze uvést odkaz na přílohu.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78223" w14:textId="363FB4A8" w:rsidR="00483691" w:rsidRPr="00A5527E" w:rsidRDefault="005E358D" w:rsidP="00483691">
    <w:pPr>
      <w:pStyle w:val="Zhlav"/>
      <w:jc w:val="right"/>
      <w:rPr>
        <w:rFonts w:asciiTheme="minorHAnsi" w:hAnsiTheme="minorHAnsi" w:cstheme="minorHAnsi"/>
        <w:i/>
        <w:sz w:val="20"/>
      </w:rPr>
    </w:pPr>
    <w:r>
      <w:rPr>
        <w:rFonts w:asciiTheme="minorHAnsi" w:hAnsiTheme="minorHAnsi" w:cstheme="minorHAnsi"/>
        <w:i/>
        <w:sz w:val="20"/>
      </w:rPr>
      <w:t>Příloha č.3</w:t>
    </w:r>
    <w:r w:rsidR="00573F64">
      <w:rPr>
        <w:rFonts w:asciiTheme="minorHAnsi" w:hAnsiTheme="minorHAnsi" w:cstheme="minorHAnsi"/>
        <w:i/>
        <w:sz w:val="20"/>
      </w:rPr>
      <w:t>,</w:t>
    </w:r>
    <w:r w:rsidR="00483691" w:rsidRPr="00A5527E">
      <w:rPr>
        <w:rFonts w:asciiTheme="minorHAnsi" w:hAnsiTheme="minorHAnsi" w:cstheme="minorHAnsi"/>
        <w:i/>
        <w:sz w:val="20"/>
      </w:rPr>
      <w:t xml:space="preserve"> č. j.: </w:t>
    </w:r>
    <w:r w:rsidR="001D6C3C" w:rsidRPr="001D6C3C">
      <w:rPr>
        <w:rFonts w:asciiTheme="minorHAnsi" w:hAnsiTheme="minorHAnsi" w:cstheme="minorHAnsi"/>
        <w:i/>
        <w:sz w:val="20"/>
      </w:rPr>
      <w:t>MSMT-33731/2022-2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55ECB"/>
    <w:multiLevelType w:val="hybridMultilevel"/>
    <w:tmpl w:val="A73297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4329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E11B6"/>
    <w:multiLevelType w:val="hybridMultilevel"/>
    <w:tmpl w:val="AD3C49F6"/>
    <w:lvl w:ilvl="0" w:tplc="BF40929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8" w15:restartNumberingAfterBreak="0">
    <w:nsid w:val="4F6778F4"/>
    <w:multiLevelType w:val="hybridMultilevel"/>
    <w:tmpl w:val="C5E68252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43979"/>
    <w:multiLevelType w:val="hybridMultilevel"/>
    <w:tmpl w:val="22349A9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14BB3"/>
    <w:multiLevelType w:val="hybridMultilevel"/>
    <w:tmpl w:val="5C74397A"/>
    <w:lvl w:ilvl="0" w:tplc="7DD00E5A">
      <w:start w:val="1"/>
      <w:numFmt w:val="decimal"/>
      <w:lvlText w:val="(%1)"/>
      <w:lvlJc w:val="left"/>
      <w:pPr>
        <w:ind w:left="28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 w16cid:durableId="314843705">
    <w:abstractNumId w:val="29"/>
  </w:num>
  <w:num w:numId="2" w16cid:durableId="590940083">
    <w:abstractNumId w:val="19"/>
  </w:num>
  <w:num w:numId="3" w16cid:durableId="1807041718">
    <w:abstractNumId w:val="0"/>
  </w:num>
  <w:num w:numId="4" w16cid:durableId="1719666566">
    <w:abstractNumId w:val="3"/>
  </w:num>
  <w:num w:numId="5" w16cid:durableId="1825393835">
    <w:abstractNumId w:val="25"/>
  </w:num>
  <w:num w:numId="6" w16cid:durableId="12320387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095875">
    <w:abstractNumId w:val="10"/>
  </w:num>
  <w:num w:numId="8" w16cid:durableId="2046976556">
    <w:abstractNumId w:val="24"/>
  </w:num>
  <w:num w:numId="9" w16cid:durableId="916718374">
    <w:abstractNumId w:val="26"/>
  </w:num>
  <w:num w:numId="10" w16cid:durableId="1823308041">
    <w:abstractNumId w:val="17"/>
  </w:num>
  <w:num w:numId="11" w16cid:durableId="1661228957">
    <w:abstractNumId w:val="14"/>
  </w:num>
  <w:num w:numId="12" w16cid:durableId="1211652454">
    <w:abstractNumId w:val="9"/>
  </w:num>
  <w:num w:numId="13" w16cid:durableId="453016577">
    <w:abstractNumId w:val="31"/>
  </w:num>
  <w:num w:numId="14" w16cid:durableId="325013784">
    <w:abstractNumId w:val="1"/>
  </w:num>
  <w:num w:numId="15" w16cid:durableId="593056783">
    <w:abstractNumId w:val="34"/>
  </w:num>
  <w:num w:numId="16" w16cid:durableId="1431505027">
    <w:abstractNumId w:val="7"/>
  </w:num>
  <w:num w:numId="17" w16cid:durableId="769473229">
    <w:abstractNumId w:val="11"/>
  </w:num>
  <w:num w:numId="18" w16cid:durableId="1156143133">
    <w:abstractNumId w:val="13"/>
  </w:num>
  <w:num w:numId="19" w16cid:durableId="201552838">
    <w:abstractNumId w:val="30"/>
  </w:num>
  <w:num w:numId="20" w16cid:durableId="593052063">
    <w:abstractNumId w:val="5"/>
  </w:num>
  <w:num w:numId="21" w16cid:durableId="538011836">
    <w:abstractNumId w:val="22"/>
  </w:num>
  <w:num w:numId="22" w16cid:durableId="1815903067">
    <w:abstractNumId w:val="12"/>
  </w:num>
  <w:num w:numId="23" w16cid:durableId="1188758982">
    <w:abstractNumId w:val="33"/>
  </w:num>
  <w:num w:numId="24" w16cid:durableId="1241911186">
    <w:abstractNumId w:val="15"/>
  </w:num>
  <w:num w:numId="25" w16cid:durableId="964384636">
    <w:abstractNumId w:val="21"/>
  </w:num>
  <w:num w:numId="26" w16cid:durableId="694817901">
    <w:abstractNumId w:val="28"/>
  </w:num>
  <w:num w:numId="27" w16cid:durableId="1342929483">
    <w:abstractNumId w:val="6"/>
  </w:num>
  <w:num w:numId="28" w16cid:durableId="548423229">
    <w:abstractNumId w:val="32"/>
  </w:num>
  <w:num w:numId="29" w16cid:durableId="494296863">
    <w:abstractNumId w:val="27"/>
  </w:num>
  <w:num w:numId="30" w16cid:durableId="2056616660">
    <w:abstractNumId w:val="16"/>
  </w:num>
  <w:num w:numId="31" w16cid:durableId="1717778353">
    <w:abstractNumId w:val="20"/>
  </w:num>
  <w:num w:numId="32" w16cid:durableId="119052985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01893757">
    <w:abstractNumId w:val="2"/>
  </w:num>
  <w:num w:numId="34" w16cid:durableId="364644413">
    <w:abstractNumId w:val="4"/>
  </w:num>
  <w:num w:numId="35" w16cid:durableId="1465931797">
    <w:abstractNumId w:val="18"/>
  </w:num>
  <w:num w:numId="36" w16cid:durableId="2977422">
    <w:abstractNumId w:val="8"/>
  </w:num>
  <w:num w:numId="37" w16cid:durableId="65754091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55"/>
    <w:rsid w:val="0000042D"/>
    <w:rsid w:val="00013A79"/>
    <w:rsid w:val="00085365"/>
    <w:rsid w:val="00127220"/>
    <w:rsid w:val="001D6C3C"/>
    <w:rsid w:val="002615B2"/>
    <w:rsid w:val="00273E48"/>
    <w:rsid w:val="002A12EA"/>
    <w:rsid w:val="002A762C"/>
    <w:rsid w:val="00310EE4"/>
    <w:rsid w:val="003D6D0B"/>
    <w:rsid w:val="004627AD"/>
    <w:rsid w:val="00483691"/>
    <w:rsid w:val="00503FC8"/>
    <w:rsid w:val="00552F23"/>
    <w:rsid w:val="00573F64"/>
    <w:rsid w:val="005838EA"/>
    <w:rsid w:val="005E358D"/>
    <w:rsid w:val="00636DD2"/>
    <w:rsid w:val="00693B3C"/>
    <w:rsid w:val="006C40C6"/>
    <w:rsid w:val="007079A1"/>
    <w:rsid w:val="00753A0F"/>
    <w:rsid w:val="009E5292"/>
    <w:rsid w:val="00A23055"/>
    <w:rsid w:val="00A5527E"/>
    <w:rsid w:val="00A70C36"/>
    <w:rsid w:val="00AF1B41"/>
    <w:rsid w:val="00AF40DD"/>
    <w:rsid w:val="00B4174C"/>
    <w:rsid w:val="00B57921"/>
    <w:rsid w:val="00B819E1"/>
    <w:rsid w:val="00BA3C15"/>
    <w:rsid w:val="00C5078F"/>
    <w:rsid w:val="00C53A04"/>
    <w:rsid w:val="00C66806"/>
    <w:rsid w:val="00D975B3"/>
    <w:rsid w:val="00DD219D"/>
    <w:rsid w:val="00E32C48"/>
    <w:rsid w:val="00E76A79"/>
    <w:rsid w:val="00EA04E2"/>
    <w:rsid w:val="00EC12D9"/>
    <w:rsid w:val="00EF2A13"/>
    <w:rsid w:val="00F11AA2"/>
    <w:rsid w:val="00F2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CD17"/>
  <w15:chartTrackingRefBased/>
  <w15:docId w15:val="{6EA8382A-481A-4C0F-B978-1F7F53D4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30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A2305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4627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230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0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4627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627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7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305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A2305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A23055"/>
    <w:pPr>
      <w:spacing w:before="120"/>
      <w:ind w:firstLine="851"/>
    </w:pPr>
  </w:style>
  <w:style w:type="character" w:styleId="Hypertextovodkaz">
    <w:name w:val="Hyperlink"/>
    <w:rsid w:val="00A23055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A23055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230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23055"/>
    <w:rPr>
      <w:vertAlign w:val="superscript"/>
    </w:rPr>
  </w:style>
  <w:style w:type="paragraph" w:customStyle="1" w:styleId="Texttabulka">
    <w:name w:val="Text tabulka"/>
    <w:basedOn w:val="Nadpis4"/>
    <w:rsid w:val="00A23055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A23055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627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4627A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627A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7A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4627AD"/>
    <w:pPr>
      <w:ind w:firstLine="0"/>
    </w:pPr>
  </w:style>
  <w:style w:type="paragraph" w:customStyle="1" w:styleId="Textneodraen0">
    <w:name w:val="Text neodražený"/>
    <w:basedOn w:val="Text"/>
    <w:rsid w:val="004627AD"/>
    <w:pPr>
      <w:ind w:firstLine="0"/>
    </w:pPr>
  </w:style>
  <w:style w:type="character" w:styleId="Odkaznakoment">
    <w:name w:val="annotation reference"/>
    <w:semiHidden/>
    <w:rsid w:val="004627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627AD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4627AD"/>
  </w:style>
  <w:style w:type="paragraph" w:styleId="Textbubliny">
    <w:name w:val="Balloon Text"/>
    <w:basedOn w:val="Normln"/>
    <w:link w:val="TextbublinyChar"/>
    <w:uiPriority w:val="99"/>
    <w:semiHidden/>
    <w:unhideWhenUsed/>
    <w:rsid w:val="004627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27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627AD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4627AD"/>
  </w:style>
  <w:style w:type="paragraph" w:customStyle="1" w:styleId="TextArial">
    <w:name w:val="Text Arial"/>
    <w:basedOn w:val="Text"/>
    <w:rsid w:val="004627AD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4627AD"/>
    <w:rPr>
      <w:sz w:val="18"/>
    </w:rPr>
  </w:style>
  <w:style w:type="paragraph" w:customStyle="1" w:styleId="Nadpis4tabulka">
    <w:name w:val="Nadpis 4_tabulka"/>
    <w:basedOn w:val="Nadpis4"/>
    <w:rsid w:val="004627AD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7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8">
    <w:name w:val="l8"/>
    <w:basedOn w:val="Normln"/>
    <w:rsid w:val="004627AD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4627AD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27AD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27A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627AD"/>
    <w:rPr>
      <w:vertAlign w:val="superscript"/>
    </w:rPr>
  </w:style>
  <w:style w:type="paragraph" w:styleId="Revize">
    <w:name w:val="Revision"/>
    <w:hidden/>
    <w:uiPriority w:val="99"/>
    <w:semiHidden/>
    <w:rsid w:val="004627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627A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4627A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462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B90D51-5FF6-4991-9DEC-9FD67E87C549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customXml/itemProps2.xml><?xml version="1.0" encoding="utf-8"?>
<ds:datastoreItem xmlns:ds="http://schemas.openxmlformats.org/officeDocument/2006/customXml" ds:itemID="{32CCDCB8-28D7-4F3A-B834-DF1074000E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5A9F3C-5A87-468F-B436-A490723B4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261</Words>
  <Characters>1631</Characters>
  <Application>Microsoft Office Word</Application>
  <DocSecurity>0</DocSecurity>
  <Lines>216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Nekvindová Aneta</cp:lastModifiedBy>
  <cp:revision>15</cp:revision>
  <dcterms:created xsi:type="dcterms:W3CDTF">2021-11-10T09:14:00Z</dcterms:created>
  <dcterms:modified xsi:type="dcterms:W3CDTF">2023-01-03T15:12:00Z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MediaServiceImageTags">
    <vt:lpwstr/>
  </property>
  <property fmtid="{D5CDD505-2E9C-101B-9397-08002B2CF9AE}" pid="4" name="GrammarlyDocumentId">
    <vt:lpwstr>db8cc5640643863c5b179fd4ae8c6d189c3a6cf5e86890554a587f068d7c00a7</vt:lpwstr>
  </property>
</Properties>
</file>