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BE9E1D" w14:textId="77777777" w:rsidR="00E9567C" w:rsidRPr="00E9567C" w:rsidRDefault="00E9567C" w:rsidP="00E9567C">
      <w:pPr>
        <w:spacing w:after="0" w:line="276" w:lineRule="auto"/>
        <w:rPr>
          <w:rFonts w:ascii="Calibri" w:eastAsia="Calibri" w:hAnsi="Calibri" w:cs="Times New Roman"/>
          <w:kern w:val="0"/>
          <w:sz w:val="32"/>
          <w:szCs w:val="32"/>
          <w:u w:val="single"/>
          <w14:ligatures w14:val="none"/>
        </w:rPr>
      </w:pPr>
      <w:r w:rsidRPr="00E9567C">
        <w:rPr>
          <w:rFonts w:ascii="Calibri" w:eastAsia="Calibri" w:hAnsi="Calibri" w:cs="Times New Roman"/>
          <w:kern w:val="0"/>
          <w:sz w:val="32"/>
          <w:szCs w:val="32"/>
          <w:u w:val="single"/>
          <w14:ligatures w14:val="none"/>
        </w:rPr>
        <w:t xml:space="preserve">Avízo o vratce </w:t>
      </w:r>
    </w:p>
    <w:p w14:paraId="02C49F46" w14:textId="240CD158" w:rsidR="00E9567C" w:rsidRPr="00E9567C" w:rsidRDefault="00E9567C" w:rsidP="00E9567C">
      <w:pPr>
        <w:spacing w:after="200" w:line="276" w:lineRule="auto"/>
        <w:rPr>
          <w:rFonts w:ascii="Calibri" w:eastAsia="Calibri" w:hAnsi="Calibri" w:cs="Times New Roman"/>
          <w:kern w:val="0"/>
          <w:sz w:val="19"/>
          <w:szCs w:val="19"/>
          <w14:ligatures w14:val="none"/>
        </w:rPr>
      </w:pPr>
      <w:r w:rsidRPr="00E9567C">
        <w:rPr>
          <w:rFonts w:ascii="Calibri" w:eastAsia="Calibri" w:hAnsi="Calibri" w:cs="Times New Roman"/>
          <w:kern w:val="0"/>
          <w:sz w:val="19"/>
          <w:szCs w:val="19"/>
          <w14:ligatures w14:val="none"/>
        </w:rPr>
        <w:t>(</w:t>
      </w:r>
      <w:r w:rsidRPr="00E9567C">
        <w:rPr>
          <w:rFonts w:ascii="Calibri" w:eastAsia="Calibri" w:hAnsi="Calibri" w:cs="Times New Roman"/>
          <w:i/>
          <w:kern w:val="0"/>
          <w:sz w:val="19"/>
          <w:szCs w:val="19"/>
          <w14:ligatures w14:val="none"/>
        </w:rPr>
        <w:t xml:space="preserve">formulář pro </w:t>
      </w:r>
      <w:r>
        <w:rPr>
          <w:rFonts w:ascii="Calibri" w:eastAsia="Calibri" w:hAnsi="Calibri" w:cs="Times New Roman"/>
          <w:i/>
          <w:kern w:val="0"/>
          <w:sz w:val="19"/>
          <w:szCs w:val="19"/>
          <w14:ligatures w14:val="none"/>
        </w:rPr>
        <w:t xml:space="preserve">přímé </w:t>
      </w:r>
      <w:r w:rsidRPr="00E9567C">
        <w:rPr>
          <w:rFonts w:ascii="Calibri" w:eastAsia="Calibri" w:hAnsi="Calibri" w:cs="Times New Roman"/>
          <w:i/>
          <w:kern w:val="0"/>
          <w:sz w:val="19"/>
          <w:szCs w:val="19"/>
          <w14:ligatures w14:val="none"/>
        </w:rPr>
        <w:t>příjemc</w:t>
      </w:r>
      <w:r w:rsidR="00CA6D68">
        <w:rPr>
          <w:rFonts w:ascii="Calibri" w:eastAsia="Calibri" w:hAnsi="Calibri" w:cs="Times New Roman"/>
          <w:i/>
          <w:kern w:val="0"/>
          <w:sz w:val="19"/>
          <w:szCs w:val="19"/>
          <w14:ligatures w14:val="none"/>
        </w:rPr>
        <w:t>e, tzn. kterým byla dotace zaslána přímo z účtu MŠMT</w:t>
      </w:r>
      <w:r w:rsidRPr="00E9567C">
        <w:rPr>
          <w:rFonts w:ascii="Calibri" w:eastAsia="Calibri" w:hAnsi="Calibri" w:cs="Times New Roman"/>
          <w:kern w:val="0"/>
          <w:sz w:val="19"/>
          <w:szCs w:val="19"/>
          <w14:ligatures w14:val="none"/>
        </w:rPr>
        <w:t>)</w:t>
      </w:r>
    </w:p>
    <w:p w14:paraId="4C1EE0A6" w14:textId="75F750D8" w:rsidR="00E9567C" w:rsidRPr="00E9567C" w:rsidRDefault="00E9567C" w:rsidP="00E9567C">
      <w:pPr>
        <w:spacing w:after="0" w:line="276" w:lineRule="auto"/>
        <w:rPr>
          <w:rFonts w:ascii="Calibri" w:eastAsia="Calibri" w:hAnsi="Calibri" w:cs="Times New Roman"/>
          <w:kern w:val="0"/>
          <w14:ligatures w14:val="none"/>
        </w:rPr>
      </w:pPr>
      <w:r w:rsidRPr="00E9567C">
        <w:rPr>
          <w:rFonts w:ascii="Calibri" w:eastAsia="Calibri" w:hAnsi="Calibri" w:cs="Times New Roman"/>
          <w:kern w:val="0"/>
          <w:sz w:val="19"/>
          <w:szCs w:val="19"/>
          <w14:ligatures w14:val="none"/>
        </w:rPr>
        <w:t>Připomínk</w:t>
      </w:r>
      <w:r>
        <w:rPr>
          <w:rFonts w:ascii="Calibri" w:eastAsia="Calibri" w:hAnsi="Calibri" w:cs="Times New Roman"/>
          <w:kern w:val="0"/>
          <w:sz w:val="19"/>
          <w:szCs w:val="19"/>
          <w14:ligatures w14:val="none"/>
        </w:rPr>
        <w:t>y</w:t>
      </w:r>
      <w:r w:rsidRPr="00E9567C">
        <w:rPr>
          <w:rFonts w:ascii="Calibri" w:eastAsia="Calibri" w:hAnsi="Calibri" w:cs="Times New Roman"/>
          <w:kern w:val="0"/>
          <w:sz w:val="19"/>
          <w:szCs w:val="19"/>
          <w14:ligatures w14:val="none"/>
        </w:rPr>
        <w:t>:</w:t>
      </w:r>
    </w:p>
    <w:p w14:paraId="579D1E31" w14:textId="468B4688" w:rsidR="00E9567C" w:rsidRPr="00E9567C" w:rsidRDefault="00E9567C" w:rsidP="00E9567C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right="-142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do 31.12.20</w:t>
      </w:r>
      <w:r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2</w:t>
      </w:r>
      <w:r w:rsidR="00982C97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5</w:t>
      </w: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 xml:space="preserve"> se vratka zasílá na účet MŠMT, ze kterého byla dotace odeslána – tj. účet č. 0000821001/0710.</w:t>
      </w:r>
    </w:p>
    <w:p w14:paraId="419C1F22" w14:textId="57AD2822" w:rsidR="00E9567C" w:rsidRPr="00E9567C" w:rsidRDefault="00E9567C" w:rsidP="00E9567C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right="-142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 xml:space="preserve">vratky v rámci finančního vypořádání vztahů se státním rozpočtem (tj. od 1. 1. následujícího roku) se vrací </w:t>
      </w: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br/>
        <w:t xml:space="preserve">na účet cizích prostředků MŠMT č. 6015-0000821001/0710. Finanční prostředky musí být na účet cizích prostředků MŠMT připsány nejpozději 15. 2. </w:t>
      </w:r>
      <w:r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202</w:t>
      </w:r>
      <w:r w:rsidR="00982C97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6</w:t>
      </w: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.</w:t>
      </w:r>
    </w:p>
    <w:p w14:paraId="1D633352" w14:textId="51FE918B" w:rsidR="00E9567C" w:rsidRPr="00E9567C" w:rsidRDefault="00E9567C" w:rsidP="00E9567C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right="-142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příjemce je povinen zajistit, aby MŠMT avízo obdrželo před tím, než bude vratka připsána na účet MŠMT.</w:t>
      </w:r>
    </w:p>
    <w:p w14:paraId="01B48DB6" w14:textId="0CAE1CC2" w:rsidR="00E9567C" w:rsidRPr="00E9567C" w:rsidRDefault="00E9567C" w:rsidP="00E9567C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right="-142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 xml:space="preserve">variabilním symbolem vratky bude stejný variabilní symbol, který byl použit při odeslání dotace (pokud bude dotace zaslána prostřednictvím více částek, použije příjemce variabilní symbol jedné z plateb, zpravidla z platby poslední), a specifickým symbolem IČO příjemce. </w:t>
      </w:r>
    </w:p>
    <w:p w14:paraId="06AD2615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876"/>
      </w:tblGrid>
      <w:tr w:rsidR="00E9567C" w:rsidRPr="00E9567C" w14:paraId="7707C2FD" w14:textId="77777777" w:rsidTr="009431E5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3B9AB87E" w14:textId="77777777" w:rsidR="00E9567C" w:rsidRPr="00E9567C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  <w:t>Příjemce dotace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48179" w14:textId="77777777" w:rsidR="00E9567C" w:rsidRPr="00E9567C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highlight w:val="darkYellow"/>
                <w:lang w:eastAsia="cs-CZ"/>
                <w14:ligatures w14:val="none"/>
              </w:rPr>
            </w:pPr>
          </w:p>
        </w:tc>
      </w:tr>
      <w:tr w:rsidR="00E9567C" w:rsidRPr="00E9567C" w14:paraId="4B1B8C86" w14:textId="77777777" w:rsidTr="009431E5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7FD06169" w14:textId="77777777" w:rsidR="00E9567C" w:rsidRPr="00E9567C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  <w:t>Právní forma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602EF" w14:textId="77777777" w:rsidR="00E9567C" w:rsidRPr="00E9567C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highlight w:val="darkYellow"/>
                <w:lang w:eastAsia="cs-CZ"/>
                <w14:ligatures w14:val="none"/>
              </w:rPr>
            </w:pPr>
          </w:p>
        </w:tc>
      </w:tr>
      <w:tr w:rsidR="00E9567C" w:rsidRPr="00E9567C" w14:paraId="6D5618D5" w14:textId="77777777" w:rsidTr="009431E5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7AEADAB3" w14:textId="77777777" w:rsidR="00E9567C" w:rsidRPr="00E9567C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  <w:t>Zřizovatel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5060E" w14:textId="77777777" w:rsidR="00E9567C" w:rsidRPr="00E9567C" w:rsidRDefault="00E9567C" w:rsidP="00E9567C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Cs/>
                <w:kern w:val="0"/>
                <w:sz w:val="19"/>
                <w:szCs w:val="19"/>
                <w:lang w:eastAsia="cs-CZ"/>
                <w14:ligatures w14:val="none"/>
              </w:rPr>
            </w:pPr>
          </w:p>
        </w:tc>
      </w:tr>
      <w:tr w:rsidR="00E9567C" w:rsidRPr="00E9567C" w14:paraId="1DBFF213" w14:textId="77777777" w:rsidTr="009431E5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1B0383BD" w14:textId="77777777" w:rsidR="00E9567C" w:rsidRPr="00E9567C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  <w:t>IČO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1B3E9" w14:textId="77777777" w:rsidR="00E9567C" w:rsidRPr="00E9567C" w:rsidRDefault="00E9567C" w:rsidP="00E9567C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Cs/>
                <w:kern w:val="0"/>
                <w:sz w:val="19"/>
                <w:szCs w:val="19"/>
                <w:lang w:eastAsia="cs-CZ"/>
                <w14:ligatures w14:val="none"/>
              </w:rPr>
            </w:pPr>
          </w:p>
        </w:tc>
      </w:tr>
      <w:tr w:rsidR="00E9567C" w:rsidRPr="00E9567C" w14:paraId="482B413A" w14:textId="77777777" w:rsidTr="009431E5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67B68343" w14:textId="77777777" w:rsidR="00E9567C" w:rsidRPr="00E9567C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  <w:t>Adresa sídla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6A2AA" w14:textId="77777777" w:rsidR="00E9567C" w:rsidRPr="00E9567C" w:rsidRDefault="00E9567C" w:rsidP="00E9567C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Cs/>
                <w:kern w:val="0"/>
                <w:sz w:val="19"/>
                <w:szCs w:val="19"/>
                <w:lang w:eastAsia="cs-CZ"/>
                <w14:ligatures w14:val="none"/>
              </w:rPr>
            </w:pPr>
          </w:p>
        </w:tc>
      </w:tr>
      <w:tr w:rsidR="00E9567C" w:rsidRPr="00E9567C" w14:paraId="1BD9BCB7" w14:textId="77777777" w:rsidTr="009431E5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3E72365F" w14:textId="77777777" w:rsidR="00E9567C" w:rsidRPr="00E9567C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  <w:t>Kraj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CAE5B" w14:textId="77777777" w:rsidR="00E9567C" w:rsidRPr="00E9567C" w:rsidRDefault="00E9567C" w:rsidP="00E9567C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Cs/>
                <w:kern w:val="0"/>
                <w:sz w:val="19"/>
                <w:szCs w:val="19"/>
                <w:lang w:eastAsia="cs-CZ"/>
                <w14:ligatures w14:val="none"/>
              </w:rPr>
            </w:pPr>
          </w:p>
        </w:tc>
      </w:tr>
      <w:tr w:rsidR="00E9567C" w:rsidRPr="00E9567C" w14:paraId="60D074A7" w14:textId="77777777" w:rsidTr="009431E5"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29824A" w14:textId="77777777" w:rsidR="00E9567C" w:rsidRPr="00E9567C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</w:pPr>
          </w:p>
        </w:tc>
        <w:tc>
          <w:tcPr>
            <w:tcW w:w="6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2780123" w14:textId="77777777" w:rsidR="00E9567C" w:rsidRPr="00E9567C" w:rsidRDefault="00E9567C" w:rsidP="00E9567C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Cs/>
                <w:kern w:val="0"/>
                <w:sz w:val="19"/>
                <w:szCs w:val="19"/>
                <w:lang w:eastAsia="cs-CZ"/>
                <w14:ligatures w14:val="none"/>
              </w:rPr>
            </w:pPr>
          </w:p>
        </w:tc>
      </w:tr>
      <w:tr w:rsidR="00E9567C" w:rsidRPr="00E9567C" w14:paraId="7A8CB4F0" w14:textId="77777777" w:rsidTr="009431E5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38181BCF" w14:textId="77777777" w:rsidR="00E9567C" w:rsidRPr="00E9567C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  <w:t>Název programu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FB8AE" w14:textId="7431F69C" w:rsidR="00E9567C" w:rsidRPr="00E9567C" w:rsidRDefault="001521FB" w:rsidP="00E9567C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Cs/>
                <w:kern w:val="0"/>
                <w:sz w:val="19"/>
                <w:szCs w:val="19"/>
                <w:lang w:eastAsia="cs-CZ"/>
                <w14:ligatures w14:val="none"/>
              </w:rPr>
            </w:pPr>
            <w:r w:rsidRPr="001521FB">
              <w:rPr>
                <w:rFonts w:ascii="Calibri" w:eastAsia="Times New Roman" w:hAnsi="Calibri" w:cs="Times New Roman"/>
                <w:bCs/>
                <w:kern w:val="0"/>
                <w:sz w:val="19"/>
                <w:szCs w:val="19"/>
                <w:lang w:eastAsia="cs-CZ"/>
                <w14:ligatures w14:val="none"/>
              </w:rPr>
              <w:t>Výzva k podání žádostí o poskytnutí neinvestiční dotace Podpora aktivit v oblasti primární prevence rizikového chování a podpory duševního zdraví ve školách a školských zařízeních pro rok 2025</w:t>
            </w:r>
          </w:p>
        </w:tc>
      </w:tr>
      <w:tr w:rsidR="00E9567C" w:rsidRPr="00E9567C" w14:paraId="7581C121" w14:textId="77777777" w:rsidTr="009431E5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03065134" w14:textId="77777777" w:rsidR="00E9567C" w:rsidRPr="00E9567C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  <w:t>Název projektu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5EEAA" w14:textId="4E1A2D02" w:rsidR="00E9567C" w:rsidRPr="00E9567C" w:rsidRDefault="00E9567C" w:rsidP="00E9567C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Cs/>
                <w:kern w:val="0"/>
                <w:sz w:val="19"/>
                <w:szCs w:val="19"/>
                <w:lang w:eastAsia="cs-CZ"/>
                <w14:ligatures w14:val="none"/>
              </w:rPr>
            </w:pPr>
          </w:p>
        </w:tc>
      </w:tr>
      <w:tr w:rsidR="00E9567C" w:rsidRPr="00E9567C" w14:paraId="2612491C" w14:textId="77777777" w:rsidTr="009431E5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0DDB09E0" w14:textId="77777777" w:rsidR="00E9567C" w:rsidRPr="00E9567C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  <w:t>Číslo rozhodnutí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685A8" w14:textId="77777777" w:rsidR="00E9567C" w:rsidRPr="00E9567C" w:rsidRDefault="00E9567C" w:rsidP="00E9567C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Cs/>
                <w:kern w:val="0"/>
                <w:sz w:val="19"/>
                <w:szCs w:val="19"/>
                <w:lang w:eastAsia="cs-CZ"/>
                <w14:ligatures w14:val="none"/>
              </w:rPr>
            </w:pPr>
          </w:p>
        </w:tc>
      </w:tr>
    </w:tbl>
    <w:p w14:paraId="534CB181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</w:p>
    <w:p w14:paraId="40427303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</w:p>
    <w:tbl>
      <w:tblPr>
        <w:tblW w:w="9214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1"/>
        <w:gridCol w:w="2016"/>
        <w:gridCol w:w="2592"/>
        <w:gridCol w:w="2015"/>
      </w:tblGrid>
      <w:tr w:rsidR="00E9567C" w:rsidRPr="00E9567C" w14:paraId="27C25993" w14:textId="77777777" w:rsidTr="00B1684D">
        <w:trPr>
          <w:trHeight w:val="3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0430910" w14:textId="02431468" w:rsidR="00E9567C" w:rsidRPr="00E9567C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Times New Roman"/>
                <w:b/>
                <w:kern w:val="0"/>
                <w:sz w:val="19"/>
                <w:szCs w:val="19"/>
                <w:lang w:eastAsia="cs-CZ"/>
                <w14:ligatures w14:val="none"/>
              </w:rPr>
              <w:t>Dotace celkem</w:t>
            </w:r>
            <w:r>
              <w:rPr>
                <w:rFonts w:ascii="Calibri" w:eastAsia="Times New Roman" w:hAnsi="Calibri" w:cs="Times New Roman"/>
                <w:b/>
                <w:kern w:val="0"/>
                <w:sz w:val="19"/>
                <w:szCs w:val="19"/>
                <w:lang w:eastAsia="cs-CZ"/>
                <w14:ligatures w14:val="none"/>
              </w:rPr>
              <w:t xml:space="preserve"> v Kč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F95E3" w14:textId="77777777" w:rsidR="00E9567C" w:rsidRPr="00E9567C" w:rsidRDefault="00E9567C" w:rsidP="00E9567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Calibri"/>
                <w:b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  <w:t> </w:t>
            </w: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EE5EE98" w14:textId="67912748" w:rsidR="00E9567C" w:rsidRPr="00B1684D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/>
                <w:kern w:val="0"/>
                <w:sz w:val="19"/>
                <w:szCs w:val="19"/>
                <w:highlight w:val="lightGray"/>
                <w:lang w:eastAsia="cs-CZ"/>
                <w14:ligatures w14:val="none"/>
              </w:rPr>
            </w:pPr>
            <w:r w:rsidRPr="00B1684D">
              <w:rPr>
                <w:rFonts w:ascii="Calibri" w:eastAsia="Times New Roman" w:hAnsi="Calibri" w:cs="Times New Roman"/>
                <w:b/>
                <w:kern w:val="0"/>
                <w:sz w:val="19"/>
                <w:szCs w:val="19"/>
                <w:highlight w:val="lightGray"/>
                <w:lang w:eastAsia="cs-CZ"/>
                <w14:ligatures w14:val="none"/>
              </w:rPr>
              <w:t>Vratka celkem v Kč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F21DA" w14:textId="77777777" w:rsidR="00E9567C" w:rsidRPr="00E9567C" w:rsidRDefault="00E9567C" w:rsidP="00E9567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Calibri"/>
                <w:b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  <w:t> </w:t>
            </w:r>
          </w:p>
        </w:tc>
      </w:tr>
      <w:tr w:rsidR="00E44FFC" w:rsidRPr="00E9567C" w14:paraId="7755D1DB" w14:textId="77777777" w:rsidTr="00B1684D">
        <w:trPr>
          <w:trHeight w:val="300"/>
        </w:trPr>
        <w:tc>
          <w:tcPr>
            <w:tcW w:w="9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0F2AFF4" w14:textId="34D55B97" w:rsidR="00E44FFC" w:rsidRPr="00B1684D" w:rsidRDefault="00E44FFC" w:rsidP="00E44FFC">
            <w:pPr>
              <w:spacing w:before="120" w:after="0" w:line="240" w:lineRule="auto"/>
              <w:outlineLvl w:val="3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highlight w:val="lightGray"/>
                <w:lang w:eastAsia="cs-CZ"/>
                <w14:ligatures w14:val="none"/>
              </w:rPr>
            </w:pPr>
            <w:r w:rsidRPr="00B1684D">
              <w:rPr>
                <w:rFonts w:ascii="Calibri" w:eastAsia="Times New Roman" w:hAnsi="Calibri" w:cs="Times New Roman"/>
                <w:b/>
                <w:bCs/>
                <w:kern w:val="0"/>
                <w:sz w:val="19"/>
                <w:szCs w:val="19"/>
                <w:highlight w:val="lightGray"/>
                <w:lang w:eastAsia="cs-CZ"/>
                <w14:ligatures w14:val="none"/>
              </w:rPr>
              <w:t>z toho:</w:t>
            </w:r>
            <w:r w:rsidRPr="00B1684D">
              <w:rPr>
                <w:rFonts w:ascii="Calibri" w:eastAsia="Times New Roman" w:hAnsi="Calibri" w:cs="Times New Roman"/>
                <w:kern w:val="0"/>
                <w:sz w:val="19"/>
                <w:szCs w:val="19"/>
                <w:highlight w:val="lightGray"/>
                <w:lang w:eastAsia="cs-CZ"/>
                <w14:ligatures w14:val="none"/>
              </w:rPr>
              <w:br/>
            </w:r>
            <w:r w:rsidRPr="00B1684D">
              <w:rPr>
                <w:rFonts w:ascii="Calibri" w:eastAsia="Times New Roman" w:hAnsi="Calibri" w:cs="Times New Roman"/>
                <w:kern w:val="0"/>
                <w:sz w:val="16"/>
                <w:szCs w:val="16"/>
                <w:highlight w:val="lightGray"/>
                <w:lang w:eastAsia="cs-CZ"/>
                <w14:ligatures w14:val="none"/>
              </w:rPr>
              <w:t>(vyplňuje pouze příjemce dotace, který má toto členění uvedeno v Rozhodnutí, ostatní příjemci uvedou pouze částku celkem)</w:t>
            </w:r>
          </w:p>
          <w:p w14:paraId="7ACBCBC9" w14:textId="730C4DA7" w:rsidR="00E44FFC" w:rsidRPr="00B1684D" w:rsidRDefault="00E44FFC" w:rsidP="00E9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highlight w:val="lightGray"/>
                <w:lang w:eastAsia="cs-CZ"/>
                <w14:ligatures w14:val="none"/>
              </w:rPr>
            </w:pPr>
          </w:p>
        </w:tc>
      </w:tr>
      <w:tr w:rsidR="00E9567C" w:rsidRPr="00E9567C" w14:paraId="516F6B27" w14:textId="77777777" w:rsidTr="00B1684D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260B7DE" w14:textId="77777777" w:rsidR="00E9567C" w:rsidRPr="00E9567C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  <w:t xml:space="preserve">     platy/mzdy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A9C7C" w14:textId="77777777" w:rsidR="00E9567C" w:rsidRPr="00E9567C" w:rsidRDefault="00E9567C" w:rsidP="00E9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1D21CE8" w14:textId="77777777" w:rsidR="00E9567C" w:rsidRPr="00B1684D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highlight w:val="lightGray"/>
                <w:lang w:eastAsia="cs-CZ"/>
                <w14:ligatures w14:val="none"/>
              </w:rPr>
            </w:pPr>
            <w:r w:rsidRPr="00B1684D">
              <w:rPr>
                <w:rFonts w:ascii="Calibri" w:eastAsia="Times New Roman" w:hAnsi="Calibri" w:cs="Times New Roman"/>
                <w:kern w:val="0"/>
                <w:sz w:val="19"/>
                <w:szCs w:val="19"/>
                <w:highlight w:val="lightGray"/>
                <w:lang w:eastAsia="cs-CZ"/>
                <w14:ligatures w14:val="none"/>
              </w:rPr>
              <w:t xml:space="preserve">     platy/mzdy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BE4A6" w14:textId="77777777" w:rsidR="00E9567C" w:rsidRPr="00E9567C" w:rsidRDefault="00E9567C" w:rsidP="00E9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  <w:t> </w:t>
            </w:r>
          </w:p>
        </w:tc>
      </w:tr>
      <w:tr w:rsidR="00E9567C" w:rsidRPr="00E9567C" w14:paraId="1D9FABF4" w14:textId="77777777" w:rsidTr="00B1684D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A6E8F82" w14:textId="77777777" w:rsidR="00E9567C" w:rsidRPr="00E9567C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  <w:t xml:space="preserve">     ostatní osobní náklady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44DFC" w14:textId="77777777" w:rsidR="00E9567C" w:rsidRPr="00E9567C" w:rsidRDefault="00E9567C" w:rsidP="00E9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4B09BA1" w14:textId="77777777" w:rsidR="00E9567C" w:rsidRPr="00B1684D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highlight w:val="lightGray"/>
                <w:lang w:eastAsia="cs-CZ"/>
                <w14:ligatures w14:val="none"/>
              </w:rPr>
            </w:pPr>
            <w:r w:rsidRPr="00B1684D">
              <w:rPr>
                <w:rFonts w:ascii="Calibri" w:eastAsia="Times New Roman" w:hAnsi="Calibri" w:cs="Times New Roman"/>
                <w:kern w:val="0"/>
                <w:sz w:val="19"/>
                <w:szCs w:val="19"/>
                <w:highlight w:val="lightGray"/>
                <w:lang w:eastAsia="cs-CZ"/>
                <w14:ligatures w14:val="none"/>
              </w:rPr>
              <w:t xml:space="preserve">     ostatní osobní náklady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F5C96" w14:textId="77777777" w:rsidR="00E9567C" w:rsidRPr="00E9567C" w:rsidRDefault="00E9567C" w:rsidP="00E9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  <w:t> </w:t>
            </w:r>
          </w:p>
        </w:tc>
      </w:tr>
      <w:tr w:rsidR="00E9567C" w:rsidRPr="00E9567C" w14:paraId="7D9E5924" w14:textId="77777777" w:rsidTr="00B1684D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19471BB" w14:textId="77777777" w:rsidR="00E9567C" w:rsidRPr="00E9567C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  <w:t xml:space="preserve">     zákonné odvody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BCE5B" w14:textId="77777777" w:rsidR="00E9567C" w:rsidRPr="00E9567C" w:rsidRDefault="00E9567C" w:rsidP="00E9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9882E1C" w14:textId="77777777" w:rsidR="00E9567C" w:rsidRPr="00B1684D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highlight w:val="lightGray"/>
                <w:lang w:eastAsia="cs-CZ"/>
                <w14:ligatures w14:val="none"/>
              </w:rPr>
            </w:pPr>
            <w:r w:rsidRPr="00B1684D">
              <w:rPr>
                <w:rFonts w:ascii="Calibri" w:eastAsia="Times New Roman" w:hAnsi="Calibri" w:cs="Times New Roman"/>
                <w:kern w:val="0"/>
                <w:sz w:val="19"/>
                <w:szCs w:val="19"/>
                <w:highlight w:val="lightGray"/>
                <w:lang w:eastAsia="cs-CZ"/>
                <w14:ligatures w14:val="none"/>
              </w:rPr>
              <w:t xml:space="preserve">     zákonné odvody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DB2BA" w14:textId="77777777" w:rsidR="00E9567C" w:rsidRPr="00E9567C" w:rsidRDefault="00E9567C" w:rsidP="00E9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  <w:t> </w:t>
            </w:r>
          </w:p>
        </w:tc>
      </w:tr>
      <w:tr w:rsidR="00E9567C" w:rsidRPr="00E9567C" w14:paraId="78EF9B3B" w14:textId="77777777" w:rsidTr="00B1684D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ECEB689" w14:textId="77777777" w:rsidR="00E9567C" w:rsidRPr="00E9567C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  <w:t xml:space="preserve">     fond kult. a soc. potřeb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D745F" w14:textId="77777777" w:rsidR="00E9567C" w:rsidRPr="00E9567C" w:rsidRDefault="00E9567C" w:rsidP="00E9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FA628BF" w14:textId="77777777" w:rsidR="00E9567C" w:rsidRPr="00B1684D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highlight w:val="lightGray"/>
                <w:lang w:eastAsia="cs-CZ"/>
                <w14:ligatures w14:val="none"/>
              </w:rPr>
            </w:pPr>
            <w:r w:rsidRPr="00B1684D">
              <w:rPr>
                <w:rFonts w:ascii="Calibri" w:eastAsia="Times New Roman" w:hAnsi="Calibri" w:cs="Times New Roman"/>
                <w:kern w:val="0"/>
                <w:sz w:val="19"/>
                <w:szCs w:val="19"/>
                <w:highlight w:val="lightGray"/>
                <w:lang w:eastAsia="cs-CZ"/>
                <w14:ligatures w14:val="none"/>
              </w:rPr>
              <w:t xml:space="preserve">     fond kult. a soc. potřeb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5DEC2" w14:textId="77777777" w:rsidR="00E9567C" w:rsidRPr="00E9567C" w:rsidRDefault="00E9567C" w:rsidP="00E9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  <w:t> </w:t>
            </w:r>
          </w:p>
        </w:tc>
      </w:tr>
      <w:tr w:rsidR="00E9567C" w:rsidRPr="00E9567C" w14:paraId="717D500F" w14:textId="77777777" w:rsidTr="00B1684D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B230FB6" w14:textId="77777777" w:rsidR="00E9567C" w:rsidRPr="00E9567C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  <w:t xml:space="preserve">     ostatní náklady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E7489" w14:textId="77777777" w:rsidR="00E9567C" w:rsidRPr="00E9567C" w:rsidRDefault="00E9567C" w:rsidP="00E9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A69872F" w14:textId="77777777" w:rsidR="00E9567C" w:rsidRPr="00B1684D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highlight w:val="lightGray"/>
                <w:lang w:eastAsia="cs-CZ"/>
                <w14:ligatures w14:val="none"/>
              </w:rPr>
            </w:pPr>
            <w:r w:rsidRPr="00B1684D">
              <w:rPr>
                <w:rFonts w:ascii="Calibri" w:eastAsia="Times New Roman" w:hAnsi="Calibri" w:cs="Times New Roman"/>
                <w:kern w:val="0"/>
                <w:sz w:val="19"/>
                <w:szCs w:val="19"/>
                <w:highlight w:val="lightGray"/>
                <w:lang w:eastAsia="cs-CZ"/>
                <w14:ligatures w14:val="none"/>
              </w:rPr>
              <w:t xml:space="preserve">     ostatní náklady 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3E0A1" w14:textId="77777777" w:rsidR="00E9567C" w:rsidRPr="00E9567C" w:rsidRDefault="00E9567C" w:rsidP="00E9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  <w:t> </w:t>
            </w:r>
          </w:p>
        </w:tc>
      </w:tr>
    </w:tbl>
    <w:p w14:paraId="6F754BE7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</w:p>
    <w:p w14:paraId="01EDD1E3" w14:textId="0D64D634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 xml:space="preserve">Finanční prostředky </w:t>
      </w:r>
      <w:r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 xml:space="preserve">(vratka) </w:t>
      </w: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 xml:space="preserve">budou odeslány na MŠMT dne:  </w:t>
      </w:r>
    </w:p>
    <w:p w14:paraId="1B999369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</w:p>
    <w:p w14:paraId="6DB8E17C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Zdůvodnění vratky:</w:t>
      </w:r>
    </w:p>
    <w:p w14:paraId="68AF47AF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</w:p>
    <w:p w14:paraId="275DE54F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</w:p>
    <w:p w14:paraId="5832CE48" w14:textId="234F4B4F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V </w:t>
      </w:r>
      <w:r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………….</w:t>
      </w: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 xml:space="preserve"> </w:t>
      </w:r>
      <w:proofErr w:type="gramStart"/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 xml:space="preserve">dne </w:t>
      </w:r>
      <w:r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 xml:space="preserve"> …</w:t>
      </w:r>
      <w:proofErr w:type="gramEnd"/>
      <w:r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………………………..</w:t>
      </w:r>
    </w:p>
    <w:p w14:paraId="30207E0B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ind w:left="5812"/>
        <w:jc w:val="center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</w:p>
    <w:p w14:paraId="69903653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ind w:left="5812"/>
        <w:jc w:val="center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………………………………………………</w:t>
      </w:r>
    </w:p>
    <w:p w14:paraId="5C80EF2F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ind w:left="5812"/>
        <w:jc w:val="center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Osoba oprávněná jednat za příjemce</w:t>
      </w:r>
    </w:p>
    <w:p w14:paraId="5964C087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ind w:left="5812"/>
        <w:jc w:val="center"/>
        <w:textAlignment w:val="baseline"/>
        <w:rPr>
          <w:rFonts w:ascii="Calibri" w:eastAsia="Times New Roman" w:hAnsi="Calibri" w:cs="Arial"/>
          <w:bCs/>
          <w:i/>
          <w:kern w:val="0"/>
          <w:sz w:val="19"/>
          <w:szCs w:val="19"/>
          <w:lang w:eastAsia="cs-CZ"/>
          <w14:ligatures w14:val="none"/>
        </w:rPr>
      </w:pPr>
      <w:r w:rsidRPr="00E9567C">
        <w:rPr>
          <w:rFonts w:ascii="Calibri" w:eastAsia="Times New Roman" w:hAnsi="Calibri" w:cs="Arial"/>
          <w:bCs/>
          <w:i/>
          <w:kern w:val="0"/>
          <w:sz w:val="19"/>
          <w:szCs w:val="19"/>
          <w:lang w:eastAsia="cs-CZ"/>
          <w14:ligatures w14:val="none"/>
        </w:rPr>
        <w:t>(podpis, razítko)</w:t>
      </w:r>
    </w:p>
    <w:p w14:paraId="34E84707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</w:p>
    <w:p w14:paraId="19573B21" w14:textId="6C76550E" w:rsidR="00052F64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textAlignment w:val="baseline"/>
      </w:pP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 xml:space="preserve">Jméno a kontaktní telefon, e-mail osoby, která formulář zpracovala: </w:t>
      </w:r>
    </w:p>
    <w:sectPr w:rsidR="00052F6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1937A0" w14:textId="77777777" w:rsidR="00436FBE" w:rsidRDefault="00436FBE" w:rsidP="00E9567C">
      <w:pPr>
        <w:spacing w:after="0" w:line="240" w:lineRule="auto"/>
      </w:pPr>
      <w:r>
        <w:separator/>
      </w:r>
    </w:p>
  </w:endnote>
  <w:endnote w:type="continuationSeparator" w:id="0">
    <w:p w14:paraId="6680171D" w14:textId="77777777" w:rsidR="00436FBE" w:rsidRDefault="00436FBE" w:rsidP="00E956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E53C73" w14:textId="77777777" w:rsidR="00330813" w:rsidRDefault="0033081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50ABEB" w14:textId="77777777" w:rsidR="00330813" w:rsidRDefault="00330813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1692C8" w14:textId="77777777" w:rsidR="00330813" w:rsidRDefault="0033081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95F9AE" w14:textId="77777777" w:rsidR="00436FBE" w:rsidRDefault="00436FBE" w:rsidP="00E9567C">
      <w:pPr>
        <w:spacing w:after="0" w:line="240" w:lineRule="auto"/>
      </w:pPr>
      <w:r>
        <w:separator/>
      </w:r>
    </w:p>
  </w:footnote>
  <w:footnote w:type="continuationSeparator" w:id="0">
    <w:p w14:paraId="6133953A" w14:textId="77777777" w:rsidR="00436FBE" w:rsidRDefault="00436FBE" w:rsidP="00E956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10B22E" w14:textId="77777777" w:rsidR="00330813" w:rsidRDefault="00330813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4CE66C" w14:textId="05C82025" w:rsidR="00982C97" w:rsidRDefault="00E9567C" w:rsidP="00982C97">
    <w:pPr>
      <w:pStyle w:val="Zhlav"/>
    </w:pPr>
    <w:r>
      <w:t xml:space="preserve">Příloha č. </w:t>
    </w:r>
    <w:r w:rsidR="00962E90">
      <w:t>4a</w:t>
    </w:r>
  </w:p>
  <w:p w14:paraId="269C35E0" w14:textId="29925ED5" w:rsidR="00E9567C" w:rsidRDefault="00E9567C" w:rsidP="00982C97">
    <w:pPr>
      <w:pStyle w:val="Zhlav"/>
    </w:pPr>
    <w:r>
      <w:t>Formulář avíz</w:t>
    </w:r>
    <w:r w:rsidR="00455EBB">
      <w:t>a</w:t>
    </w:r>
    <w:r>
      <w:t xml:space="preserve"> dotace pro přímé příjemce dotace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DF28BD" w14:textId="77777777" w:rsidR="00330813" w:rsidRDefault="0033081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47831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405"/>
    <w:rsid w:val="000264D5"/>
    <w:rsid w:val="00052F64"/>
    <w:rsid w:val="00090C0B"/>
    <w:rsid w:val="0013710B"/>
    <w:rsid w:val="001521FB"/>
    <w:rsid w:val="001D7AD0"/>
    <w:rsid w:val="001E21F4"/>
    <w:rsid w:val="002057F2"/>
    <w:rsid w:val="00330813"/>
    <w:rsid w:val="00406C24"/>
    <w:rsid w:val="00436FBE"/>
    <w:rsid w:val="00455EBB"/>
    <w:rsid w:val="004E0AAA"/>
    <w:rsid w:val="005F1CFB"/>
    <w:rsid w:val="006023C2"/>
    <w:rsid w:val="006107AC"/>
    <w:rsid w:val="006A7045"/>
    <w:rsid w:val="006F2DDE"/>
    <w:rsid w:val="00855114"/>
    <w:rsid w:val="00962E90"/>
    <w:rsid w:val="00982C97"/>
    <w:rsid w:val="009933F5"/>
    <w:rsid w:val="00995650"/>
    <w:rsid w:val="00B1684D"/>
    <w:rsid w:val="00BA5405"/>
    <w:rsid w:val="00CA6D68"/>
    <w:rsid w:val="00E44FFC"/>
    <w:rsid w:val="00E602D6"/>
    <w:rsid w:val="00E95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94523"/>
  <w15:chartTrackingRefBased/>
  <w15:docId w15:val="{CB0C47A9-E62D-4F12-B135-20E249AC0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956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9567C"/>
  </w:style>
  <w:style w:type="paragraph" w:styleId="Zpat">
    <w:name w:val="footer"/>
    <w:basedOn w:val="Normln"/>
    <w:link w:val="ZpatChar"/>
    <w:uiPriority w:val="99"/>
    <w:unhideWhenUsed/>
    <w:rsid w:val="00E956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956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268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Chytil Petr</dc:creator>
  <cp:keywords/>
  <dc:description/>
  <cp:lastModifiedBy>Kubásek František</cp:lastModifiedBy>
  <cp:revision>17</cp:revision>
  <cp:lastPrinted>2024-10-21T11:34:00Z</cp:lastPrinted>
  <dcterms:created xsi:type="dcterms:W3CDTF">2023-10-08T18:12:00Z</dcterms:created>
  <dcterms:modified xsi:type="dcterms:W3CDTF">2024-10-24T14:47:00Z</dcterms:modified>
</cp:coreProperties>
</file>