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A5895" w14:textId="77777777"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67EA327" w14:textId="2B96830A"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70495A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70495A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6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345ED5B" w14:textId="77777777"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330F71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</w:t>
            </w:r>
            <w:proofErr w:type="spellStart"/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Aktion</w:t>
            </w:r>
            <w:proofErr w:type="spellEnd"/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8849B67" w14:textId="77777777" w:rsidR="005F3B62" w:rsidRPr="008F552F" w:rsidRDefault="00000000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</w:t>
            </w:r>
            <w:proofErr w:type="spellStart"/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>OeAD-GmbH</w:t>
            </w:r>
            <w:proofErr w:type="spellEnd"/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2A48D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83A20A6" w14:textId="77777777" w:rsidR="005F3B62" w:rsidRPr="00F401B9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F401B9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3C3FAF" w:rsidRPr="001743A7" w14:paraId="2E31B5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7A0BAA6" w14:textId="1506C6E6" w:rsidR="003C3FAF" w:rsidRPr="003C3FAF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3FAF">
              <w:rPr>
                <w:rFonts w:ascii="Arial" w:hAnsi="Arial" w:cs="Arial"/>
                <w:sz w:val="22"/>
                <w:szCs w:val="22"/>
                <w:lang w:val="en-GB"/>
              </w:rPr>
              <w:t>Canada</w:t>
            </w:r>
            <w:r w:rsidR="00476C64">
              <w:rPr>
                <w:rFonts w:ascii="Arial" w:hAnsi="Arial" w:cs="Arial"/>
                <w:sz w:val="22"/>
                <w:szCs w:val="22"/>
                <w:lang w:val="en-GB"/>
              </w:rPr>
              <w:t xml:space="preserve"> (Faculty of Arts, University of Alberta)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C254E18" w14:textId="20F609E1" w:rsidR="003C3FAF" w:rsidRPr="00476C64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8" w:history="1">
              <w:proofErr w:type="spellStart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Faculty</w:t>
              </w:r>
              <w:proofErr w:type="spellEnd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of </w:t>
              </w:r>
              <w:proofErr w:type="spellStart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Arts</w:t>
              </w:r>
              <w:proofErr w:type="spellEnd"/>
              <w:r w:rsidR="003C3FAF"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, University of Alberta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0FC4B3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9DF0DA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14:paraId="740C6A7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4F06F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CB6C75" w14:textId="67DA34EF" w:rsidR="005F3B62" w:rsidRPr="005274B9" w:rsidRDefault="00000000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hyperlink r:id="rId10" w:history="1">
              <w:r w:rsidR="00A66169"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The Education and Youth Board</w:t>
              </w:r>
            </w:hyperlink>
            <w:r w:rsidR="00A66169"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4"/>
                <w:szCs w:val="22"/>
                <w:lang w:val="en-GB"/>
              </w:rPr>
              <w:t xml:space="preserve"> </w:t>
            </w:r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B5E4124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F5B2B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B483785" w14:textId="77777777"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C86CFAB" w14:textId="392DA7C4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1324A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2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8522C3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69991F" w14:textId="53060FC6" w:rsidR="005F3B62" w:rsidRPr="002E79FD" w:rsidRDefault="00000000" w:rsidP="002E79FD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943172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DDC84E5" w14:textId="21F45032" w:rsidR="005F3B62" w:rsidRPr="00691A7E" w:rsidRDefault="00000000" w:rsidP="00450739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4" w:history="1">
              <w:proofErr w:type="spellStart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Bayerisch-Tschechische</w:t>
              </w:r>
              <w:proofErr w:type="spellEnd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</w:t>
              </w:r>
              <w:proofErr w:type="spellStart"/>
              <w:r w:rsidR="00450739"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Hochschulagentur</w:t>
              </w:r>
              <w:proofErr w:type="spellEnd"/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C90E81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14:paraId="133E5125" w14:textId="33CA8744" w:rsidR="00A8091E" w:rsidRPr="00ED380E" w:rsidRDefault="00000000" w:rsidP="00ED38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15" w:history="1">
              <w:r w:rsidR="00ED380E" w:rsidRPr="00ED380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Ministry of Education, Religious Affairs and Sports</w:t>
              </w:r>
            </w:hyperlink>
          </w:p>
        </w:tc>
      </w:tr>
      <w:tr w:rsidR="005F3B62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2660C0E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FE934C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11D221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5B2977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EB4A84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A8A0E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CAA346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E67192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215A940" w14:textId="77777777"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40ADA49" w14:textId="65A7B79D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14:paraId="3CD2C0F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19DAF0F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951A92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C428DDC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4B495F0" w14:textId="116A1DC2" w:rsidR="00954299" w:rsidRPr="008F552F" w:rsidRDefault="00000000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and</w:t>
              </w:r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Science</w:t>
              </w:r>
            </w:hyperlink>
          </w:p>
        </w:tc>
      </w:tr>
      <w:tr w:rsidR="005F3B62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ABC1B2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A70D42" w14:textId="77777777" w:rsidR="002E79FD" w:rsidRPr="002E79FD" w:rsidRDefault="00000000" w:rsidP="002E79FD">
            <w:pPr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23" w:history="1">
              <w:r w:rsidR="002E79FD"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Embassy of the Republic of Peru in the Czech Republic</w:t>
              </w:r>
            </w:hyperlink>
            <w:r w:rsidR="002E79FD" w:rsidRPr="002E79FD"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  <w:t xml:space="preserve"> </w:t>
            </w:r>
          </w:p>
          <w:p w14:paraId="3AB01238" w14:textId="6E5B94EE" w:rsidR="005F3B62" w:rsidRPr="008F552F" w:rsidRDefault="00000000" w:rsidP="002E79FD">
            <w:pPr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2E79FD"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s-ES"/>
                </w:rPr>
                <w:t>Universidad Nacional de Ucayali</w:t>
              </w:r>
            </w:hyperlink>
            <w:r w:rsidR="002E79FD" w:rsidRPr="002E79FD">
              <w:rPr>
                <w:rFonts w:ascii="Arial" w:hAnsi="Arial" w:cs="Arial"/>
                <w:color w:val="0070C0"/>
                <w:sz w:val="22"/>
                <w:szCs w:val="22"/>
                <w:lang w:val="es-ES"/>
              </w:rPr>
              <w:t xml:space="preserve"> – </w:t>
            </w:r>
            <w:proofErr w:type="spellStart"/>
            <w:r w:rsidR="002E79FD" w:rsidRPr="002E79FD">
              <w:rPr>
                <w:rFonts w:ascii="Arial" w:hAnsi="Arial" w:cs="Arial"/>
                <w:color w:val="0070C0"/>
                <w:sz w:val="22"/>
                <w:szCs w:val="22"/>
                <w:lang w:val="es-ES"/>
              </w:rPr>
              <w:t>Agriculture</w:t>
            </w:r>
            <w:proofErr w:type="spellEnd"/>
            <w:r w:rsidR="002E79FD" w:rsidRPr="002E79FD">
              <w:rPr>
                <w:color w:val="0070C0"/>
                <w:lang w:val="es-ES"/>
              </w:rPr>
              <w:t xml:space="preserve"> </w:t>
            </w:r>
          </w:p>
        </w:tc>
      </w:tr>
      <w:tr w:rsidR="005F3B62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4DB8F0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60B2A8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4D68C6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D5561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847184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A7B33FB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FB297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072F34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ED06D22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F7819A" w14:textId="77777777" w:rsidR="005F3B62" w:rsidRPr="00D65B92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0" w:history="1">
              <w:r w:rsidR="005F3B6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B4665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796AA6" w14:textId="55F008F6" w:rsidR="003B4665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FD5159" w14:textId="1AA75342" w:rsidR="003B4665" w:rsidRPr="00F1324A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1" w:history="1">
              <w:r w:rsidR="003B4665"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566704E0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F1324A">
        <w:rPr>
          <w:rFonts w:ascii="Arial" w:hAnsi="Arial" w:cs="Arial"/>
          <w:sz w:val="22"/>
          <w:szCs w:val="22"/>
          <w:lang w:val="en-GB"/>
        </w:rPr>
        <w:t>7</w:t>
      </w:r>
      <w:r w:rsidR="00677F5C">
        <w:rPr>
          <w:rFonts w:ascii="Arial" w:hAnsi="Arial" w:cs="Arial"/>
          <w:sz w:val="22"/>
          <w:szCs w:val="22"/>
          <w:lang w:val="en-GB"/>
        </w:rPr>
        <w:t> </w:t>
      </w:r>
      <w:r>
        <w:rPr>
          <w:rFonts w:ascii="Arial" w:hAnsi="Arial" w:cs="Arial"/>
          <w:sz w:val="22"/>
          <w:szCs w:val="22"/>
          <w:lang w:val="en-GB"/>
        </w:rPr>
        <w:t xml:space="preserve">other countries, though the Czech Ministry of Education, Youth and Sport (MEYS) is not the scholarship-payer. </w:t>
      </w:r>
    </w:p>
    <w:p w14:paraId="45A4D957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14:paraId="6032C33C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2602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  <w:shd w:val="clear" w:color="auto" w:fill="auto"/>
          </w:tcPr>
          <w:p w14:paraId="2E7D18A3" w14:textId="7E4AEE9B"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Academic year 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70495A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5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</w:t>
            </w:r>
            <w:r w:rsidR="0070495A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6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  <w:shd w:val="clear" w:color="auto" w:fill="auto"/>
          </w:tcPr>
          <w:p w14:paraId="10270307" w14:textId="77777777" w:rsidR="00DB2602" w:rsidRPr="000732F1" w:rsidRDefault="00DB2602" w:rsidP="00A8091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2D89C19F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2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46F18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3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6DE8F83" w14:textId="3807516E" w:rsidR="00DB2602" w:rsidRPr="006B5E37" w:rsidRDefault="00BF0D5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People’s Republic of </w:t>
            </w:r>
            <w:r w:rsidR="00DB2602"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68BB337" w14:textId="77777777" w:rsidR="006026F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 w:rsidR="006026F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000000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6026F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9321DAC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45C109D5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AA0F4FF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E39B13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11EDD3F" w14:textId="77777777" w:rsidR="00DB2602" w:rsidRPr="00D65B92" w:rsidRDefault="00000000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38" w:history="1">
              <w:r w:rsidR="00D65B9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69A53CD" w14:textId="120701A5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9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AF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01B5E"/>
    <w:rsid w:val="0012415A"/>
    <w:rsid w:val="001267F8"/>
    <w:rsid w:val="0015374D"/>
    <w:rsid w:val="001743A7"/>
    <w:rsid w:val="002038D6"/>
    <w:rsid w:val="00215607"/>
    <w:rsid w:val="00223619"/>
    <w:rsid w:val="00242A18"/>
    <w:rsid w:val="00251D7A"/>
    <w:rsid w:val="002B353A"/>
    <w:rsid w:val="002C67A0"/>
    <w:rsid w:val="002E79FD"/>
    <w:rsid w:val="002F72B0"/>
    <w:rsid w:val="0032007E"/>
    <w:rsid w:val="0033772E"/>
    <w:rsid w:val="003451A7"/>
    <w:rsid w:val="00350FD8"/>
    <w:rsid w:val="00393BD0"/>
    <w:rsid w:val="00397731"/>
    <w:rsid w:val="003B4665"/>
    <w:rsid w:val="003B63CA"/>
    <w:rsid w:val="003C2014"/>
    <w:rsid w:val="003C3FAF"/>
    <w:rsid w:val="00450739"/>
    <w:rsid w:val="0045209C"/>
    <w:rsid w:val="00456300"/>
    <w:rsid w:val="00462BA2"/>
    <w:rsid w:val="00465B57"/>
    <w:rsid w:val="00476C64"/>
    <w:rsid w:val="00497160"/>
    <w:rsid w:val="004D516B"/>
    <w:rsid w:val="004F54B9"/>
    <w:rsid w:val="00501688"/>
    <w:rsid w:val="005077D2"/>
    <w:rsid w:val="00521BBD"/>
    <w:rsid w:val="005274B9"/>
    <w:rsid w:val="00561C07"/>
    <w:rsid w:val="00584179"/>
    <w:rsid w:val="005C11B5"/>
    <w:rsid w:val="005C2C58"/>
    <w:rsid w:val="005D1B45"/>
    <w:rsid w:val="005F3B62"/>
    <w:rsid w:val="006026FF"/>
    <w:rsid w:val="0064733B"/>
    <w:rsid w:val="00674BA7"/>
    <w:rsid w:val="00677F5C"/>
    <w:rsid w:val="00685D7F"/>
    <w:rsid w:val="00691A7E"/>
    <w:rsid w:val="006B5E37"/>
    <w:rsid w:val="006C7EC5"/>
    <w:rsid w:val="006D5332"/>
    <w:rsid w:val="006F46D1"/>
    <w:rsid w:val="0070495A"/>
    <w:rsid w:val="00713E18"/>
    <w:rsid w:val="00737A84"/>
    <w:rsid w:val="00796FFA"/>
    <w:rsid w:val="007E11AD"/>
    <w:rsid w:val="00821FAA"/>
    <w:rsid w:val="00850873"/>
    <w:rsid w:val="00851E76"/>
    <w:rsid w:val="00862B58"/>
    <w:rsid w:val="00871BCF"/>
    <w:rsid w:val="008F13FE"/>
    <w:rsid w:val="008F552F"/>
    <w:rsid w:val="00902F45"/>
    <w:rsid w:val="00910794"/>
    <w:rsid w:val="00954299"/>
    <w:rsid w:val="00960F7B"/>
    <w:rsid w:val="00991529"/>
    <w:rsid w:val="009A5962"/>
    <w:rsid w:val="009B1CB5"/>
    <w:rsid w:val="009B4121"/>
    <w:rsid w:val="009E0D60"/>
    <w:rsid w:val="00A04D68"/>
    <w:rsid w:val="00A66169"/>
    <w:rsid w:val="00A732F7"/>
    <w:rsid w:val="00A767D1"/>
    <w:rsid w:val="00A8091E"/>
    <w:rsid w:val="00AA5DEB"/>
    <w:rsid w:val="00AC20BC"/>
    <w:rsid w:val="00AD2DFD"/>
    <w:rsid w:val="00AF2C2C"/>
    <w:rsid w:val="00AF7FD6"/>
    <w:rsid w:val="00B31A28"/>
    <w:rsid w:val="00B65A95"/>
    <w:rsid w:val="00BC1DEB"/>
    <w:rsid w:val="00BF0D52"/>
    <w:rsid w:val="00C028D6"/>
    <w:rsid w:val="00C108BD"/>
    <w:rsid w:val="00C25C78"/>
    <w:rsid w:val="00C47821"/>
    <w:rsid w:val="00CC5A54"/>
    <w:rsid w:val="00CF7D38"/>
    <w:rsid w:val="00D17CA0"/>
    <w:rsid w:val="00D26461"/>
    <w:rsid w:val="00D65B92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84F64"/>
    <w:rsid w:val="00ED24A1"/>
    <w:rsid w:val="00ED380E"/>
    <w:rsid w:val="00F1324A"/>
    <w:rsid w:val="00F401B9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zv.cz/berlin" TargetMode="External"/><Relationship Id="rId18" Type="http://schemas.openxmlformats.org/officeDocument/2006/relationships/hyperlink" Target="http://www.mzv.cz/tokyo/en/index.html" TargetMode="External"/><Relationship Id="rId26" Type="http://schemas.openxmlformats.org/officeDocument/2006/relationships/hyperlink" Target="http://www.saia.sk/" TargetMode="External"/><Relationship Id="rId39" Type="http://schemas.openxmlformats.org/officeDocument/2006/relationships/hyperlink" Target="http://www.edu.ro" TargetMode="External"/><Relationship Id="rId21" Type="http://schemas.openxmlformats.org/officeDocument/2006/relationships/hyperlink" Target="http://www.mzv.cz/mexico/es/" TargetMode="External"/><Relationship Id="rId34" Type="http://schemas.openxmlformats.org/officeDocument/2006/relationships/hyperlink" Target="http://en.moe.gov.cn/" TargetMode="Externa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newdelhi/en/index.html" TargetMode="External"/><Relationship Id="rId20" Type="http://schemas.openxmlformats.org/officeDocument/2006/relationships/hyperlink" Target="http://www.mon.gov.mk" TargetMode="External"/><Relationship Id="rId29" Type="http://schemas.openxmlformats.org/officeDocument/2006/relationships/hyperlink" Target="http://www.eda.admin.ch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www.mzv.cz/paris" TargetMode="External"/><Relationship Id="rId24" Type="http://schemas.openxmlformats.org/officeDocument/2006/relationships/hyperlink" Target="https://unu.edu.pe/agroindustrial/index.php" TargetMode="External"/><Relationship Id="rId32" Type="http://schemas.openxmlformats.org/officeDocument/2006/relationships/hyperlink" Target="http://www.arsimi.gov.al/" TargetMode="External"/><Relationship Id="rId37" Type="http://schemas.openxmlformats.org/officeDocument/2006/relationships/hyperlink" Target="http://www.smpf.lt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s://www.minedu.gov.gr/" TargetMode="External"/><Relationship Id="rId23" Type="http://schemas.openxmlformats.org/officeDocument/2006/relationships/hyperlink" Target="https://www.gob.pe/embajada-del-peru-en-republica-checa" TargetMode="External"/><Relationship Id="rId28" Type="http://schemas.openxmlformats.org/officeDocument/2006/relationships/hyperlink" Target="http://www.mzv.cz/bern" TargetMode="External"/><Relationship Id="rId36" Type="http://schemas.openxmlformats.org/officeDocument/2006/relationships/hyperlink" Target="http://www.tka.hu" TargetMode="External"/><Relationship Id="rId10" Type="http://schemas.openxmlformats.org/officeDocument/2006/relationships/hyperlink" Target="https://harno.ee/en" TargetMode="External"/><Relationship Id="rId19" Type="http://schemas.openxmlformats.org/officeDocument/2006/relationships/hyperlink" Target="http://www.mzv.cz/seoul/en/index.html" TargetMode="External"/><Relationship Id="rId31" Type="http://schemas.openxmlformats.org/officeDocument/2006/relationships/hyperlink" Target="https://mon.gov.ua/e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zv.cz/cairo/en/about_the_embassy/index.html" TargetMode="External"/><Relationship Id="rId14" Type="http://schemas.openxmlformats.org/officeDocument/2006/relationships/hyperlink" Target="https://btha.cz/de/stipendien/studieren-und-forschen-in-tschechien" TargetMode="External"/><Relationship Id="rId22" Type="http://schemas.openxmlformats.org/officeDocument/2006/relationships/hyperlink" Target="http://en.meds.gov.mn/" TargetMode="External"/><Relationship Id="rId27" Type="http://schemas.openxmlformats.org/officeDocument/2006/relationships/hyperlink" Target="http://www.mzv.cz/madrid/es" TargetMode="External"/><Relationship Id="rId30" Type="http://schemas.openxmlformats.org/officeDocument/2006/relationships/hyperlink" Target="http://english.moe.gov.tw/" TargetMode="External"/><Relationship Id="rId35" Type="http://schemas.openxmlformats.org/officeDocument/2006/relationships/hyperlink" Target="https://www.csc.edu.cn/" TargetMode="External"/><Relationship Id="rId8" Type="http://schemas.openxmlformats.org/officeDocument/2006/relationships/hyperlink" Target="https://www.ualberta.ca/arts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ec.gov.ge/en-us/" TargetMode="External"/><Relationship Id="rId17" Type="http://schemas.openxmlformats.org/officeDocument/2006/relationships/hyperlink" Target="http://www.mzv.cz/rome/it/index.html" TargetMode="External"/><Relationship Id="rId25" Type="http://schemas.openxmlformats.org/officeDocument/2006/relationships/hyperlink" Target="http://www.mzv.cz/lisbon" TargetMode="External"/><Relationship Id="rId33" Type="http://schemas.openxmlformats.org/officeDocument/2006/relationships/hyperlink" Target="http://www.mon.bg/" TargetMode="External"/><Relationship Id="rId38" Type="http://schemas.openxmlformats.org/officeDocument/2006/relationships/hyperlink" Target="https://nawa.gov.pl/naw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4227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8</cp:revision>
  <cp:lastPrinted>2024-01-04T15:30:00Z</cp:lastPrinted>
  <dcterms:created xsi:type="dcterms:W3CDTF">2024-10-22T13:22:00Z</dcterms:created>
  <dcterms:modified xsi:type="dcterms:W3CDTF">2024-11-05T14:35:00Z</dcterms:modified>
</cp:coreProperties>
</file>