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603A" w14:textId="77777777" w:rsidR="003C03A7" w:rsidRPr="005B1097" w:rsidRDefault="003C03A7" w:rsidP="005B1097">
      <w:pPr>
        <w:jc w:val="right"/>
        <w:rPr>
          <w:i/>
          <w:iCs/>
          <w:sz w:val="24"/>
          <w:szCs w:val="24"/>
        </w:rPr>
      </w:pPr>
    </w:p>
    <w:p w14:paraId="74969710" w14:textId="77777777" w:rsidR="003C03A7" w:rsidRDefault="003C03A7">
      <w:pPr>
        <w:pStyle w:val="Nadpis2"/>
      </w:pPr>
    </w:p>
    <w:p w14:paraId="63839F18" w14:textId="669D54DD" w:rsidR="003B5F0C" w:rsidRDefault="00C750D9">
      <w:pPr>
        <w:pStyle w:val="Nadpis2"/>
      </w:pPr>
      <w:r>
        <w:t>INVESTIČNÍ  ZÁMĚR</w:t>
      </w:r>
    </w:p>
    <w:p w14:paraId="3CCD8F02" w14:textId="551B9DC4" w:rsidR="00B829C7" w:rsidRPr="00B829C7" w:rsidRDefault="00B829C7" w:rsidP="00B829C7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29C7">
        <w:rPr>
          <w:b/>
        </w:rPr>
        <w:t>ICT</w:t>
      </w:r>
    </w:p>
    <w:p w14:paraId="511E7C7B" w14:textId="77777777" w:rsidR="00C750D9" w:rsidRDefault="00C750D9"/>
    <w:p w14:paraId="199A69A8" w14:textId="77777777" w:rsidR="00C750D9" w:rsidRDefault="00C750D9"/>
    <w:p w14:paraId="53D405E1" w14:textId="443E9E09" w:rsidR="00C750D9" w:rsidRDefault="00C750D9">
      <w:pPr>
        <w:jc w:val="center"/>
        <w:rPr>
          <w:b/>
          <w:bCs/>
          <w:sz w:val="24"/>
          <w:szCs w:val="24"/>
        </w:rPr>
      </w:pPr>
    </w:p>
    <w:p w14:paraId="3141A087" w14:textId="77777777" w:rsidR="00EE6A1A" w:rsidRDefault="00EE6A1A">
      <w:pPr>
        <w:jc w:val="center"/>
        <w:rPr>
          <w:b/>
          <w:bCs/>
          <w:sz w:val="24"/>
          <w:szCs w:val="24"/>
        </w:rPr>
      </w:pPr>
    </w:p>
    <w:p w14:paraId="07F27D41" w14:textId="02CDADCC" w:rsidR="00AF6FB5" w:rsidRPr="009D4EF8" w:rsidRDefault="00D10E70" w:rsidP="00AF6FB5">
      <w:pPr>
        <w:ind w:left="420"/>
        <w:jc w:val="both"/>
        <w:rPr>
          <w:sz w:val="24"/>
          <w:szCs w:val="24"/>
        </w:rPr>
      </w:pPr>
      <w:r w:rsidRPr="009D4EF8">
        <w:rPr>
          <w:sz w:val="24"/>
          <w:szCs w:val="24"/>
        </w:rPr>
        <w:t>Název</w:t>
      </w:r>
      <w:r w:rsidR="006D7673">
        <w:rPr>
          <w:sz w:val="24"/>
          <w:szCs w:val="24"/>
        </w:rPr>
        <w:t xml:space="preserve"> akce</w:t>
      </w:r>
      <w:r w:rsidR="00AF6FB5" w:rsidRPr="009D4EF8">
        <w:rPr>
          <w:sz w:val="24"/>
          <w:szCs w:val="24"/>
        </w:rPr>
        <w:t>:</w:t>
      </w:r>
      <w:r w:rsidR="009D4EF8">
        <w:rPr>
          <w:sz w:val="24"/>
          <w:szCs w:val="24"/>
        </w:rPr>
        <w:tab/>
      </w:r>
    </w:p>
    <w:p w14:paraId="7CBBEB65" w14:textId="77777777" w:rsidR="00AF6FB5" w:rsidRPr="009D4EF8" w:rsidRDefault="00AF6FB5" w:rsidP="00AF6FB5">
      <w:pPr>
        <w:ind w:left="420"/>
        <w:jc w:val="both"/>
        <w:rPr>
          <w:sz w:val="24"/>
          <w:szCs w:val="24"/>
        </w:rPr>
      </w:pPr>
    </w:p>
    <w:p w14:paraId="4CBA3159" w14:textId="7AF142A6" w:rsidR="006D7673" w:rsidRDefault="009D4EF8" w:rsidP="006D7673">
      <w:pPr>
        <w:ind w:left="1418" w:hanging="992"/>
        <w:rPr>
          <w:sz w:val="69"/>
        </w:rPr>
      </w:pPr>
      <w:r>
        <w:rPr>
          <w:sz w:val="24"/>
          <w:szCs w:val="24"/>
        </w:rPr>
        <w:t>Program</w:t>
      </w:r>
      <w:r w:rsidR="00AF6FB5" w:rsidRPr="009D4EF8">
        <w:rPr>
          <w:sz w:val="24"/>
          <w:szCs w:val="24"/>
        </w:rPr>
        <w:t xml:space="preserve">: </w:t>
      </w:r>
      <w:r w:rsidR="00EE6A1A">
        <w:rPr>
          <w:sz w:val="24"/>
          <w:szCs w:val="24"/>
        </w:rPr>
        <w:tab/>
      </w:r>
      <w:r w:rsidR="00EE6A1A">
        <w:rPr>
          <w:sz w:val="24"/>
          <w:szCs w:val="24"/>
        </w:rPr>
        <w:tab/>
      </w:r>
      <w:r w:rsidR="00AF6FB5" w:rsidRPr="009D4EF8">
        <w:rPr>
          <w:sz w:val="24"/>
          <w:szCs w:val="24"/>
        </w:rPr>
        <w:t>133 </w:t>
      </w:r>
      <w:r w:rsidR="001A403C">
        <w:rPr>
          <w:sz w:val="24"/>
          <w:szCs w:val="24"/>
        </w:rPr>
        <w:t>0</w:t>
      </w:r>
      <w:r w:rsidR="00AF6FB5" w:rsidRPr="009D4EF8">
        <w:rPr>
          <w:sz w:val="24"/>
          <w:szCs w:val="24"/>
        </w:rPr>
        <w:t xml:space="preserve">10 </w:t>
      </w:r>
      <w:r w:rsidRPr="009D4EF8">
        <w:rPr>
          <w:sz w:val="24"/>
          <w:szCs w:val="24"/>
        </w:rPr>
        <w:t>Rozvoj a obnova</w:t>
      </w:r>
      <w:r>
        <w:rPr>
          <w:sz w:val="24"/>
          <w:szCs w:val="24"/>
        </w:rPr>
        <w:t xml:space="preserve"> </w:t>
      </w:r>
      <w:r w:rsidRPr="009D4EF8">
        <w:rPr>
          <w:sz w:val="24"/>
          <w:szCs w:val="24"/>
        </w:rPr>
        <w:t xml:space="preserve">materiálně technické  základny systému </w:t>
      </w:r>
      <w:r w:rsidR="00EE6A1A">
        <w:rPr>
          <w:sz w:val="24"/>
          <w:szCs w:val="24"/>
        </w:rPr>
        <w:tab/>
      </w:r>
      <w:r w:rsidRPr="009D4EF8">
        <w:rPr>
          <w:sz w:val="24"/>
          <w:szCs w:val="24"/>
        </w:rPr>
        <w:t>řízení MŠMT</w:t>
      </w:r>
    </w:p>
    <w:p w14:paraId="1D89D351" w14:textId="77777777" w:rsidR="006D7673" w:rsidRPr="006D7673" w:rsidRDefault="006D7673" w:rsidP="006D7673">
      <w:pPr>
        <w:ind w:left="1418" w:hanging="992"/>
        <w:rPr>
          <w:sz w:val="24"/>
          <w:szCs w:val="24"/>
        </w:rPr>
      </w:pPr>
    </w:p>
    <w:p w14:paraId="73AE7258" w14:textId="097EFED9" w:rsidR="006D7673" w:rsidRPr="006D7673" w:rsidRDefault="001F4D47" w:rsidP="006D7673">
      <w:pPr>
        <w:ind w:left="1418" w:hanging="992"/>
        <w:rPr>
          <w:sz w:val="69"/>
        </w:rPr>
      </w:pPr>
      <w:r w:rsidRPr="001F4D47">
        <w:rPr>
          <w:sz w:val="24"/>
          <w:szCs w:val="24"/>
        </w:rPr>
        <w:t>Podprogram</w:t>
      </w:r>
      <w:r w:rsidR="00AF6FB5" w:rsidRPr="009D4EF8">
        <w:rPr>
          <w:sz w:val="24"/>
          <w:szCs w:val="24"/>
        </w:rPr>
        <w:t>:</w:t>
      </w:r>
      <w:r w:rsidR="009D4EF8">
        <w:rPr>
          <w:sz w:val="24"/>
          <w:szCs w:val="24"/>
        </w:rPr>
        <w:tab/>
      </w:r>
      <w:r w:rsidR="006D7673" w:rsidRPr="002779A4">
        <w:rPr>
          <w:sz w:val="24"/>
          <w:szCs w:val="24"/>
        </w:rPr>
        <w:t>133V</w:t>
      </w:r>
      <w:r w:rsidR="00E8328F">
        <w:rPr>
          <w:sz w:val="24"/>
          <w:szCs w:val="24"/>
        </w:rPr>
        <w:t xml:space="preserve"> </w:t>
      </w:r>
      <w:r w:rsidR="006D7673" w:rsidRPr="002779A4">
        <w:rPr>
          <w:sz w:val="24"/>
          <w:szCs w:val="24"/>
        </w:rPr>
        <w:t>011</w:t>
      </w:r>
      <w:r w:rsidR="006D7673">
        <w:rPr>
          <w:sz w:val="24"/>
          <w:szCs w:val="24"/>
        </w:rPr>
        <w:t xml:space="preserve"> </w:t>
      </w:r>
      <w:r w:rsidR="006D7673" w:rsidRPr="002779A4">
        <w:rPr>
          <w:sz w:val="24"/>
          <w:szCs w:val="24"/>
        </w:rPr>
        <w:t xml:space="preserve">Pořízení, obnova a provozování </w:t>
      </w:r>
      <w:r w:rsidR="0099791D" w:rsidRPr="002779A4">
        <w:rPr>
          <w:sz w:val="24"/>
          <w:szCs w:val="24"/>
        </w:rPr>
        <w:t xml:space="preserve">ICT </w:t>
      </w:r>
      <w:r w:rsidR="006D7673">
        <w:rPr>
          <w:sz w:val="24"/>
          <w:szCs w:val="24"/>
        </w:rPr>
        <w:t xml:space="preserve">systému řízení </w:t>
      </w:r>
      <w:r w:rsidR="006D7673" w:rsidRPr="002779A4">
        <w:rPr>
          <w:sz w:val="24"/>
          <w:szCs w:val="24"/>
        </w:rPr>
        <w:t>MŠMT</w:t>
      </w:r>
    </w:p>
    <w:p w14:paraId="181290C2" w14:textId="77777777" w:rsidR="006D7673" w:rsidRDefault="006D7673" w:rsidP="00AF6FB5">
      <w:pPr>
        <w:ind w:left="420"/>
        <w:jc w:val="both"/>
        <w:rPr>
          <w:sz w:val="24"/>
          <w:szCs w:val="24"/>
        </w:rPr>
      </w:pPr>
    </w:p>
    <w:p w14:paraId="72197057" w14:textId="77777777" w:rsidR="00AF6FB5" w:rsidRPr="009D4EF8" w:rsidRDefault="00AF6FB5" w:rsidP="000544B0">
      <w:pPr>
        <w:pStyle w:val="msonormalc2"/>
        <w:spacing w:before="0" w:beforeAutospacing="0" w:after="0" w:afterAutospacing="0"/>
        <w:jc w:val="both"/>
      </w:pPr>
    </w:p>
    <w:p w14:paraId="54F7A8A6" w14:textId="0F2247AB" w:rsidR="00AF6FB5" w:rsidRPr="009D4EF8" w:rsidRDefault="00AF6FB5" w:rsidP="0001556D">
      <w:pPr>
        <w:pStyle w:val="msonormalc2"/>
        <w:spacing w:before="0" w:beforeAutospacing="0" w:after="0" w:afterAutospacing="0"/>
        <w:jc w:val="both"/>
      </w:pPr>
      <w:r w:rsidRPr="009D4EF8">
        <w:t xml:space="preserve">       Datum zpracování:     </w:t>
      </w:r>
    </w:p>
    <w:p w14:paraId="3C0DC9A3" w14:textId="77777777" w:rsidR="00AF6FB5" w:rsidRPr="009D4EF8" w:rsidRDefault="00AF6FB5" w:rsidP="0001556D">
      <w:pPr>
        <w:pStyle w:val="msonormalc2"/>
        <w:spacing w:before="0" w:beforeAutospacing="0" w:after="0" w:afterAutospacing="0"/>
        <w:jc w:val="both"/>
      </w:pPr>
    </w:p>
    <w:p w14:paraId="549B8CB7" w14:textId="020B7554" w:rsidR="0001556D" w:rsidRPr="009D4EF8" w:rsidRDefault="0001556D" w:rsidP="0001556D">
      <w:pPr>
        <w:pStyle w:val="msonormalc2"/>
        <w:spacing w:before="0" w:beforeAutospacing="0" w:after="120" w:afterAutospacing="0"/>
        <w:jc w:val="both"/>
      </w:pPr>
      <w:r>
        <w:rPr>
          <w:b/>
        </w:rPr>
        <w:t xml:space="preserve">      </w:t>
      </w:r>
      <w:r w:rsidR="001B0D79">
        <w:rPr>
          <w:b/>
        </w:rPr>
        <w:t xml:space="preserve"> </w:t>
      </w:r>
      <w:r w:rsidRPr="002B1F9B">
        <w:rPr>
          <w:b/>
        </w:rPr>
        <w:t>Žadatel</w:t>
      </w:r>
      <w:r>
        <w:rPr>
          <w:b/>
        </w:rPr>
        <w:t xml:space="preserve"> (organizace)</w:t>
      </w:r>
      <w:r w:rsidRPr="009D4EF8">
        <w:t>:</w:t>
      </w:r>
    </w:p>
    <w:p w14:paraId="6E723E7D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Název: </w:t>
      </w:r>
    </w:p>
    <w:p w14:paraId="2FD444D6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Adresa sídla:</w:t>
      </w:r>
    </w:p>
    <w:p w14:paraId="7D61904B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IČO:</w:t>
      </w:r>
    </w:p>
    <w:p w14:paraId="22E9832F" w14:textId="77777777" w:rsidR="0001556D" w:rsidRPr="00AF6FB5" w:rsidRDefault="0001556D" w:rsidP="0001556D">
      <w:pPr>
        <w:pStyle w:val="msonormalc2"/>
        <w:spacing w:before="0" w:beforeAutospacing="0" w:after="0" w:afterAutospacing="0"/>
      </w:pPr>
      <w:r w:rsidRPr="00AF6FB5">
        <w:t xml:space="preserve">        Bankovní spojení</w:t>
      </w:r>
      <w:r>
        <w:t xml:space="preserve"> OPŘO</w:t>
      </w:r>
      <w:r w:rsidRPr="00AF6FB5">
        <w:t>:</w:t>
      </w:r>
    </w:p>
    <w:p w14:paraId="735A7850" w14:textId="77777777" w:rsidR="0001556D" w:rsidRDefault="0001556D" w:rsidP="0001556D">
      <w:pPr>
        <w:pStyle w:val="msonormalc2"/>
        <w:spacing w:before="0" w:beforeAutospacing="0" w:after="0" w:afterAutospacing="0"/>
        <w:ind w:left="426" w:hanging="426"/>
        <w:jc w:val="both"/>
      </w:pPr>
      <w:r w:rsidRPr="00AF6FB5">
        <w:t xml:space="preserve">        Statutární </w:t>
      </w:r>
      <w:r>
        <w:t>orgán/představený –</w:t>
      </w:r>
      <w:r w:rsidRPr="00AF6FB5">
        <w:t xml:space="preserve"> jméno</w:t>
      </w:r>
      <w:r>
        <w:t>:</w:t>
      </w:r>
    </w:p>
    <w:p w14:paraId="70C697E2" w14:textId="77777777" w:rsidR="0001556D" w:rsidRPr="00AF6FB5" w:rsidRDefault="0001556D" w:rsidP="0001556D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</w:t>
      </w:r>
    </w:p>
    <w:p w14:paraId="0DBDBF00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43552D41" w14:textId="23FD45B7" w:rsidR="0001556D" w:rsidRDefault="0001556D" w:rsidP="0001556D">
      <w:pPr>
        <w:pStyle w:val="msonormalc2"/>
        <w:spacing w:before="0" w:beforeAutospacing="0" w:after="0" w:afterAutospacing="0"/>
        <w:ind w:left="708"/>
        <w:jc w:val="both"/>
      </w:pPr>
      <w:r w:rsidRPr="00AF6FB5">
        <w:t xml:space="preserve">                                                                    </w:t>
      </w:r>
      <w:r>
        <w:t xml:space="preserve">       </w:t>
      </w:r>
      <w:r w:rsidRPr="00AF6FB5">
        <w:t>Statutární</w:t>
      </w:r>
      <w:r>
        <w:t xml:space="preserve"> </w:t>
      </w:r>
      <w:r w:rsidRPr="00AF6FB5">
        <w:t>orgán</w:t>
      </w:r>
      <w:r>
        <w:t xml:space="preserve"> žadatele</w:t>
      </w:r>
    </w:p>
    <w:p w14:paraId="1FDF036D" w14:textId="316C54C8" w:rsidR="0001556D" w:rsidRPr="00AF6FB5" w:rsidRDefault="0001556D" w:rsidP="00301180">
      <w:pPr>
        <w:pStyle w:val="msonormalc2"/>
        <w:spacing w:before="0" w:beforeAutospacing="0" w:after="0" w:afterAutospacing="0"/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99339A0" w14:textId="77777777" w:rsidR="0001556D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30167E7A" w14:textId="77777777"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69FECF81" w14:textId="1B2B6BF9" w:rsidR="0001556D" w:rsidRDefault="001B0D79" w:rsidP="0001556D">
      <w:pPr>
        <w:pStyle w:val="msonormalc2"/>
        <w:spacing w:before="0" w:beforeAutospacing="0" w:after="0" w:afterAutospacing="0"/>
        <w:ind w:left="420"/>
        <w:jc w:val="both"/>
      </w:pPr>
      <w:r>
        <w:t xml:space="preserve"> </w:t>
      </w:r>
      <w:r w:rsidR="0001556D" w:rsidRPr="0028640E">
        <w:t>Jméno</w:t>
      </w:r>
      <w:r>
        <w:t>:</w:t>
      </w:r>
    </w:p>
    <w:p w14:paraId="6F6B891D" w14:textId="68D624AF" w:rsidR="0001556D" w:rsidRDefault="001B0D79" w:rsidP="0001556D">
      <w:pPr>
        <w:pStyle w:val="msonormalc2"/>
        <w:spacing w:before="0" w:beforeAutospacing="0" w:after="0" w:afterAutospacing="0"/>
        <w:ind w:left="420"/>
        <w:jc w:val="both"/>
      </w:pPr>
      <w:r>
        <w:t xml:space="preserve"> </w:t>
      </w:r>
      <w:r w:rsidR="0001556D">
        <w:t>Ú</w:t>
      </w:r>
      <w:r w:rsidR="0001556D" w:rsidRPr="0028640E">
        <w:t>tvar:</w:t>
      </w:r>
    </w:p>
    <w:p w14:paraId="0B78040A" w14:textId="7A4A2E14" w:rsidR="0001556D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Telefon:</w:t>
      </w:r>
    </w:p>
    <w:p w14:paraId="163FB9B2" w14:textId="0AD6B3AC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</w:t>
      </w:r>
      <w:r w:rsidR="001B0D79">
        <w:t xml:space="preserve"> </w:t>
      </w:r>
      <w:r>
        <w:t xml:space="preserve"> </w:t>
      </w:r>
      <w:r w:rsidRPr="00AF6FB5">
        <w:t>Email:</w:t>
      </w:r>
    </w:p>
    <w:p w14:paraId="25C38EC6" w14:textId="77777777" w:rsidR="0001556D" w:rsidRPr="0028640E" w:rsidRDefault="0001556D" w:rsidP="0001556D">
      <w:pPr>
        <w:pStyle w:val="msonormalc2"/>
        <w:spacing w:before="0" w:beforeAutospacing="0" w:after="0" w:afterAutospacing="0"/>
        <w:ind w:left="420"/>
        <w:jc w:val="both"/>
      </w:pPr>
    </w:p>
    <w:p w14:paraId="5A4902BE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3DFB116F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              </w:t>
      </w:r>
      <w:r>
        <w:t xml:space="preserve">                                    </w:t>
      </w:r>
      <w:r w:rsidRPr="00AF6FB5">
        <w:t xml:space="preserve">Podpis </w:t>
      </w:r>
    </w:p>
    <w:p w14:paraId="63D8A411" w14:textId="77777777"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091B0ABA" w14:textId="77777777" w:rsidR="0001556D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1886190F" w14:textId="77777777" w:rsidR="000544B0" w:rsidRPr="00AF6FB5" w:rsidRDefault="000544B0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6D774048" w14:textId="77777777" w:rsidR="0001556D" w:rsidRPr="00AF6FB5" w:rsidRDefault="0001556D" w:rsidP="0001556D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12EA0BA3" w14:textId="69B79171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Ministerstvo školství, mládeže a tělovýchovy ČR</w:t>
      </w:r>
    </w:p>
    <w:p w14:paraId="37CD1AE5" w14:textId="42539296" w:rsidR="0001556D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Karmelitská 529/</w:t>
      </w:r>
      <w:r>
        <w:t>5</w:t>
      </w:r>
      <w:r w:rsidRPr="00AF6FB5">
        <w:t xml:space="preserve">, Praha 1, Malá Strana, PSČ 118 12    </w:t>
      </w:r>
    </w:p>
    <w:p w14:paraId="0B458DDC" w14:textId="77777777" w:rsidR="0001556D" w:rsidRDefault="0001556D" w:rsidP="0001556D">
      <w:pPr>
        <w:pStyle w:val="msonormalc2"/>
        <w:spacing w:before="0" w:beforeAutospacing="0" w:after="120" w:afterAutospacing="0"/>
        <w:jc w:val="both"/>
      </w:pPr>
      <w:r w:rsidRPr="00AF6FB5">
        <w:t xml:space="preserve">  </w:t>
      </w:r>
    </w:p>
    <w:p w14:paraId="528DA340" w14:textId="065FE6CD" w:rsidR="0001556D" w:rsidRDefault="0001556D" w:rsidP="0001556D">
      <w:pPr>
        <w:pStyle w:val="msonormalc2"/>
        <w:spacing w:before="0" w:beforeAutospacing="0" w:after="120" w:afterAutospacing="0"/>
        <w:jc w:val="both"/>
      </w:pPr>
      <w:r w:rsidRPr="00AF6FB5">
        <w:t xml:space="preserve"> </w:t>
      </w:r>
    </w:p>
    <w:p w14:paraId="51014CA8" w14:textId="77777777" w:rsidR="000544B0" w:rsidRDefault="000544B0" w:rsidP="0001556D">
      <w:pPr>
        <w:pStyle w:val="msonormalc2"/>
        <w:spacing w:before="0" w:beforeAutospacing="0" w:after="120" w:afterAutospacing="0"/>
        <w:jc w:val="both"/>
      </w:pPr>
    </w:p>
    <w:p w14:paraId="5E9EA6B8" w14:textId="77777777" w:rsidR="000544B0" w:rsidRDefault="000544B0" w:rsidP="0001556D">
      <w:pPr>
        <w:pStyle w:val="msonormalc2"/>
        <w:spacing w:before="0" w:beforeAutospacing="0" w:after="120" w:afterAutospacing="0"/>
        <w:jc w:val="both"/>
      </w:pPr>
    </w:p>
    <w:p w14:paraId="3FC2C8D0" w14:textId="77777777" w:rsidR="000544B0" w:rsidRDefault="000544B0" w:rsidP="0001556D">
      <w:pPr>
        <w:pStyle w:val="msonormalc2"/>
        <w:spacing w:before="0" w:beforeAutospacing="0" w:after="120" w:afterAutospacing="0"/>
        <w:jc w:val="both"/>
      </w:pPr>
    </w:p>
    <w:p w14:paraId="08C701F1" w14:textId="77777777" w:rsidR="00C750D9" w:rsidRPr="00410BA3" w:rsidRDefault="00C750D9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10BA3">
        <w:rPr>
          <w:rFonts w:ascii="Times New Roman" w:hAnsi="Times New Roman" w:cs="Times New Roman"/>
          <w:b/>
          <w:bCs/>
          <w:sz w:val="28"/>
          <w:szCs w:val="28"/>
        </w:rPr>
        <w:t>Základní  údaje</w:t>
      </w:r>
    </w:p>
    <w:p w14:paraId="55A22183" w14:textId="77777777" w:rsidR="00C750D9" w:rsidRDefault="00C750D9">
      <w:pPr>
        <w:rPr>
          <w:sz w:val="24"/>
          <w:szCs w:val="24"/>
        </w:rPr>
      </w:pPr>
    </w:p>
    <w:p w14:paraId="47EC89D0" w14:textId="3B354EB3" w:rsidR="008A435C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</w:pPr>
      <w:r>
        <w:t>Název akce:</w:t>
      </w:r>
      <w:r w:rsidR="006D7673">
        <w:tab/>
      </w:r>
      <w:r w:rsidR="006D7673">
        <w:tab/>
      </w:r>
      <w:r w:rsidR="00DD0E73" w:rsidRPr="0081775C">
        <w:rPr>
          <w:b w:val="0"/>
          <w:i/>
          <w:color w:val="0070C0"/>
        </w:rPr>
        <w:t>(shodný s názvem z titulní strany)</w:t>
      </w:r>
    </w:p>
    <w:p w14:paraId="586FC7A1" w14:textId="77777777" w:rsidR="00DD0E73" w:rsidRDefault="00DD0E73" w:rsidP="00DD0E73">
      <w:pPr>
        <w:pStyle w:val="Zkladntextodsazen2"/>
        <w:tabs>
          <w:tab w:val="left" w:pos="2127"/>
        </w:tabs>
        <w:ind w:left="928" w:firstLine="0"/>
        <w:jc w:val="both"/>
      </w:pPr>
    </w:p>
    <w:p w14:paraId="534A47E0" w14:textId="65F44CF7" w:rsidR="00C750D9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  <w:rPr>
          <w:b w:val="0"/>
          <w:i/>
          <w:color w:val="0070C0"/>
        </w:rPr>
      </w:pPr>
      <w:r w:rsidRPr="002D602B">
        <w:t>Místo akce:</w:t>
      </w:r>
      <w:r w:rsidR="006D7673">
        <w:tab/>
      </w:r>
      <w:r w:rsidRPr="002D602B">
        <w:tab/>
      </w:r>
      <w:r w:rsidR="00DD0E73" w:rsidRPr="00DD0E73">
        <w:rPr>
          <w:b w:val="0"/>
          <w:i/>
          <w:color w:val="0070C0"/>
        </w:rPr>
        <w:t>(adresa)</w:t>
      </w:r>
    </w:p>
    <w:p w14:paraId="63B434CA" w14:textId="77777777"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14:paraId="135A101D" w14:textId="3A6450F7" w:rsidR="00DD0E73" w:rsidRPr="00F6084E" w:rsidRDefault="00C750D9" w:rsidP="00F6084E">
      <w:pPr>
        <w:tabs>
          <w:tab w:val="left" w:pos="2127"/>
        </w:tabs>
        <w:ind w:left="710"/>
        <w:rPr>
          <w:i/>
          <w:iCs/>
          <w:sz w:val="24"/>
          <w:szCs w:val="24"/>
        </w:rPr>
      </w:pPr>
      <w:r w:rsidRPr="00F6084E">
        <w:rPr>
          <w:b/>
          <w:bCs/>
          <w:sz w:val="24"/>
          <w:szCs w:val="24"/>
        </w:rPr>
        <w:t>Charakter akce</w:t>
      </w:r>
      <w:r w:rsidR="006D7673">
        <w:rPr>
          <w:b/>
          <w:bCs/>
          <w:sz w:val="24"/>
          <w:szCs w:val="24"/>
        </w:rPr>
        <w:t>:</w:t>
      </w:r>
      <w:r w:rsidR="006D7673">
        <w:rPr>
          <w:b/>
          <w:bCs/>
          <w:sz w:val="24"/>
          <w:szCs w:val="24"/>
        </w:rPr>
        <w:tab/>
      </w:r>
      <w:r w:rsidR="00DD0E73" w:rsidRPr="00F6084E">
        <w:rPr>
          <w:b/>
          <w:bCs/>
          <w:sz w:val="24"/>
          <w:szCs w:val="24"/>
        </w:rPr>
        <w:t xml:space="preserve"> </w:t>
      </w:r>
      <w:r w:rsidR="00DD0E73" w:rsidRPr="00F6084E">
        <w:rPr>
          <w:i/>
          <w:color w:val="0070C0"/>
          <w:sz w:val="24"/>
        </w:rPr>
        <w:t>(</w:t>
      </w:r>
      <w:r w:rsidR="006D7673">
        <w:rPr>
          <w:i/>
          <w:color w:val="0070C0"/>
          <w:sz w:val="24"/>
        </w:rPr>
        <w:t>popište</w:t>
      </w:r>
      <w:r w:rsidR="00DD0E73" w:rsidRPr="00F6084E">
        <w:rPr>
          <w:i/>
          <w:color w:val="0070C0"/>
          <w:sz w:val="24"/>
        </w:rPr>
        <w:t>)</w:t>
      </w:r>
    </w:p>
    <w:p w14:paraId="0128DD24" w14:textId="77777777" w:rsidR="00DD0E73" w:rsidRPr="00DD0E73" w:rsidRDefault="00DD0E73" w:rsidP="00DD0E73">
      <w:pPr>
        <w:pStyle w:val="Odstavecseseznamem"/>
        <w:tabs>
          <w:tab w:val="left" w:pos="2127"/>
        </w:tabs>
        <w:spacing w:after="0"/>
        <w:ind w:left="928"/>
        <w:rPr>
          <w:rFonts w:ascii="Times New Roman" w:hAnsi="Times New Roman" w:cs="Times New Roman"/>
          <w:i/>
          <w:color w:val="0070C0"/>
          <w:sz w:val="24"/>
          <w:szCs w:val="20"/>
          <w:lang w:eastAsia="cs-CZ"/>
        </w:rPr>
      </w:pPr>
    </w:p>
    <w:p w14:paraId="181FE950" w14:textId="402EB1C9" w:rsidR="00F6084E" w:rsidRPr="006D7673" w:rsidRDefault="00C750D9" w:rsidP="00DD0E73">
      <w:pPr>
        <w:tabs>
          <w:tab w:val="left" w:pos="2127"/>
        </w:tabs>
        <w:rPr>
          <w:b/>
          <w:bCs/>
          <w:sz w:val="24"/>
          <w:szCs w:val="24"/>
        </w:rPr>
      </w:pPr>
      <w:r w:rsidRPr="00DD0E73">
        <w:rPr>
          <w:b/>
          <w:bCs/>
          <w:sz w:val="24"/>
          <w:szCs w:val="24"/>
        </w:rPr>
        <w:tab/>
      </w:r>
    </w:p>
    <w:p w14:paraId="0536CA74" w14:textId="260A0EFF" w:rsidR="006D7673" w:rsidRDefault="00C750D9" w:rsidP="006D7673">
      <w:pPr>
        <w:spacing w:after="120"/>
        <w:ind w:left="709"/>
        <w:rPr>
          <w:b/>
          <w:bCs/>
          <w:sz w:val="24"/>
          <w:szCs w:val="24"/>
        </w:rPr>
      </w:pPr>
      <w:r w:rsidRPr="00F6084E">
        <w:rPr>
          <w:b/>
          <w:bCs/>
          <w:sz w:val="24"/>
          <w:szCs w:val="24"/>
        </w:rPr>
        <w:t>Uživatel:</w:t>
      </w:r>
      <w:r w:rsidR="006D7673">
        <w:rPr>
          <w:b/>
          <w:bCs/>
          <w:sz w:val="24"/>
          <w:szCs w:val="24"/>
        </w:rPr>
        <w:tab/>
      </w:r>
      <w:r w:rsidR="006D7673">
        <w:rPr>
          <w:b/>
          <w:bCs/>
          <w:sz w:val="24"/>
          <w:szCs w:val="24"/>
        </w:rPr>
        <w:tab/>
        <w:t xml:space="preserve"> Název organizace</w:t>
      </w:r>
    </w:p>
    <w:p w14:paraId="284F9AB4" w14:textId="37791940" w:rsidR="006D7673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B227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Adresa</w:t>
      </w:r>
    </w:p>
    <w:p w14:paraId="1B465697" w14:textId="49572615" w:rsidR="00F6084E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B227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IČO</w:t>
      </w:r>
      <w:r w:rsidR="00C750D9" w:rsidRPr="00F6084E">
        <w:rPr>
          <w:b/>
          <w:bCs/>
          <w:sz w:val="24"/>
          <w:szCs w:val="24"/>
        </w:rPr>
        <w:tab/>
      </w:r>
    </w:p>
    <w:p w14:paraId="5279CDBB" w14:textId="77777777" w:rsidR="00F6084E" w:rsidRDefault="00F6084E" w:rsidP="001F4D47">
      <w:pPr>
        <w:tabs>
          <w:tab w:val="left" w:pos="5387"/>
        </w:tabs>
        <w:rPr>
          <w:b/>
          <w:bCs/>
          <w:sz w:val="24"/>
          <w:szCs w:val="24"/>
        </w:rPr>
      </w:pPr>
    </w:p>
    <w:p w14:paraId="1B5ABD89" w14:textId="3A712731" w:rsidR="00573DBD" w:rsidRPr="00573DBD" w:rsidRDefault="00C750D9" w:rsidP="00410BA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Předpokládané celkové </w:t>
      </w:r>
      <w:r w:rsidR="00EE6A1A">
        <w:rPr>
          <w:rFonts w:ascii="Times New Roman" w:hAnsi="Times New Roman" w:cs="Times New Roman"/>
          <w:b/>
          <w:bCs/>
          <w:sz w:val="28"/>
          <w:szCs w:val="28"/>
        </w:rPr>
        <w:t xml:space="preserve">výdaje </w:t>
      </w:r>
      <w:r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akce </w:t>
      </w:r>
      <w:r w:rsidR="00E240AA"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a zdroje jejich </w:t>
      </w:r>
      <w:r w:rsidR="00F6084E" w:rsidRPr="00573DBD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E240AA" w:rsidRPr="00573DBD">
        <w:rPr>
          <w:rFonts w:ascii="Times New Roman" w:hAnsi="Times New Roman" w:cs="Times New Roman"/>
          <w:b/>
          <w:bCs/>
          <w:sz w:val="28"/>
          <w:szCs w:val="28"/>
        </w:rPr>
        <w:t>inancování</w:t>
      </w:r>
      <w:r w:rsidR="00F6084E"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D85BD3" w14:textId="11E56004" w:rsidR="00E240AA" w:rsidRPr="005B510B" w:rsidRDefault="00B51BE9" w:rsidP="005B510B">
      <w:pPr>
        <w:spacing w:after="120"/>
        <w:ind w:firstLine="426"/>
        <w:rPr>
          <w:b/>
          <w:sz w:val="24"/>
          <w:szCs w:val="24"/>
        </w:rPr>
      </w:pPr>
      <w:r w:rsidRPr="005B510B">
        <w:rPr>
          <w:b/>
          <w:sz w:val="24"/>
          <w:szCs w:val="24"/>
        </w:rPr>
        <w:t xml:space="preserve">Zdroje financování v Kč </w:t>
      </w:r>
    </w:p>
    <w:tbl>
      <w:tblPr>
        <w:tblpPr w:leftFromText="141" w:rightFromText="141" w:vertAnchor="text" w:horzAnchor="page" w:tblpX="1906" w:tblpY="33"/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5381"/>
        <w:gridCol w:w="2124"/>
      </w:tblGrid>
      <w:tr w:rsidR="005B510B" w:rsidRPr="00DE1D00" w14:paraId="2799D11C" w14:textId="77777777" w:rsidTr="00B4477B">
        <w:trPr>
          <w:trHeight w:val="454"/>
        </w:trPr>
        <w:tc>
          <w:tcPr>
            <w:tcW w:w="724" w:type="pct"/>
            <w:shd w:val="clear" w:color="auto" w:fill="D9D9D9"/>
          </w:tcPr>
          <w:p w14:paraId="12D40F42" w14:textId="141C1A6B" w:rsidR="005B510B" w:rsidRPr="00DE1D00" w:rsidRDefault="005B510B" w:rsidP="00725950">
            <w:pPr>
              <w:jc w:val="center"/>
              <w:rPr>
                <w:b/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 xml:space="preserve">Druh </w:t>
            </w:r>
            <w:r w:rsidR="00EC23E7" w:rsidRPr="00DE1D00">
              <w:rPr>
                <w:b/>
                <w:sz w:val="22"/>
                <w:szCs w:val="22"/>
              </w:rPr>
              <w:t>výdaje</w:t>
            </w:r>
          </w:p>
        </w:tc>
        <w:tc>
          <w:tcPr>
            <w:tcW w:w="3066" w:type="pct"/>
            <w:shd w:val="clear" w:color="auto" w:fill="D9D9D9"/>
            <w:vAlign w:val="center"/>
          </w:tcPr>
          <w:p w14:paraId="6C5A18D6" w14:textId="2FC6D254" w:rsidR="005B510B" w:rsidRPr="00DE1D00" w:rsidRDefault="005B510B" w:rsidP="00725950">
            <w:pPr>
              <w:jc w:val="center"/>
              <w:rPr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>Zdroje financování</w:t>
            </w:r>
          </w:p>
        </w:tc>
        <w:tc>
          <w:tcPr>
            <w:tcW w:w="1210" w:type="pct"/>
            <w:shd w:val="clear" w:color="auto" w:fill="D9D9D9"/>
            <w:vAlign w:val="center"/>
          </w:tcPr>
          <w:p w14:paraId="5777BCFB" w14:textId="15A540FD" w:rsidR="005B510B" w:rsidRPr="00DE1D00" w:rsidRDefault="005B510B" w:rsidP="00725950">
            <w:pPr>
              <w:jc w:val="center"/>
              <w:rPr>
                <w:b/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>Částka</w:t>
            </w:r>
            <w:r w:rsidR="00EC23E7" w:rsidRPr="00DE1D00">
              <w:rPr>
                <w:b/>
                <w:sz w:val="22"/>
                <w:szCs w:val="22"/>
              </w:rPr>
              <w:t xml:space="preserve"> včetně DPH</w:t>
            </w:r>
          </w:p>
        </w:tc>
      </w:tr>
      <w:tr w:rsidR="005B510B" w:rsidRPr="00DE1D00" w14:paraId="243219F8" w14:textId="77777777" w:rsidTr="00B4477B">
        <w:trPr>
          <w:trHeight w:val="454"/>
        </w:trPr>
        <w:tc>
          <w:tcPr>
            <w:tcW w:w="724" w:type="pct"/>
            <w:vMerge w:val="restart"/>
            <w:vAlign w:val="center"/>
          </w:tcPr>
          <w:p w14:paraId="52F7F68A" w14:textId="77777777" w:rsidR="005B510B" w:rsidRPr="00DE1D00" w:rsidRDefault="005B510B" w:rsidP="00725950">
            <w:p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>Investice</w:t>
            </w:r>
          </w:p>
        </w:tc>
        <w:tc>
          <w:tcPr>
            <w:tcW w:w="3066" w:type="pct"/>
            <w:vAlign w:val="center"/>
          </w:tcPr>
          <w:p w14:paraId="0DB9DE08" w14:textId="77777777" w:rsidR="005B510B" w:rsidRPr="00DE1D00" w:rsidRDefault="005B510B" w:rsidP="00725950">
            <w:p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 xml:space="preserve">Požadovaná částka dotace </w:t>
            </w:r>
          </w:p>
        </w:tc>
        <w:tc>
          <w:tcPr>
            <w:tcW w:w="1210" w:type="pct"/>
            <w:vAlign w:val="center"/>
          </w:tcPr>
          <w:p w14:paraId="2E87A0D7" w14:textId="77777777" w:rsidR="005B510B" w:rsidRPr="00DE1D00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DE1D00" w14:paraId="7D9A3D30" w14:textId="77777777" w:rsidTr="00B4477B">
        <w:trPr>
          <w:trHeight w:val="454"/>
        </w:trPr>
        <w:tc>
          <w:tcPr>
            <w:tcW w:w="724" w:type="pct"/>
            <w:vMerge/>
          </w:tcPr>
          <w:p w14:paraId="311B0BF9" w14:textId="77777777" w:rsidR="005B510B" w:rsidRPr="00DE1D00" w:rsidRDefault="005B510B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14:paraId="75A710DE" w14:textId="77777777" w:rsidR="005B510B" w:rsidRPr="00DE1D00" w:rsidRDefault="005B510B" w:rsidP="00725950">
            <w:p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>Vlastní zdroje žadatele, z toho</w:t>
            </w:r>
          </w:p>
        </w:tc>
        <w:tc>
          <w:tcPr>
            <w:tcW w:w="1210" w:type="pct"/>
            <w:vAlign w:val="center"/>
          </w:tcPr>
          <w:p w14:paraId="253F0472" w14:textId="77777777" w:rsidR="005B510B" w:rsidRPr="00DE1D00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DE1D00" w14:paraId="1F4FF23F" w14:textId="77777777" w:rsidTr="00B4477B">
        <w:trPr>
          <w:trHeight w:val="454"/>
        </w:trPr>
        <w:tc>
          <w:tcPr>
            <w:tcW w:w="724" w:type="pct"/>
            <w:vMerge/>
          </w:tcPr>
          <w:p w14:paraId="212A47FC" w14:textId="77777777" w:rsidR="005B510B" w:rsidRPr="00DE1D00" w:rsidRDefault="005B510B" w:rsidP="00725950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14:paraId="6E185799" w14:textId="2B674CE7" w:rsidR="005B510B" w:rsidRPr="00DE1D00" w:rsidRDefault="00EC23E7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>F</w:t>
            </w:r>
            <w:r w:rsidR="005B510B" w:rsidRPr="00DE1D00">
              <w:rPr>
                <w:sz w:val="22"/>
                <w:szCs w:val="22"/>
              </w:rPr>
              <w:t xml:space="preserve">ond reprodukce majetku  (FRM) </w:t>
            </w:r>
          </w:p>
        </w:tc>
        <w:tc>
          <w:tcPr>
            <w:tcW w:w="1210" w:type="pct"/>
            <w:vAlign w:val="center"/>
          </w:tcPr>
          <w:p w14:paraId="36E58C9B" w14:textId="77777777" w:rsidR="005B510B" w:rsidRPr="00DE1D00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DE1D00" w14:paraId="357FF0E8" w14:textId="77777777" w:rsidTr="00B4477B">
        <w:trPr>
          <w:trHeight w:val="454"/>
        </w:trPr>
        <w:tc>
          <w:tcPr>
            <w:tcW w:w="724" w:type="pct"/>
            <w:shd w:val="clear" w:color="auto" w:fill="D9D9D9"/>
          </w:tcPr>
          <w:p w14:paraId="681FE9F3" w14:textId="77777777" w:rsidR="005B510B" w:rsidRPr="00DE1D00" w:rsidRDefault="005B510B" w:rsidP="00725950">
            <w:pPr>
              <w:rPr>
                <w:b/>
                <w:sz w:val="22"/>
                <w:szCs w:val="22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14:paraId="2B5EF88E" w14:textId="77777777" w:rsidR="005B510B" w:rsidRPr="00DE1D00" w:rsidRDefault="005B510B" w:rsidP="00725950">
            <w:pPr>
              <w:rPr>
                <w:b/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>Zdroje celkem: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14:paraId="75721AED" w14:textId="77777777" w:rsidR="005B510B" w:rsidRPr="00DE1D00" w:rsidRDefault="005B510B" w:rsidP="00725950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8BB1E3" w14:textId="77777777" w:rsidR="001F4D47" w:rsidRDefault="001F4D47" w:rsidP="00EC23E7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6C2AFE07" w14:textId="06BA5CED" w:rsidR="00EC23E7" w:rsidRDefault="00EC23E7" w:rsidP="00EC23E7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Pokud jsou v rámci IZ realizovány/evidovány </w:t>
      </w:r>
      <w:r>
        <w:rPr>
          <w:rFonts w:ascii="Times New Roman" w:hAnsi="Times New Roman"/>
          <w:i/>
          <w:color w:val="0070C0"/>
          <w:sz w:val="24"/>
          <w:szCs w:val="24"/>
        </w:rPr>
        <w:t>neuznatelné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výdaje</w:t>
      </w:r>
      <w:r w:rsidR="00DE1D00">
        <w:rPr>
          <w:rFonts w:ascii="Times New Roman" w:hAnsi="Times New Roman"/>
          <w:i/>
          <w:color w:val="0070C0"/>
          <w:sz w:val="24"/>
          <w:szCs w:val="24"/>
        </w:rPr>
        <w:t xml:space="preserve"> (nepovinné)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, uveďte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 v následující tabulce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. Na nezpůsobilé výdaje nemůže být poskytnuta dotace, žadatel musí tyto výdaje hradit z vlastních zdrojů, 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ale 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zahrne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do celkové bilance potřeb a zdrojů financování akce.</w:t>
      </w:r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</w:p>
    <w:p w14:paraId="46E6D003" w14:textId="2D04E183" w:rsidR="00EC23E7" w:rsidRPr="00156FA1" w:rsidRDefault="00EC23E7" w:rsidP="00EC23E7">
      <w:pPr>
        <w:spacing w:after="120"/>
        <w:rPr>
          <w:b/>
          <w:sz w:val="24"/>
          <w:szCs w:val="24"/>
        </w:rPr>
      </w:pPr>
      <w:bookmarkStart w:id="0" w:name="_Hlk52533882"/>
      <w:r w:rsidRPr="00156FA1">
        <w:rPr>
          <w:b/>
          <w:sz w:val="24"/>
          <w:szCs w:val="24"/>
        </w:rPr>
        <w:t xml:space="preserve">Předpokládané celkové </w:t>
      </w:r>
      <w:r>
        <w:rPr>
          <w:b/>
          <w:sz w:val="24"/>
          <w:szCs w:val="24"/>
        </w:rPr>
        <w:t>neuznatelné</w:t>
      </w:r>
      <w:r w:rsidRPr="00156FA1">
        <w:rPr>
          <w:b/>
          <w:sz w:val="24"/>
          <w:szCs w:val="24"/>
        </w:rPr>
        <w:t xml:space="preserve"> výdaje</w:t>
      </w:r>
      <w:r>
        <w:rPr>
          <w:b/>
          <w:sz w:val="24"/>
          <w:szCs w:val="24"/>
        </w:rPr>
        <w:t xml:space="preserve"> </w:t>
      </w:r>
      <w:r w:rsidR="00DE1D00">
        <w:rPr>
          <w:b/>
          <w:sz w:val="24"/>
          <w:szCs w:val="24"/>
        </w:rPr>
        <w:t>(nepovinné)</w:t>
      </w:r>
    </w:p>
    <w:bookmarkEnd w:id="0"/>
    <w:p w14:paraId="1FC6E373" w14:textId="77777777" w:rsidR="00EC23E7" w:rsidRPr="00156FA1" w:rsidRDefault="00EC23E7" w:rsidP="00EC23E7">
      <w:pPr>
        <w:spacing w:after="120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3"/>
        <w:tblW w:w="3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4"/>
        <w:gridCol w:w="2408"/>
      </w:tblGrid>
      <w:tr w:rsidR="00EC23E7" w:rsidRPr="00BF319D" w14:paraId="30C2BDE4" w14:textId="77777777" w:rsidTr="00DE1D00">
        <w:trPr>
          <w:trHeight w:val="397"/>
        </w:trPr>
        <w:tc>
          <w:tcPr>
            <w:tcW w:w="3300" w:type="pct"/>
            <w:shd w:val="clear" w:color="auto" w:fill="D9D9D9"/>
            <w:vAlign w:val="center"/>
          </w:tcPr>
          <w:p w14:paraId="2C107CE2" w14:textId="77777777" w:rsidR="00EC23E7" w:rsidRPr="00BF319D" w:rsidRDefault="00EC23E7" w:rsidP="00DE1D00">
            <w:pPr>
              <w:jc w:val="center"/>
              <w:rPr>
                <w:b/>
              </w:rPr>
            </w:pPr>
          </w:p>
        </w:tc>
        <w:tc>
          <w:tcPr>
            <w:tcW w:w="1700" w:type="pct"/>
            <w:shd w:val="clear" w:color="auto" w:fill="D9D9D9"/>
            <w:vAlign w:val="center"/>
          </w:tcPr>
          <w:p w14:paraId="0F93B63B" w14:textId="5A1B4910" w:rsidR="00EC23E7" w:rsidRPr="00BF319D" w:rsidRDefault="00EC23E7" w:rsidP="00DE1D00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vč. DPH</w:t>
            </w:r>
          </w:p>
        </w:tc>
      </w:tr>
      <w:tr w:rsidR="00EC23E7" w:rsidRPr="00BF319D" w14:paraId="1D7348EE" w14:textId="77777777" w:rsidTr="00DE1D00">
        <w:trPr>
          <w:trHeight w:val="397"/>
        </w:trPr>
        <w:tc>
          <w:tcPr>
            <w:tcW w:w="3300" w:type="pct"/>
            <w:shd w:val="clear" w:color="auto" w:fill="FFFFFF" w:themeFill="background1"/>
            <w:vAlign w:val="center"/>
          </w:tcPr>
          <w:p w14:paraId="39FBA01B" w14:textId="3B40C2E1" w:rsidR="00EC23E7" w:rsidRPr="00BF319D" w:rsidRDefault="00EC23E7" w:rsidP="00DE1D00">
            <w:r>
              <w:t>Celkové neuznatelné investiční výdaje</w:t>
            </w:r>
          </w:p>
        </w:tc>
        <w:tc>
          <w:tcPr>
            <w:tcW w:w="1700" w:type="pct"/>
            <w:shd w:val="clear" w:color="auto" w:fill="FFFFFF" w:themeFill="background1"/>
            <w:vAlign w:val="center"/>
          </w:tcPr>
          <w:p w14:paraId="053A0234" w14:textId="77777777" w:rsidR="00EC23E7" w:rsidRPr="00BF319D" w:rsidRDefault="00EC23E7" w:rsidP="00DE1D00">
            <w:pPr>
              <w:jc w:val="right"/>
            </w:pPr>
          </w:p>
        </w:tc>
      </w:tr>
      <w:tr w:rsidR="00EC23E7" w:rsidRPr="00BF319D" w14:paraId="23D20240" w14:textId="77777777" w:rsidTr="00DE1D00">
        <w:trPr>
          <w:trHeight w:val="397"/>
        </w:trPr>
        <w:tc>
          <w:tcPr>
            <w:tcW w:w="3300" w:type="pct"/>
            <w:shd w:val="clear" w:color="auto" w:fill="FFFFFF" w:themeFill="background1"/>
            <w:vAlign w:val="center"/>
          </w:tcPr>
          <w:p w14:paraId="6AC1833D" w14:textId="61CC210F" w:rsidR="00EC23E7" w:rsidRPr="00670C2D" w:rsidRDefault="00EC23E7" w:rsidP="00DE1D00">
            <w:r w:rsidRPr="00670C2D">
              <w:t>Celkové ne</w:t>
            </w:r>
            <w:r>
              <w:t>uznatelné</w:t>
            </w:r>
            <w:r w:rsidRPr="00670C2D">
              <w:t xml:space="preserve"> neinvestiční výdaje</w:t>
            </w:r>
          </w:p>
        </w:tc>
        <w:tc>
          <w:tcPr>
            <w:tcW w:w="1700" w:type="pct"/>
            <w:shd w:val="clear" w:color="auto" w:fill="FFFFFF" w:themeFill="background1"/>
            <w:vAlign w:val="center"/>
          </w:tcPr>
          <w:p w14:paraId="1CD49E84" w14:textId="77777777" w:rsidR="00EC23E7" w:rsidRPr="00670C2D" w:rsidRDefault="00EC23E7" w:rsidP="00DE1D00">
            <w:pPr>
              <w:jc w:val="right"/>
            </w:pPr>
          </w:p>
        </w:tc>
      </w:tr>
      <w:tr w:rsidR="00EC23E7" w:rsidRPr="00BF319D" w14:paraId="1B9FCB90" w14:textId="77777777" w:rsidTr="00DE1D00">
        <w:trPr>
          <w:trHeight w:val="397"/>
        </w:trPr>
        <w:tc>
          <w:tcPr>
            <w:tcW w:w="3300" w:type="pct"/>
            <w:shd w:val="clear" w:color="auto" w:fill="D9D9D9"/>
            <w:vAlign w:val="center"/>
          </w:tcPr>
          <w:p w14:paraId="4AAD11FD" w14:textId="77777777" w:rsidR="00EC23E7" w:rsidRPr="00670C2D" w:rsidRDefault="00EC23E7" w:rsidP="00DE1D00"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nezpůsobilých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700" w:type="pct"/>
            <w:shd w:val="clear" w:color="auto" w:fill="D9D9D9"/>
            <w:vAlign w:val="center"/>
          </w:tcPr>
          <w:p w14:paraId="6C97EE59" w14:textId="77777777" w:rsidR="00EC23E7" w:rsidRPr="00670C2D" w:rsidRDefault="00EC23E7" w:rsidP="00DE1D00">
            <w:pPr>
              <w:jc w:val="right"/>
            </w:pPr>
          </w:p>
        </w:tc>
      </w:tr>
    </w:tbl>
    <w:p w14:paraId="5C511745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DF6A89B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AAF036B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7231A27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8AF34CA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740DBEB" w14:textId="77777777" w:rsidR="00410BA3" w:rsidRDefault="00410BA3" w:rsidP="00410BA3">
      <w:pPr>
        <w:keepNext/>
        <w:rPr>
          <w:b/>
          <w:bCs/>
          <w:sz w:val="24"/>
          <w:szCs w:val="24"/>
        </w:rPr>
      </w:pPr>
    </w:p>
    <w:p w14:paraId="71718368" w14:textId="77777777" w:rsidR="001F4D47" w:rsidRDefault="001F4D47" w:rsidP="001F4D47">
      <w:pPr>
        <w:pStyle w:val="Odstavecseseznamem"/>
        <w:ind w:left="360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041A07B3" w14:textId="77777777" w:rsidR="001F4D47" w:rsidRPr="001F4D47" w:rsidRDefault="001F4D47" w:rsidP="001F4D47">
      <w:pPr>
        <w:pStyle w:val="Odstavecseseznamem"/>
        <w:ind w:left="360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3E81CA83" w14:textId="28341760" w:rsidR="00F6084E" w:rsidRPr="00F6084E" w:rsidRDefault="00E240AA" w:rsidP="00410BA3">
      <w:pPr>
        <w:pStyle w:val="Odstavecseseznamem"/>
        <w:numPr>
          <w:ilvl w:val="0"/>
          <w:numId w:val="29"/>
        </w:numPr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410BA3">
        <w:rPr>
          <w:rFonts w:ascii="Times New Roman" w:hAnsi="Times New Roman" w:cs="Times New Roman"/>
          <w:b/>
          <w:sz w:val="28"/>
          <w:szCs w:val="28"/>
        </w:rPr>
        <w:lastRenderedPageBreak/>
        <w:t>Rekapitulace</w:t>
      </w:r>
      <w:r w:rsidRPr="00F6084E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a způsob stanovení předpokládaných nákladů akce dle charakteru jednotlivých činností </w:t>
      </w:r>
    </w:p>
    <w:p w14:paraId="1442C827" w14:textId="421E667C" w:rsidR="009D3617" w:rsidRPr="000544B0" w:rsidRDefault="009D3617" w:rsidP="000544B0">
      <w:pPr>
        <w:tabs>
          <w:tab w:val="left" w:pos="360"/>
        </w:tabs>
        <w:jc w:val="both"/>
        <w:rPr>
          <w:i/>
          <w:color w:val="0070C0"/>
          <w:sz w:val="24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1"/>
        <w:gridCol w:w="1476"/>
        <w:gridCol w:w="1475"/>
        <w:gridCol w:w="2369"/>
      </w:tblGrid>
      <w:tr w:rsidR="00F318B8" w:rsidRPr="003E0ED4" w14:paraId="6C536AB5" w14:textId="77777777" w:rsidTr="00410BA3">
        <w:trPr>
          <w:trHeight w:val="454"/>
        </w:trPr>
        <w:tc>
          <w:tcPr>
            <w:tcW w:w="2064" w:type="pct"/>
            <w:shd w:val="clear" w:color="auto" w:fill="D9D9D9"/>
            <w:vAlign w:val="center"/>
          </w:tcPr>
          <w:p w14:paraId="61053B5C" w14:textId="0D25B6F6" w:rsidR="00F318B8" w:rsidRPr="00F318B8" w:rsidRDefault="00F318B8" w:rsidP="004871CC">
            <w:pPr>
              <w:ind w:left="22" w:hanging="22"/>
              <w:jc w:val="center"/>
              <w:rPr>
                <w:sz w:val="22"/>
                <w:szCs w:val="22"/>
              </w:rPr>
            </w:pPr>
            <w:r w:rsidRPr="00F318B8">
              <w:rPr>
                <w:b/>
                <w:sz w:val="22"/>
                <w:szCs w:val="22"/>
              </w:rPr>
              <w:t>Název SW, HW, podpory</w:t>
            </w:r>
          </w:p>
        </w:tc>
        <w:tc>
          <w:tcPr>
            <w:tcW w:w="814" w:type="pct"/>
            <w:shd w:val="clear" w:color="auto" w:fill="D9D9D9"/>
          </w:tcPr>
          <w:p w14:paraId="54E20E04" w14:textId="2E401963" w:rsidR="00F318B8" w:rsidRPr="00F318B8" w:rsidRDefault="00F318B8" w:rsidP="00C465FC">
            <w:pPr>
              <w:jc w:val="center"/>
              <w:rPr>
                <w:b/>
                <w:bCs/>
                <w:sz w:val="22"/>
                <w:szCs w:val="22"/>
              </w:rPr>
            </w:pPr>
            <w:r w:rsidRPr="00F318B8">
              <w:rPr>
                <w:b/>
                <w:bCs/>
                <w:sz w:val="22"/>
                <w:szCs w:val="22"/>
              </w:rPr>
              <w:t>Počet ks/služeb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20C3254B" w14:textId="037C5C00" w:rsidR="00F318B8" w:rsidRPr="00F318B8" w:rsidRDefault="00F318B8" w:rsidP="00C465FC">
            <w:pPr>
              <w:jc w:val="center"/>
              <w:rPr>
                <w:b/>
                <w:sz w:val="22"/>
                <w:szCs w:val="22"/>
              </w:rPr>
            </w:pPr>
            <w:r w:rsidRPr="00F318B8">
              <w:rPr>
                <w:b/>
                <w:sz w:val="22"/>
                <w:szCs w:val="22"/>
              </w:rPr>
              <w:t>Částka v Kč včetně DPH</w:t>
            </w:r>
          </w:p>
        </w:tc>
        <w:tc>
          <w:tcPr>
            <w:tcW w:w="1307" w:type="pct"/>
            <w:shd w:val="clear" w:color="auto" w:fill="D9D9D9"/>
            <w:vAlign w:val="center"/>
          </w:tcPr>
          <w:p w14:paraId="797A8529" w14:textId="77777777" w:rsidR="00F318B8" w:rsidRPr="00F318B8" w:rsidRDefault="00F318B8" w:rsidP="00C465FC">
            <w:pPr>
              <w:jc w:val="center"/>
              <w:rPr>
                <w:b/>
                <w:sz w:val="22"/>
                <w:szCs w:val="22"/>
              </w:rPr>
            </w:pPr>
            <w:r w:rsidRPr="00F318B8">
              <w:rPr>
                <w:b/>
                <w:sz w:val="22"/>
                <w:szCs w:val="22"/>
              </w:rPr>
              <w:t xml:space="preserve">Způsob stanovení </w:t>
            </w:r>
          </w:p>
        </w:tc>
      </w:tr>
      <w:tr w:rsidR="00F318B8" w:rsidRPr="003E0ED4" w14:paraId="4EAEA21D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5731827C" w14:textId="6A4302FD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6C8BF523" w14:textId="77777777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2167BC12" w14:textId="7F409B1F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23A6BD08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F318B8" w:rsidRPr="003E0ED4" w14:paraId="5EDA1DF4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1C8E13F2" w14:textId="27D68312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7B761265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119FE37D" w14:textId="504829BD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3DE6EB35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F318B8" w:rsidRPr="003E0ED4" w14:paraId="245C2B19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530EC070" w14:textId="3F05EEBF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2A40C137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77F970C3" w14:textId="7BACAB9E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3767CE25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F318B8" w:rsidRPr="009F0F32" w14:paraId="20C7D4A6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7EEE26C2" w14:textId="61A4F3A5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08DCE448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1151E806" w14:textId="1141155A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0E3EF84A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</w:tbl>
    <w:p w14:paraId="35E2F945" w14:textId="77777777" w:rsidR="001B0D79" w:rsidRDefault="001B0D79" w:rsidP="007437EA">
      <w:pPr>
        <w:tabs>
          <w:tab w:val="left" w:pos="500"/>
        </w:tabs>
        <w:jc w:val="both"/>
        <w:rPr>
          <w:b/>
          <w:bCs/>
          <w:sz w:val="28"/>
          <w:szCs w:val="28"/>
        </w:rPr>
      </w:pPr>
    </w:p>
    <w:p w14:paraId="7C691D1D" w14:textId="77777777" w:rsidR="00F318B8" w:rsidRPr="007437EA" w:rsidRDefault="00F318B8" w:rsidP="007437EA">
      <w:pPr>
        <w:tabs>
          <w:tab w:val="left" w:pos="500"/>
        </w:tabs>
        <w:jc w:val="both"/>
        <w:rPr>
          <w:b/>
          <w:bCs/>
          <w:sz w:val="28"/>
          <w:szCs w:val="28"/>
        </w:rPr>
      </w:pPr>
    </w:p>
    <w:p w14:paraId="6BD815CF" w14:textId="3B4C6F4A" w:rsidR="002448DE" w:rsidRDefault="00C750D9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Zdůvodnění </w:t>
      </w:r>
      <w:r w:rsidR="0044098E">
        <w:rPr>
          <w:rFonts w:ascii="Times New Roman" w:hAnsi="Times New Roman" w:cs="Times New Roman"/>
          <w:b/>
          <w:bCs/>
          <w:sz w:val="28"/>
          <w:szCs w:val="28"/>
        </w:rPr>
        <w:t xml:space="preserve">realizace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>, p</w:t>
      </w:r>
      <w:r w:rsidR="009D3617"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opis cílů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 xml:space="preserve"> a jeho soulad s cíli </w:t>
      </w:r>
      <w:r w:rsidR="00FA108B">
        <w:rPr>
          <w:rFonts w:ascii="Times New Roman" w:hAnsi="Times New Roman" w:cs="Times New Roman"/>
          <w:b/>
          <w:bCs/>
          <w:sz w:val="28"/>
          <w:szCs w:val="28"/>
        </w:rPr>
        <w:t>výzvy</w:t>
      </w:r>
    </w:p>
    <w:p w14:paraId="5F63CD5F" w14:textId="0E235B16" w:rsidR="009D3617" w:rsidRDefault="00A75254" w:rsidP="002448DE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O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důvodnění nezbytnosti realizace akce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>, tzn., pořízení majetku</w:t>
      </w:r>
      <w:r w:rsidR="001B2BB8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</w:t>
      </w:r>
      <w:r w:rsid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a 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>dalších souvisejících služeb, uvedení úkolů, ke kterým bude využíván,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popis vazby projektu na dosud realizované etapy či plánované projek</w:t>
      </w:r>
      <w:r w:rsidR="002448DE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ty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.</w:t>
      </w:r>
    </w:p>
    <w:p w14:paraId="1A1A7555" w14:textId="52D77AD3" w:rsidR="00A75254" w:rsidRPr="001B0D79" w:rsidRDefault="00A75254" w:rsidP="001B0D79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Odůvodnění nezbytnosti pořízení majetku </w:t>
      </w:r>
      <w:r w:rsidR="001B0D79"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bude podle typu investičního záměru</w:t>
      </w: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obsahovat popis </w:t>
      </w:r>
      <w:r w:rsid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např. </w:t>
      </w: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z hlediska:</w:t>
      </w:r>
    </w:p>
    <w:p w14:paraId="0413EC57" w14:textId="77777777" w:rsidR="00A75254" w:rsidRPr="00A75254" w:rsidRDefault="00A75254" w:rsidP="00B2482C">
      <w:pPr>
        <w:pStyle w:val="Zkladntext"/>
        <w:numPr>
          <w:ilvl w:val="0"/>
          <w:numId w:val="20"/>
        </w:numPr>
        <w:tabs>
          <w:tab w:val="clear" w:pos="426"/>
        </w:tabs>
        <w:ind w:left="822"/>
        <w:jc w:val="both"/>
        <w:rPr>
          <w:color w:val="0070C0"/>
        </w:rPr>
      </w:pPr>
      <w:r w:rsidRPr="00A75254">
        <w:rPr>
          <w:color w:val="0070C0"/>
        </w:rPr>
        <w:t>obměny majetku morálně nebo technicky zastaralého, zda je určen k vyřazení, popř. likvidaci (prostá reprodukce),</w:t>
      </w:r>
    </w:p>
    <w:p w14:paraId="0B5E6A66" w14:textId="77777777" w:rsidR="00A75254" w:rsidRPr="00A75254" w:rsidRDefault="00A75254" w:rsidP="00B2482C">
      <w:pPr>
        <w:pStyle w:val="Zkladntext"/>
        <w:numPr>
          <w:ilvl w:val="0"/>
          <w:numId w:val="20"/>
        </w:numPr>
        <w:tabs>
          <w:tab w:val="clear" w:pos="426"/>
        </w:tabs>
        <w:ind w:left="822"/>
        <w:jc w:val="both"/>
        <w:rPr>
          <w:color w:val="0070C0"/>
        </w:rPr>
      </w:pPr>
      <w:r w:rsidRPr="00A75254">
        <w:rPr>
          <w:color w:val="0070C0"/>
        </w:rPr>
        <w:t>potřeby dalšího stejného, obdobného, nebo nového doposud nezavedeného majetku (rozšířená reprodukce),</w:t>
      </w:r>
    </w:p>
    <w:p w14:paraId="402485A6" w14:textId="77777777" w:rsidR="00A75254" w:rsidRPr="00A75254" w:rsidRDefault="00A75254" w:rsidP="00B2482C">
      <w:pPr>
        <w:pStyle w:val="Zkladntext"/>
        <w:numPr>
          <w:ilvl w:val="0"/>
          <w:numId w:val="20"/>
        </w:numPr>
        <w:tabs>
          <w:tab w:val="clear" w:pos="426"/>
        </w:tabs>
        <w:ind w:left="822"/>
        <w:jc w:val="both"/>
        <w:rPr>
          <w:color w:val="0070C0"/>
        </w:rPr>
      </w:pPr>
      <w:r w:rsidRPr="00A75254">
        <w:rPr>
          <w:color w:val="0070C0"/>
        </w:rPr>
        <w:t>technických parametrů pořizovaného majetku,</w:t>
      </w:r>
    </w:p>
    <w:p w14:paraId="54280CCB" w14:textId="0D94F746" w:rsidR="00A75254" w:rsidRP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uživatelských vlastností pořizovaného majetku (standardní nebo nadstandard – jaký a proč),</w:t>
      </w:r>
    </w:p>
    <w:p w14:paraId="1F7F9945" w14:textId="77777777" w:rsidR="00A75254" w:rsidRP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nutnosti pořízení konkrétního druhu majetku zdůvodnit proč se požaduje tato jedinečná vlastnost majetku včetně příslušenství, technické parametry a případné dodání od konkrétního dodavatele,</w:t>
      </w:r>
    </w:p>
    <w:p w14:paraId="42F72B71" w14:textId="707E028E" w:rsid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efektivního využívání majetku při plnění úkolů organizace</w:t>
      </w:r>
      <w:r>
        <w:rPr>
          <w:i/>
          <w:color w:val="0070C0"/>
          <w:sz w:val="24"/>
          <w:szCs w:val="24"/>
        </w:rPr>
        <w:t>,</w:t>
      </w:r>
    </w:p>
    <w:p w14:paraId="2D34EC96" w14:textId="43BAE47D" w:rsid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zajištění nezbytné podpory (upgrade, licence…)</w:t>
      </w:r>
      <w:r w:rsidR="00E8328F">
        <w:rPr>
          <w:i/>
          <w:color w:val="0070C0"/>
          <w:sz w:val="24"/>
          <w:szCs w:val="24"/>
        </w:rPr>
        <w:t>,</w:t>
      </w:r>
    </w:p>
    <w:p w14:paraId="66636C68" w14:textId="3C39D9FB" w:rsidR="002A771F" w:rsidRPr="001B2BB8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následných provozních nákladů</w:t>
      </w:r>
      <w:r w:rsidRPr="00A75254">
        <w:rPr>
          <w:i/>
          <w:color w:val="0070C0"/>
          <w:sz w:val="24"/>
          <w:szCs w:val="24"/>
        </w:rPr>
        <w:t>.</w:t>
      </w:r>
    </w:p>
    <w:p w14:paraId="6E147715" w14:textId="68DB421A" w:rsidR="002A771F" w:rsidRPr="001B0D79" w:rsidRDefault="002A771F" w:rsidP="00B2482C">
      <w:pPr>
        <w:spacing w:before="240" w:after="120"/>
        <w:ind w:left="426"/>
        <w:jc w:val="both"/>
        <w:rPr>
          <w:i/>
          <w:color w:val="0070C0"/>
          <w:sz w:val="24"/>
          <w:szCs w:val="24"/>
        </w:rPr>
      </w:pPr>
      <w:r w:rsidRPr="001B0D79">
        <w:rPr>
          <w:i/>
          <w:color w:val="0070C0"/>
          <w:sz w:val="24"/>
          <w:szCs w:val="24"/>
        </w:rPr>
        <w:t xml:space="preserve">Zdůvodnění </w:t>
      </w:r>
      <w:r w:rsidR="001B0D79">
        <w:rPr>
          <w:i/>
          <w:color w:val="0070C0"/>
          <w:sz w:val="24"/>
          <w:szCs w:val="24"/>
        </w:rPr>
        <w:t xml:space="preserve">případně </w:t>
      </w:r>
      <w:r w:rsidRPr="001B0D79">
        <w:rPr>
          <w:i/>
          <w:color w:val="0070C0"/>
          <w:sz w:val="24"/>
          <w:szCs w:val="24"/>
        </w:rPr>
        <w:t>doplňte přílohou (např. rámcový plán nebo koncepce rozvoje ICT organizace nebo jiný dokument prokazující potřebnost investičního záměru).</w:t>
      </w:r>
    </w:p>
    <w:p w14:paraId="1F3F9C1F" w14:textId="75A60F1A" w:rsidR="002448DE" w:rsidRPr="00E630D5" w:rsidRDefault="002448DE" w:rsidP="001F4D47">
      <w:pPr>
        <w:jc w:val="both"/>
        <w:rPr>
          <w:i/>
          <w:color w:val="0070C0"/>
          <w:sz w:val="24"/>
          <w:szCs w:val="24"/>
        </w:rPr>
      </w:pPr>
    </w:p>
    <w:p w14:paraId="3311DB5D" w14:textId="237241B2" w:rsidR="007437EA" w:rsidRPr="00B2482C" w:rsidRDefault="00E630D5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B2482C">
        <w:rPr>
          <w:rFonts w:ascii="Times New Roman" w:hAnsi="Times New Roman" w:cs="Times New Roman"/>
          <w:b/>
          <w:sz w:val="28"/>
          <w:szCs w:val="28"/>
        </w:rPr>
        <w:t>Stručný popis</w:t>
      </w:r>
      <w:r w:rsidR="007437EA" w:rsidRPr="00B24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98E" w:rsidRPr="00B2482C">
        <w:rPr>
          <w:rFonts w:ascii="Times New Roman" w:hAnsi="Times New Roman" w:cs="Times New Roman"/>
          <w:b/>
          <w:sz w:val="28"/>
          <w:szCs w:val="28"/>
        </w:rPr>
        <w:t xml:space="preserve">cílů </w:t>
      </w:r>
      <w:r w:rsidR="00EE6A1A" w:rsidRPr="00B2482C">
        <w:rPr>
          <w:rFonts w:ascii="Times New Roman" w:hAnsi="Times New Roman" w:cs="Times New Roman"/>
          <w:b/>
          <w:sz w:val="28"/>
          <w:szCs w:val="28"/>
        </w:rPr>
        <w:t>akce</w:t>
      </w:r>
      <w:r w:rsidR="0044098E" w:rsidRPr="00B24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8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926FD2" w14:textId="77777777" w:rsidR="00E8328F" w:rsidRDefault="00E8328F" w:rsidP="00E8328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sz w:val="24"/>
        </w:rPr>
      </w:pPr>
      <w:r w:rsidRPr="00D52EC0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yhodnocení již užívaného majetku u dané organizace s přihlédnutím zejména k:</w:t>
      </w:r>
    </w:p>
    <w:p w14:paraId="50D897F1" w14:textId="560DA1EC" w:rsidR="00E8328F" w:rsidRPr="00E8328F" w:rsidRDefault="00E8328F" w:rsidP="00E8328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stávajícímu využití a stavu dosud využívaného majetku</w:t>
      </w:r>
    </w:p>
    <w:p w14:paraId="2049CB6C" w14:textId="77777777" w:rsidR="00E8328F" w:rsidRPr="00E8328F" w:rsidRDefault="00E8328F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jsou splněny normy pro vyřazení – likvidaci u dalšího majetku (jaké a v čem, nerentabilní opravy, stanovisko odborníka-znalce...),</w:t>
      </w:r>
    </w:p>
    <w:p w14:paraId="4A0DC407" w14:textId="77777777" w:rsidR="00E8328F" w:rsidRPr="00E8328F" w:rsidRDefault="00E8328F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lastRenderedPageBreak/>
        <w:t xml:space="preserve">je písemný návrh o </w:t>
      </w:r>
      <w:proofErr w:type="spellStart"/>
      <w:r w:rsidRPr="00E8328F">
        <w:rPr>
          <w:rFonts w:ascii="Times New Roman" w:hAnsi="Times New Roman" w:cs="Times New Roman"/>
          <w:i/>
          <w:color w:val="0070C0"/>
          <w:sz w:val="24"/>
        </w:rPr>
        <w:t>neopravitelnosti</w:t>
      </w:r>
      <w:proofErr w:type="spellEnd"/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 s návrhem na vyřazení dalšího majetku od odborníka,</w:t>
      </w:r>
    </w:p>
    <w:p w14:paraId="0D261990" w14:textId="7FC71B3A" w:rsidR="00E8328F" w:rsidRPr="00E8328F" w:rsidRDefault="00B2482C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>
        <w:rPr>
          <w:rFonts w:ascii="Times New Roman" w:hAnsi="Times New Roman" w:cs="Times New Roman"/>
          <w:i/>
          <w:color w:val="0070C0"/>
          <w:sz w:val="24"/>
        </w:rPr>
        <w:t xml:space="preserve">jde o </w:t>
      </w:r>
      <w:r w:rsidR="00E8328F"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14:paraId="09AF54B3" w14:textId="77777777" w:rsidR="00E8328F" w:rsidRPr="00E8328F" w:rsidRDefault="00E8328F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14:paraId="1E9FA146" w14:textId="6409AC1B" w:rsidR="005736ED" w:rsidRDefault="00E8328F" w:rsidP="00B2482C">
      <w:pPr>
        <w:pStyle w:val="Odstavecseseznamem"/>
        <w:numPr>
          <w:ilvl w:val="0"/>
          <w:numId w:val="23"/>
        </w:numPr>
        <w:spacing w:before="24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budoucímu využití vyžadovaného majetku (v návaznosti na majetkové koncepce).  </w:t>
      </w:r>
    </w:p>
    <w:p w14:paraId="115CA269" w14:textId="77777777" w:rsidR="00B2482C" w:rsidRPr="00B2482C" w:rsidRDefault="00B2482C" w:rsidP="00B2482C">
      <w:pPr>
        <w:spacing w:before="240"/>
        <w:jc w:val="both"/>
        <w:rPr>
          <w:i/>
          <w:color w:val="0070C0"/>
          <w:sz w:val="24"/>
        </w:rPr>
      </w:pPr>
    </w:p>
    <w:p w14:paraId="035194EC" w14:textId="77777777" w:rsidR="00B2482C" w:rsidRPr="0052005F" w:rsidRDefault="00B2482C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Navrhovaný stav, stručný popis řešení</w:t>
      </w:r>
    </w:p>
    <w:p w14:paraId="1682D04B" w14:textId="58716B32" w:rsidR="00B2482C" w:rsidRDefault="00B2482C" w:rsidP="00B2482C">
      <w:pPr>
        <w:spacing w:after="240"/>
        <w:jc w:val="both"/>
        <w:rPr>
          <w:i/>
          <w:iCs/>
          <w:color w:val="0070C0"/>
          <w:sz w:val="24"/>
          <w:szCs w:val="24"/>
        </w:rPr>
      </w:pPr>
      <w:r>
        <w:rPr>
          <w:i/>
          <w:iCs/>
          <w:color w:val="0070C0"/>
          <w:sz w:val="24"/>
          <w:szCs w:val="24"/>
        </w:rPr>
        <w:t>T</w:t>
      </w:r>
      <w:r w:rsidRPr="00AF2B8B">
        <w:rPr>
          <w:i/>
          <w:iCs/>
          <w:color w:val="0070C0"/>
          <w:sz w:val="24"/>
          <w:szCs w:val="24"/>
        </w:rPr>
        <w:t>echnická specifikace, funkční</w:t>
      </w:r>
      <w:r>
        <w:rPr>
          <w:i/>
          <w:iCs/>
          <w:color w:val="0070C0"/>
          <w:sz w:val="24"/>
          <w:szCs w:val="24"/>
        </w:rPr>
        <w:t xml:space="preserve"> </w:t>
      </w:r>
      <w:r w:rsidRPr="00AF2B8B">
        <w:rPr>
          <w:i/>
          <w:iCs/>
          <w:color w:val="0070C0"/>
          <w:sz w:val="24"/>
          <w:szCs w:val="24"/>
        </w:rPr>
        <w:t>požadavky</w:t>
      </w:r>
      <w:r>
        <w:rPr>
          <w:i/>
          <w:iCs/>
          <w:color w:val="0070C0"/>
          <w:sz w:val="24"/>
          <w:szCs w:val="24"/>
        </w:rPr>
        <w:t>:</w:t>
      </w:r>
    </w:p>
    <w:p w14:paraId="337D96FA" w14:textId="77777777" w:rsidR="00B2482C" w:rsidRPr="00AF2B8B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upřesnění funkčních požadavků jako je výkonnost, bezpečnost, spolehlivost, požadavky na</w:t>
      </w:r>
      <w:r>
        <w:rPr>
          <w:i/>
          <w:iCs/>
          <w:color w:val="0070C0"/>
          <w:sz w:val="24"/>
          <w:szCs w:val="24"/>
        </w:rPr>
        <w:t> </w:t>
      </w:r>
      <w:r w:rsidRPr="00AF2B8B">
        <w:rPr>
          <w:i/>
          <w:iCs/>
          <w:color w:val="0070C0"/>
          <w:sz w:val="24"/>
          <w:szCs w:val="24"/>
        </w:rPr>
        <w:t>sběr dat a jejich zpracování apod.,</w:t>
      </w:r>
    </w:p>
    <w:p w14:paraId="7415C477" w14:textId="77777777" w:rsidR="00B2482C" w:rsidRPr="00AF2B8B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specifikace alternativ řešení a jejich důsledků (ekonomické, časové, technologické, způsob zabezpečení apod.,</w:t>
      </w:r>
    </w:p>
    <w:p w14:paraId="021F0CA9" w14:textId="77777777" w:rsidR="00B2482C" w:rsidRPr="00AF2B8B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kritéria pro posuzování alternativ,</w:t>
      </w:r>
    </w:p>
    <w:p w14:paraId="7C355395" w14:textId="77777777" w:rsidR="00B2482C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určení okruhu uživatelů.</w:t>
      </w:r>
    </w:p>
    <w:p w14:paraId="1EB31B66" w14:textId="77777777" w:rsidR="00B2482C" w:rsidRPr="00AF2B8B" w:rsidRDefault="00B2482C" w:rsidP="00B2482C">
      <w:pPr>
        <w:ind w:left="397"/>
        <w:jc w:val="both"/>
        <w:rPr>
          <w:i/>
          <w:iCs/>
          <w:color w:val="0070C0"/>
          <w:sz w:val="24"/>
          <w:szCs w:val="24"/>
        </w:rPr>
      </w:pPr>
    </w:p>
    <w:p w14:paraId="192F6EB3" w14:textId="77777777" w:rsidR="00E8328F" w:rsidRDefault="00E8328F" w:rsidP="00410BA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355E0E">
        <w:rPr>
          <w:rFonts w:ascii="Times New Roman" w:hAnsi="Times New Roman" w:cs="Times New Roman"/>
          <w:b/>
          <w:bCs/>
          <w:sz w:val="28"/>
          <w:szCs w:val="28"/>
        </w:rPr>
        <w:t xml:space="preserve">Normativní </w:t>
      </w:r>
      <w:r>
        <w:rPr>
          <w:rFonts w:ascii="Times New Roman" w:hAnsi="Times New Roman" w:cs="Times New Roman"/>
          <w:b/>
          <w:bCs/>
          <w:sz w:val="28"/>
          <w:szCs w:val="28"/>
        </w:rPr>
        <w:t>úprava</w:t>
      </w:r>
    </w:p>
    <w:p w14:paraId="4BB69873" w14:textId="77777777" w:rsidR="00E8328F" w:rsidRPr="00355E0E" w:rsidRDefault="00E8328F" w:rsidP="00B2482C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je řešeno již existující normativní úpravou </w:t>
      </w:r>
    </w:p>
    <w:p w14:paraId="3703624C" w14:textId="77777777" w:rsidR="00E8328F" w:rsidRPr="00355E0E" w:rsidRDefault="00E8328F" w:rsidP="00B2482C">
      <w:pPr>
        <w:numPr>
          <w:ilvl w:val="2"/>
          <w:numId w:val="26"/>
        </w:numPr>
        <w:jc w:val="both"/>
        <w:rPr>
          <w:i/>
          <w:color w:val="0070C0"/>
          <w:sz w:val="24"/>
          <w:szCs w:val="24"/>
          <w:lang w:eastAsia="en-US"/>
        </w:rPr>
      </w:pPr>
      <w:r w:rsidRPr="00355E0E">
        <w:rPr>
          <w:i/>
          <w:color w:val="0070C0"/>
          <w:sz w:val="24"/>
          <w:szCs w:val="24"/>
          <w:lang w:eastAsia="en-US"/>
        </w:rPr>
        <w:t>obecnou (zákonem, vyhláškou, usnesením vlády,…) uvést s odkazem na §,</w:t>
      </w:r>
    </w:p>
    <w:p w14:paraId="17DED461" w14:textId="77777777" w:rsidR="00E8328F" w:rsidRPr="00355E0E" w:rsidRDefault="00E8328F" w:rsidP="00B2482C">
      <w:pPr>
        <w:numPr>
          <w:ilvl w:val="2"/>
          <w:numId w:val="26"/>
        </w:numPr>
        <w:jc w:val="both"/>
        <w:rPr>
          <w:i/>
          <w:color w:val="0070C0"/>
          <w:sz w:val="24"/>
          <w:szCs w:val="24"/>
        </w:rPr>
      </w:pPr>
      <w:r w:rsidRPr="00355E0E">
        <w:rPr>
          <w:i/>
          <w:color w:val="0070C0"/>
          <w:sz w:val="24"/>
          <w:szCs w:val="24"/>
          <w:lang w:eastAsia="en-US"/>
        </w:rPr>
        <w:t xml:space="preserve">interní </w:t>
      </w:r>
      <w:r w:rsidRPr="00355E0E">
        <w:rPr>
          <w:i/>
          <w:color w:val="0070C0"/>
          <w:sz w:val="24"/>
          <w:szCs w:val="24"/>
        </w:rPr>
        <w:t>- uvést odkaz na § nebo čl.,</w:t>
      </w:r>
    </w:p>
    <w:p w14:paraId="5A864DC0" w14:textId="77777777" w:rsidR="00E8328F" w:rsidRPr="00355E0E" w:rsidRDefault="00E8328F" w:rsidP="00B2482C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navrhuje se řešit interní právní úpravou,</w:t>
      </w:r>
    </w:p>
    <w:p w14:paraId="66CA56E6" w14:textId="729DBDE3" w:rsidR="00E8328F" w:rsidRPr="007437EA" w:rsidRDefault="00E8328F" w:rsidP="00B2482C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nenavrhuje se řešit (zdůvodnit).</w:t>
      </w:r>
    </w:p>
    <w:p w14:paraId="26BD9215" w14:textId="77777777" w:rsidR="00301180" w:rsidRDefault="00301180" w:rsidP="007437EA">
      <w:pPr>
        <w:rPr>
          <w:sz w:val="22"/>
          <w:szCs w:val="22"/>
        </w:rPr>
      </w:pPr>
    </w:p>
    <w:p w14:paraId="1A9892BB" w14:textId="77777777" w:rsidR="00301180" w:rsidRDefault="00301180" w:rsidP="007437EA">
      <w:pPr>
        <w:rPr>
          <w:sz w:val="22"/>
          <w:szCs w:val="22"/>
        </w:rPr>
      </w:pPr>
    </w:p>
    <w:p w14:paraId="1085B199" w14:textId="43A12100" w:rsidR="00925B78" w:rsidRPr="009421FE" w:rsidRDefault="00355E0E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Indikátory</w:t>
      </w:r>
      <w:r w:rsidR="00925B78" w:rsidRPr="009421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28F">
        <w:rPr>
          <w:rFonts w:ascii="Times New Roman" w:hAnsi="Times New Roman" w:cs="Times New Roman"/>
          <w:b/>
          <w:sz w:val="28"/>
          <w:szCs w:val="28"/>
        </w:rPr>
        <w:t>akce</w:t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134"/>
        <w:gridCol w:w="1134"/>
        <w:gridCol w:w="2268"/>
      </w:tblGrid>
      <w:tr w:rsidR="00351E86" w:rsidRPr="00410BA3" w14:paraId="748976A9" w14:textId="060BE863" w:rsidTr="00410BA3">
        <w:trPr>
          <w:trHeight w:val="1000"/>
        </w:trPr>
        <w:tc>
          <w:tcPr>
            <w:tcW w:w="5245" w:type="dxa"/>
            <w:shd w:val="clear" w:color="auto" w:fill="D9D9D9"/>
            <w:vAlign w:val="center"/>
          </w:tcPr>
          <w:p w14:paraId="336EECC5" w14:textId="77777777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Indikátor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3701890" w14:textId="4E291A5B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Měrná jednotka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BD695B4" w14:textId="2D4822E9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Výchozí hodnota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1DEC754" w14:textId="7E3C1976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Cílová hodnota</w:t>
            </w:r>
          </w:p>
        </w:tc>
      </w:tr>
      <w:tr w:rsidR="00351E86" w:rsidRPr="00410BA3" w14:paraId="33529F99" w14:textId="720C4F6E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2E5C4D1B" w14:textId="50A8D313" w:rsidR="00351E86" w:rsidRPr="00410BA3" w:rsidRDefault="00351E86" w:rsidP="00777D99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Software (SW) včetně souvisejících prací</w:t>
            </w:r>
          </w:p>
        </w:tc>
        <w:tc>
          <w:tcPr>
            <w:tcW w:w="1134" w:type="dxa"/>
            <w:vAlign w:val="center"/>
          </w:tcPr>
          <w:p w14:paraId="32275ADF" w14:textId="01A77CF6" w:rsidR="00351E86" w:rsidRPr="00410BA3" w:rsidRDefault="00351E86" w:rsidP="00777D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74443" w14:textId="42C886AE" w:rsidR="00351E86" w:rsidRPr="00410BA3" w:rsidRDefault="00351E86" w:rsidP="00777D99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vAlign w:val="center"/>
          </w:tcPr>
          <w:p w14:paraId="5D503023" w14:textId="77777777" w:rsidR="00351E86" w:rsidRPr="00410BA3" w:rsidRDefault="00351E86" w:rsidP="00777D99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1E86" w:rsidRPr="00410BA3" w14:paraId="32A62E11" w14:textId="68538E3F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19AB1E9" w14:textId="5D667F80" w:rsidR="00351E86" w:rsidRPr="00410BA3" w:rsidRDefault="00351E86" w:rsidP="00351E8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Hardware (HW) včetně souvisejících prací</w:t>
            </w:r>
          </w:p>
        </w:tc>
        <w:tc>
          <w:tcPr>
            <w:tcW w:w="1134" w:type="dxa"/>
            <w:vAlign w:val="center"/>
          </w:tcPr>
          <w:p w14:paraId="6CFE9FC7" w14:textId="1AA50940" w:rsidR="00351E86" w:rsidRPr="00410BA3" w:rsidRDefault="00351E86" w:rsidP="00351E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8F830" w14:textId="21E399C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vAlign w:val="center"/>
          </w:tcPr>
          <w:p w14:paraId="6884F76D" w14:textId="7777777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1E86" w:rsidRPr="00410BA3" w14:paraId="289F22EF" w14:textId="3DB5983D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45CC491A" w14:textId="2F8ECDB1" w:rsidR="00351E86" w:rsidRPr="00410BA3" w:rsidRDefault="00351E86" w:rsidP="00351E8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0BA3">
              <w:rPr>
                <w:bCs/>
                <w:sz w:val="22"/>
                <w:szCs w:val="22"/>
              </w:rPr>
              <w:t>Podpora ICT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0F023" w14:textId="486097D1" w:rsidR="00351E86" w:rsidRPr="00410BA3" w:rsidRDefault="00351E86" w:rsidP="00351E86">
            <w:pPr>
              <w:pStyle w:val="Zkladntext3"/>
              <w:jc w:val="center"/>
              <w:rPr>
                <w:b w:val="0"/>
                <w:bCs w:val="0"/>
                <w:sz w:val="22"/>
                <w:szCs w:val="22"/>
                <w:u w:val="none"/>
              </w:rPr>
            </w:pPr>
            <w:r w:rsidRPr="00410BA3">
              <w:rPr>
                <w:b w:val="0"/>
                <w:bCs w:val="0"/>
                <w:sz w:val="22"/>
                <w:szCs w:val="22"/>
                <w:u w:val="none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B18099" w14:textId="338F3598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9E32A0" w14:textId="7777777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1E86" w:rsidRPr="00410BA3" w14:paraId="2194ABF9" w14:textId="77777777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6C84A3F" w14:textId="70F8E938" w:rsidR="00351E86" w:rsidRPr="00410BA3" w:rsidRDefault="00351E86" w:rsidP="00351E8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0BA3">
              <w:rPr>
                <w:bCs/>
                <w:sz w:val="22"/>
                <w:szCs w:val="22"/>
              </w:rPr>
              <w:t>Nové nebo modernizované prvky k zajištění standardů kybernetické bezpečnosti  (SW + HW)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D51559" w14:textId="3CAD1647" w:rsidR="00351E86" w:rsidRPr="00410BA3" w:rsidRDefault="00351E86" w:rsidP="00351E86">
            <w:pPr>
              <w:pStyle w:val="Zkladntext3"/>
              <w:jc w:val="center"/>
              <w:rPr>
                <w:b w:val="0"/>
                <w:bCs w:val="0"/>
                <w:sz w:val="22"/>
                <w:szCs w:val="22"/>
                <w:u w:val="none"/>
              </w:rPr>
            </w:pPr>
            <w:r w:rsidRPr="00410BA3">
              <w:rPr>
                <w:b w:val="0"/>
                <w:bCs w:val="0"/>
                <w:sz w:val="22"/>
                <w:szCs w:val="22"/>
                <w:u w:val="none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0D597" w14:textId="1807DAF1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2EEF07" w14:textId="7777777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</w:tbl>
    <w:p w14:paraId="66A270AF" w14:textId="33220E88" w:rsidR="00BE234A" w:rsidRDefault="00BE234A" w:rsidP="00925B78">
      <w:pPr>
        <w:tabs>
          <w:tab w:val="left" w:pos="0"/>
        </w:tabs>
        <w:jc w:val="both"/>
        <w:rPr>
          <w:i/>
          <w:color w:val="0070C0"/>
          <w:sz w:val="22"/>
          <w:szCs w:val="22"/>
        </w:rPr>
      </w:pPr>
    </w:p>
    <w:p w14:paraId="1C09C133" w14:textId="77777777" w:rsidR="001F4D47" w:rsidRDefault="001F4D47" w:rsidP="001F4D47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530A8CB7" w14:textId="77777777" w:rsidR="001F4D47" w:rsidRDefault="001F4D47" w:rsidP="001F4D47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6F04863C" w14:textId="77777777" w:rsidR="00204C31" w:rsidRDefault="00204C31" w:rsidP="001F4D47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72430A6C" w14:textId="0411056C" w:rsidR="00B2482C" w:rsidRPr="0052005F" w:rsidRDefault="00B2482C" w:rsidP="003749A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lastRenderedPageBreak/>
        <w:t>Přehled plánovaných výběrových řízení dle charakteru jednotlivých činností</w:t>
      </w:r>
    </w:p>
    <w:tbl>
      <w:tblPr>
        <w:tblpPr w:leftFromText="141" w:rightFromText="141" w:vertAnchor="text" w:horzAnchor="margin" w:tblpX="-49" w:tblpY="112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4996"/>
        <w:gridCol w:w="2374"/>
      </w:tblGrid>
      <w:tr w:rsidR="00B2482C" w:rsidRPr="00790ADD" w14:paraId="0C331756" w14:textId="77777777" w:rsidTr="00D21E2C">
        <w:trPr>
          <w:trHeight w:val="841"/>
        </w:trPr>
        <w:tc>
          <w:tcPr>
            <w:tcW w:w="998" w:type="pct"/>
            <w:shd w:val="clear" w:color="auto" w:fill="D9D9D9"/>
            <w:vAlign w:val="center"/>
          </w:tcPr>
          <w:p w14:paraId="10F3B7D0" w14:textId="77777777" w:rsidR="00B2482C" w:rsidRPr="00790ADD" w:rsidRDefault="00B2482C" w:rsidP="00D21E2C">
            <w:pPr>
              <w:jc w:val="center"/>
              <w:rPr>
                <w:b/>
              </w:rPr>
            </w:pPr>
            <w:r w:rsidRPr="00790ADD">
              <w:rPr>
                <w:b/>
              </w:rPr>
              <w:t>Poř</w:t>
            </w:r>
            <w:r>
              <w:rPr>
                <w:b/>
              </w:rPr>
              <w:t>adové</w:t>
            </w:r>
            <w:r w:rsidRPr="00790ADD">
              <w:rPr>
                <w:b/>
              </w:rPr>
              <w:t xml:space="preserve"> číslo </w:t>
            </w:r>
            <w:r>
              <w:rPr>
                <w:b/>
              </w:rPr>
              <w:t>výběrového řízení</w:t>
            </w:r>
          </w:p>
        </w:tc>
        <w:tc>
          <w:tcPr>
            <w:tcW w:w="2713" w:type="pct"/>
            <w:shd w:val="clear" w:color="auto" w:fill="D9D9D9"/>
            <w:vAlign w:val="center"/>
          </w:tcPr>
          <w:p w14:paraId="70DF73A9" w14:textId="77777777" w:rsidR="00B2482C" w:rsidRPr="00790ADD" w:rsidRDefault="00B2482C" w:rsidP="00D21E2C">
            <w:pPr>
              <w:jc w:val="center"/>
            </w:pPr>
            <w:r w:rsidRPr="00790ADD">
              <w:rPr>
                <w:b/>
              </w:rPr>
              <w:t>Charakter jednotlivých činností</w:t>
            </w:r>
          </w:p>
        </w:tc>
        <w:tc>
          <w:tcPr>
            <w:tcW w:w="1289" w:type="pct"/>
            <w:shd w:val="clear" w:color="auto" w:fill="D9D9D9"/>
            <w:vAlign w:val="center"/>
          </w:tcPr>
          <w:p w14:paraId="47651713" w14:textId="77777777" w:rsidR="00B2482C" w:rsidRPr="00790ADD" w:rsidRDefault="00B2482C" w:rsidP="00D21E2C">
            <w:pPr>
              <w:jc w:val="center"/>
              <w:rPr>
                <w:b/>
              </w:rPr>
            </w:pPr>
            <w:r>
              <w:rPr>
                <w:b/>
              </w:rPr>
              <w:t>Skutečný/</w:t>
            </w:r>
            <w:r w:rsidRPr="00790ADD">
              <w:rPr>
                <w:b/>
              </w:rPr>
              <w:t>Předpokládaný termín vyhlášení</w:t>
            </w:r>
          </w:p>
        </w:tc>
      </w:tr>
      <w:tr w:rsidR="00B2482C" w:rsidRPr="00790ADD" w14:paraId="57B5A80C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1F12F325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35068F0F" w14:textId="77777777" w:rsidR="00B2482C" w:rsidRPr="004E261F" w:rsidRDefault="00B2482C" w:rsidP="00D21E2C">
            <w:pPr>
              <w:jc w:val="both"/>
            </w:pPr>
          </w:p>
        </w:tc>
        <w:tc>
          <w:tcPr>
            <w:tcW w:w="1289" w:type="pct"/>
            <w:vAlign w:val="center"/>
          </w:tcPr>
          <w:p w14:paraId="57AB0A44" w14:textId="77777777" w:rsidR="00B2482C" w:rsidRPr="00790ADD" w:rsidRDefault="00B2482C" w:rsidP="00D21E2C"/>
        </w:tc>
      </w:tr>
      <w:tr w:rsidR="00B2482C" w:rsidRPr="00790ADD" w14:paraId="25427EFC" w14:textId="77777777" w:rsidTr="00D21E2C">
        <w:trPr>
          <w:trHeight w:val="351"/>
        </w:trPr>
        <w:tc>
          <w:tcPr>
            <w:tcW w:w="998" w:type="pct"/>
            <w:vAlign w:val="center"/>
          </w:tcPr>
          <w:p w14:paraId="6EFCA9ED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6E0FD391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70346639" w14:textId="77777777" w:rsidR="00B2482C" w:rsidRPr="00790ADD" w:rsidRDefault="00B2482C" w:rsidP="00D21E2C"/>
        </w:tc>
      </w:tr>
      <w:tr w:rsidR="00B2482C" w:rsidRPr="00790ADD" w14:paraId="4EC23574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30E6124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59B16284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051D43E4" w14:textId="77777777" w:rsidR="00B2482C" w:rsidRPr="00790ADD" w:rsidRDefault="00B2482C" w:rsidP="00D21E2C"/>
        </w:tc>
      </w:tr>
      <w:tr w:rsidR="00B2482C" w:rsidRPr="00790ADD" w14:paraId="3E55E41E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B8982C1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3569D0E6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377FD688" w14:textId="77777777" w:rsidR="00B2482C" w:rsidRPr="00790ADD" w:rsidRDefault="00B2482C" w:rsidP="00D21E2C"/>
        </w:tc>
      </w:tr>
      <w:tr w:rsidR="00B2482C" w:rsidRPr="00790ADD" w14:paraId="7DFFF475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01D1C08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77C91D2B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7970F8A6" w14:textId="77777777" w:rsidR="00B2482C" w:rsidRPr="00790ADD" w:rsidRDefault="00B2482C" w:rsidP="00D21E2C"/>
        </w:tc>
      </w:tr>
      <w:tr w:rsidR="00B2482C" w:rsidRPr="00790ADD" w14:paraId="082FCB01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5F522BF5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6E6D2ECB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6DA904F3" w14:textId="77777777" w:rsidR="00B2482C" w:rsidRPr="00790ADD" w:rsidRDefault="00B2482C" w:rsidP="00D21E2C"/>
        </w:tc>
      </w:tr>
      <w:tr w:rsidR="00B2482C" w:rsidRPr="00790ADD" w14:paraId="6EBE0274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2C8B880E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7FEF5EBE" w14:textId="77777777" w:rsidR="00B2482C" w:rsidRPr="004E261F" w:rsidRDefault="00B2482C" w:rsidP="00D21E2C">
            <w:pPr>
              <w:jc w:val="both"/>
            </w:pPr>
          </w:p>
        </w:tc>
        <w:tc>
          <w:tcPr>
            <w:tcW w:w="1289" w:type="pct"/>
            <w:vAlign w:val="center"/>
          </w:tcPr>
          <w:p w14:paraId="1D12A12D" w14:textId="77777777" w:rsidR="00B2482C" w:rsidRPr="00790ADD" w:rsidRDefault="00B2482C" w:rsidP="00D21E2C"/>
        </w:tc>
      </w:tr>
      <w:tr w:rsidR="00B2482C" w:rsidRPr="00790ADD" w14:paraId="48F798A3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A710472" w14:textId="77777777" w:rsidR="00B2482C" w:rsidRPr="00790ADD" w:rsidRDefault="00B2482C" w:rsidP="00D21E2C">
            <w:pPr>
              <w:rPr>
                <w:b/>
              </w:rPr>
            </w:pPr>
          </w:p>
        </w:tc>
        <w:tc>
          <w:tcPr>
            <w:tcW w:w="2713" w:type="pct"/>
            <w:vAlign w:val="center"/>
          </w:tcPr>
          <w:p w14:paraId="2CC436E6" w14:textId="77777777" w:rsidR="00B2482C" w:rsidRPr="00790ADD" w:rsidRDefault="00B2482C" w:rsidP="00D21E2C">
            <w:pPr>
              <w:rPr>
                <w:b/>
              </w:rPr>
            </w:pPr>
            <w:r w:rsidRPr="00DB0594">
              <w:rPr>
                <w:i/>
                <w:color w:val="0070C0"/>
                <w:lang w:eastAsia="en-US"/>
              </w:rPr>
              <w:t>V případě potřeby přidejte řádky.</w:t>
            </w:r>
          </w:p>
        </w:tc>
        <w:tc>
          <w:tcPr>
            <w:tcW w:w="1289" w:type="pct"/>
            <w:vAlign w:val="center"/>
          </w:tcPr>
          <w:p w14:paraId="7E7AD2D8" w14:textId="77777777" w:rsidR="00B2482C" w:rsidRPr="00790ADD" w:rsidRDefault="00B2482C" w:rsidP="00D21E2C">
            <w:pPr>
              <w:rPr>
                <w:b/>
              </w:rPr>
            </w:pPr>
          </w:p>
        </w:tc>
      </w:tr>
    </w:tbl>
    <w:p w14:paraId="5DA77BE8" w14:textId="77777777" w:rsidR="00B2482C" w:rsidRDefault="00B2482C" w:rsidP="00B2482C">
      <w:pPr>
        <w:spacing w:after="120"/>
        <w:ind w:left="1191"/>
        <w:jc w:val="both"/>
        <w:rPr>
          <w:i/>
          <w:color w:val="00B0F0"/>
          <w:sz w:val="24"/>
          <w:szCs w:val="24"/>
        </w:rPr>
      </w:pPr>
    </w:p>
    <w:p w14:paraId="7D495330" w14:textId="77777777" w:rsidR="00B2482C" w:rsidRDefault="00B2482C" w:rsidP="00B2482C">
      <w:pPr>
        <w:spacing w:line="276" w:lineRule="auto"/>
        <w:jc w:val="both"/>
        <w:rPr>
          <w:i/>
          <w:color w:val="0070C0"/>
          <w:sz w:val="24"/>
          <w:lang w:eastAsia="en-US"/>
        </w:rPr>
      </w:pPr>
      <w:r>
        <w:rPr>
          <w:i/>
          <w:color w:val="0070C0"/>
          <w:sz w:val="24"/>
          <w:lang w:eastAsia="en-US"/>
        </w:rPr>
        <w:t>V</w:t>
      </w:r>
      <w:r w:rsidRPr="00FA7843">
        <w:rPr>
          <w:i/>
          <w:color w:val="0070C0"/>
          <w:sz w:val="24"/>
          <w:lang w:eastAsia="en-US"/>
        </w:rPr>
        <w:t xml:space="preserve"> případě většího počtu veřejných zakázek </w:t>
      </w:r>
      <w:r>
        <w:rPr>
          <w:i/>
          <w:color w:val="0070C0"/>
          <w:sz w:val="24"/>
          <w:lang w:eastAsia="en-US"/>
        </w:rPr>
        <w:t>uveďte jejich přehled, pod tabulkou popište způsob zadání v souladu se</w:t>
      </w:r>
      <w:r w:rsidRPr="00FA7843">
        <w:rPr>
          <w:i/>
          <w:color w:val="0070C0"/>
          <w:sz w:val="24"/>
          <w:lang w:eastAsia="en-US"/>
        </w:rPr>
        <w:t xml:space="preserve"> zákon</w:t>
      </w:r>
      <w:r>
        <w:rPr>
          <w:i/>
          <w:color w:val="0070C0"/>
          <w:sz w:val="24"/>
          <w:lang w:eastAsia="en-US"/>
        </w:rPr>
        <w:t>em</w:t>
      </w:r>
      <w:r w:rsidRPr="00FA7843">
        <w:rPr>
          <w:i/>
          <w:color w:val="0070C0"/>
          <w:sz w:val="24"/>
          <w:lang w:eastAsia="en-US"/>
        </w:rPr>
        <w:t xml:space="preserve"> č. 134/2016 Sb.</w:t>
      </w:r>
      <w:r>
        <w:rPr>
          <w:i/>
          <w:color w:val="0070C0"/>
          <w:sz w:val="24"/>
          <w:lang w:eastAsia="en-US"/>
        </w:rPr>
        <w:t>, o zadávání veřejných zakázek, ve znění pozdějších předpisů.</w:t>
      </w:r>
    </w:p>
    <w:p w14:paraId="584C0051" w14:textId="5665DA2E" w:rsidR="00C750D9" w:rsidRDefault="00C750D9">
      <w:pPr>
        <w:rPr>
          <w:b/>
          <w:bCs/>
        </w:rPr>
      </w:pPr>
    </w:p>
    <w:p w14:paraId="272375C8" w14:textId="77777777" w:rsidR="00CF32B2" w:rsidRPr="00EC23E7" w:rsidRDefault="00CF32B2" w:rsidP="003749AB">
      <w:pPr>
        <w:pStyle w:val="Odstavecseseznamem"/>
        <w:numPr>
          <w:ilvl w:val="0"/>
          <w:numId w:val="29"/>
        </w:numPr>
        <w:rPr>
          <w:rFonts w:ascii="Times New Roman" w:hAnsi="Times New Roman"/>
          <w:i/>
          <w:sz w:val="28"/>
          <w:szCs w:val="28"/>
          <w:lang w:eastAsia="cs-CZ"/>
        </w:rPr>
      </w:pPr>
      <w:r w:rsidRPr="00E630D5">
        <w:rPr>
          <w:rFonts w:ascii="Times New Roman" w:hAnsi="Times New Roman"/>
          <w:b/>
          <w:sz w:val="28"/>
          <w:szCs w:val="28"/>
        </w:rPr>
        <w:t>Předpokládaný časový harmonogram akce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1841"/>
        <w:gridCol w:w="1691"/>
      </w:tblGrid>
      <w:tr w:rsidR="00EC23E7" w:rsidRPr="0097557C" w14:paraId="2FEFA829" w14:textId="77777777" w:rsidTr="00D21E2C">
        <w:trPr>
          <w:trHeight w:val="617"/>
        </w:trPr>
        <w:tc>
          <w:tcPr>
            <w:tcW w:w="3051" w:type="pct"/>
            <w:shd w:val="clear" w:color="auto" w:fill="D9D9D9"/>
            <w:vAlign w:val="center"/>
          </w:tcPr>
          <w:p w14:paraId="699AEA8D" w14:textId="77777777" w:rsidR="00EC23E7" w:rsidRDefault="00EC23E7" w:rsidP="00D21E2C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 xml:space="preserve">Časový harmonogram akce </w:t>
            </w:r>
          </w:p>
          <w:p w14:paraId="77251EC7" w14:textId="77777777" w:rsidR="00EC23E7" w:rsidRPr="004A1B73" w:rsidRDefault="00EC23E7" w:rsidP="00D21E2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(skutečný/</w:t>
            </w:r>
            <w:r w:rsidRPr="007575E1">
              <w:rPr>
                <w:lang w:eastAsia="en-US"/>
              </w:rPr>
              <w:t xml:space="preserve"> </w:t>
            </w:r>
            <w:r w:rsidRPr="007575E1">
              <w:rPr>
                <w:b/>
                <w:lang w:eastAsia="en-US"/>
              </w:rPr>
              <w:t>předpokládaný)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661AA649" w14:textId="77777777" w:rsidR="00EC23E7" w:rsidRPr="004A1B73" w:rsidRDefault="00EC23E7" w:rsidP="00D21E2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933" w:type="pct"/>
            <w:shd w:val="clear" w:color="auto" w:fill="D9D9D9"/>
            <w:vAlign w:val="center"/>
          </w:tcPr>
          <w:p w14:paraId="276A313D" w14:textId="77777777" w:rsidR="00EC23E7" w:rsidRPr="004A1B73" w:rsidRDefault="00EC23E7" w:rsidP="00D21E2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EC23E7" w:rsidRPr="008B65DC" w14:paraId="139ED71E" w14:textId="77777777" w:rsidTr="00D21E2C">
        <w:trPr>
          <w:trHeight w:val="697"/>
        </w:trPr>
        <w:tc>
          <w:tcPr>
            <w:tcW w:w="3051" w:type="pct"/>
            <w:vAlign w:val="center"/>
          </w:tcPr>
          <w:p w14:paraId="1812ECD0" w14:textId="6B8F975C" w:rsidR="00EC23E7" w:rsidRPr="008B65DC" w:rsidRDefault="00EC23E7" w:rsidP="00D21E2C">
            <w:pPr>
              <w:rPr>
                <w:b/>
              </w:rPr>
            </w:pPr>
            <w:r w:rsidRPr="008B65DC">
              <w:t>Vyhotovení projektové</w:t>
            </w:r>
            <w:r>
              <w:t>ho řešení</w:t>
            </w:r>
          </w:p>
        </w:tc>
        <w:tc>
          <w:tcPr>
            <w:tcW w:w="1016" w:type="pct"/>
          </w:tcPr>
          <w:p w14:paraId="291398B8" w14:textId="77777777" w:rsidR="00EC23E7" w:rsidRPr="008B65DC" w:rsidRDefault="00EC23E7" w:rsidP="00D21E2C">
            <w:pPr>
              <w:jc w:val="center"/>
              <w:rPr>
                <w:b/>
              </w:rPr>
            </w:pPr>
          </w:p>
        </w:tc>
        <w:tc>
          <w:tcPr>
            <w:tcW w:w="933" w:type="pct"/>
          </w:tcPr>
          <w:p w14:paraId="6FD68450" w14:textId="77777777" w:rsidR="00EC23E7" w:rsidRPr="008B65DC" w:rsidRDefault="00EC23E7" w:rsidP="00D21E2C">
            <w:pPr>
              <w:jc w:val="center"/>
              <w:rPr>
                <w:b/>
              </w:rPr>
            </w:pPr>
          </w:p>
        </w:tc>
      </w:tr>
      <w:tr w:rsidR="00EC23E7" w:rsidRPr="008B65DC" w14:paraId="3FFCA7D7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4FAF5CA9" w14:textId="76427458" w:rsidR="00EC23E7" w:rsidRPr="008B65DC" w:rsidRDefault="00EC23E7" w:rsidP="00D21E2C">
            <w:r>
              <w:t>Za</w:t>
            </w:r>
            <w:r w:rsidRPr="008B65DC">
              <w:t xml:space="preserve">dávací řízení na </w:t>
            </w:r>
            <w:r>
              <w:t xml:space="preserve">hlavní </w:t>
            </w:r>
            <w:r w:rsidRPr="008B65DC">
              <w:t>dodávku nebo služb</w:t>
            </w:r>
            <w:r>
              <w:t>u</w:t>
            </w:r>
          </w:p>
        </w:tc>
        <w:tc>
          <w:tcPr>
            <w:tcW w:w="1016" w:type="pct"/>
          </w:tcPr>
          <w:p w14:paraId="1582932B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4D548EF2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5CAFF298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5ABFB959" w14:textId="4D42311C" w:rsidR="00EC23E7" w:rsidRPr="008B65DC" w:rsidRDefault="00EC23E7" w:rsidP="00D21E2C">
            <w:r w:rsidRPr="008B65DC">
              <w:t>Podpis smlouvy s</w:t>
            </w:r>
            <w:r>
              <w:t xml:space="preserve"> hlavním </w:t>
            </w:r>
            <w:r w:rsidRPr="008B65DC">
              <w:t>dodavatelem</w:t>
            </w:r>
          </w:p>
        </w:tc>
        <w:tc>
          <w:tcPr>
            <w:tcW w:w="1016" w:type="pct"/>
          </w:tcPr>
          <w:p w14:paraId="083667CC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2A38B622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1F08EF07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64FA8C8E" w14:textId="77777777" w:rsidR="00EC23E7" w:rsidRPr="008B65DC" w:rsidRDefault="00EC23E7" w:rsidP="00D21E2C">
            <w:r>
              <w:t>Realizace všech dodávek a služeb</w:t>
            </w:r>
          </w:p>
        </w:tc>
        <w:tc>
          <w:tcPr>
            <w:tcW w:w="1016" w:type="pct"/>
          </w:tcPr>
          <w:p w14:paraId="7AEF0D88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3FE71477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45C19078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34C69232" w14:textId="77777777" w:rsidR="00EC23E7" w:rsidRPr="008B65DC" w:rsidRDefault="00EC23E7" w:rsidP="00D21E2C">
            <w:r w:rsidRPr="008B65DC">
              <w:t>Předání předmětu smlouvy do užívání</w:t>
            </w:r>
          </w:p>
        </w:tc>
        <w:tc>
          <w:tcPr>
            <w:tcW w:w="1016" w:type="pct"/>
          </w:tcPr>
          <w:p w14:paraId="40E359E9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6CFD2000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0EB8A9DE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2DD017CC" w14:textId="77777777" w:rsidR="00EC23E7" w:rsidRPr="008B65DC" w:rsidRDefault="00EC23E7" w:rsidP="00D21E2C">
            <w:r w:rsidRPr="008B65DC">
              <w:t>Zahájení provozní etapy</w:t>
            </w:r>
          </w:p>
        </w:tc>
        <w:tc>
          <w:tcPr>
            <w:tcW w:w="1016" w:type="pct"/>
          </w:tcPr>
          <w:p w14:paraId="232DBC89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2CA69BED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78EB9081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5D596A29" w14:textId="77777777" w:rsidR="00EC23E7" w:rsidRPr="0065203C" w:rsidRDefault="00EC23E7" w:rsidP="00D21E2C">
            <w:r w:rsidRPr="0065203C">
              <w:rPr>
                <w:i/>
                <w:color w:val="0070C0"/>
                <w:lang w:eastAsia="en-US"/>
              </w:rPr>
              <w:t>V případě potřeby přidejte řádky.</w:t>
            </w:r>
          </w:p>
        </w:tc>
        <w:tc>
          <w:tcPr>
            <w:tcW w:w="1016" w:type="pct"/>
          </w:tcPr>
          <w:p w14:paraId="4A4A8FCB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297B43FA" w14:textId="77777777" w:rsidR="00EC23E7" w:rsidRPr="008B65DC" w:rsidRDefault="00EC23E7" w:rsidP="00D21E2C">
            <w:pPr>
              <w:jc w:val="center"/>
            </w:pPr>
          </w:p>
        </w:tc>
      </w:tr>
    </w:tbl>
    <w:p w14:paraId="1F2F7296" w14:textId="77777777" w:rsidR="00EC23E7" w:rsidRPr="00D52EC0" w:rsidRDefault="00EC23E7" w:rsidP="00EC23E7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/>
          <w:i/>
          <w:sz w:val="28"/>
          <w:szCs w:val="28"/>
          <w:lang w:eastAsia="cs-CZ"/>
        </w:rPr>
      </w:pPr>
    </w:p>
    <w:p w14:paraId="2C12F8AA" w14:textId="77777777" w:rsidR="00CF32B2" w:rsidRDefault="00CF32B2" w:rsidP="00CF32B2">
      <w:pPr>
        <w:pStyle w:val="Odstavecseseznamem"/>
        <w:tabs>
          <w:tab w:val="left" w:pos="709"/>
        </w:tabs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24555" w14:textId="77777777" w:rsidR="00EC23E7" w:rsidRDefault="00EC23E7" w:rsidP="00CF32B2">
      <w:pPr>
        <w:pStyle w:val="Odstavecseseznamem"/>
        <w:tabs>
          <w:tab w:val="left" w:pos="709"/>
        </w:tabs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850B3" w14:textId="77777777" w:rsidR="00EC23E7" w:rsidRDefault="00EC23E7" w:rsidP="00CF32B2">
      <w:pPr>
        <w:pStyle w:val="Odstavecseseznamem"/>
        <w:tabs>
          <w:tab w:val="left" w:pos="709"/>
        </w:tabs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CFDC8" w14:textId="358AE228" w:rsidR="005654BC" w:rsidRPr="001B2BB8" w:rsidRDefault="005654BC" w:rsidP="003749A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54B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Rizika vyplývající z nerealizování investičního záměru </w:t>
      </w:r>
    </w:p>
    <w:p w14:paraId="3E40C05E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nebude možné bez vyžadovaného majetku plnit,</w:t>
      </w:r>
    </w:p>
    <w:p w14:paraId="5520A067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s rizikem zvýšených nákladů (vyčíslit, pokud je možné, nebo kvalifikovaný odhad),</w:t>
      </w:r>
    </w:p>
    <w:p w14:paraId="5FB6697B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bez zvýšení efektivity, popř. výslednosti práce,</w:t>
      </w:r>
    </w:p>
    <w:p w14:paraId="73F97A42" w14:textId="77777777" w:rsid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jiná rizika – uvést.</w:t>
      </w:r>
    </w:p>
    <w:p w14:paraId="55645C00" w14:textId="77777777" w:rsidR="00EC23E7" w:rsidRPr="005654BC" w:rsidRDefault="00EC23E7" w:rsidP="00EC23E7">
      <w:pPr>
        <w:spacing w:after="120"/>
        <w:ind w:left="1191"/>
        <w:jc w:val="both"/>
        <w:rPr>
          <w:i/>
          <w:color w:val="0070C0"/>
          <w:sz w:val="24"/>
          <w:szCs w:val="24"/>
          <w:lang w:eastAsia="en-US"/>
        </w:rPr>
      </w:pPr>
    </w:p>
    <w:p w14:paraId="1496A7D4" w14:textId="4A30F9F0" w:rsidR="005654BC" w:rsidRPr="007437EA" w:rsidRDefault="005654BC" w:rsidP="003749A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Informace u</w:t>
      </w: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 akce výstavby, obnovy a provozování informačních a komunikačních technologií </w:t>
      </w:r>
    </w:p>
    <w:p w14:paraId="72B13027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datový obsah a vztahy systému k ostatním informačním systémům (rezortním, veřejné správy apod.),</w:t>
      </w:r>
    </w:p>
    <w:p w14:paraId="12913498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upřesnění funkčních požadavků jako je výkonnost, bezpečnost, spolehlivost, požadavky na sběr dat a jejich zpracování apod.,</w:t>
      </w:r>
    </w:p>
    <w:p w14:paraId="679B5866" w14:textId="4FA148F1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specifikac</w:t>
      </w:r>
      <w:r>
        <w:rPr>
          <w:sz w:val="24"/>
          <w:szCs w:val="24"/>
        </w:rPr>
        <w:t>e</w:t>
      </w:r>
      <w:r w:rsidRPr="005654BC">
        <w:rPr>
          <w:sz w:val="24"/>
          <w:szCs w:val="24"/>
        </w:rPr>
        <w:t xml:space="preserve"> alternativ řešení a jejich důsledků (ekonomické, časové, technologické, způsob zabezpečení apod.,</w:t>
      </w:r>
    </w:p>
    <w:p w14:paraId="4D9B2F33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kritéria pro posuzování alternativ,</w:t>
      </w:r>
    </w:p>
    <w:p w14:paraId="556E91D1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určení okruhu uživatelů,</w:t>
      </w:r>
    </w:p>
    <w:p w14:paraId="6045F10A" w14:textId="1314F1B4" w:rsidR="00382B47" w:rsidRPr="00BB2EE3" w:rsidRDefault="005654BC" w:rsidP="00BB2EE3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schopnost začlenění do odpovídajících informačních systémů Evropské</w:t>
      </w:r>
      <w:r w:rsidR="001B0D79">
        <w:rPr>
          <w:sz w:val="24"/>
          <w:szCs w:val="24"/>
        </w:rPr>
        <w:t xml:space="preserve"> unie</w:t>
      </w:r>
      <w:r w:rsidRPr="005654BC">
        <w:rPr>
          <w:sz w:val="24"/>
          <w:szCs w:val="24"/>
        </w:rPr>
        <w:t>.</w:t>
      </w:r>
    </w:p>
    <w:p w14:paraId="07A9A1BA" w14:textId="216F25A6" w:rsidR="006A09FB" w:rsidRPr="00DC42DA" w:rsidRDefault="006A09FB" w:rsidP="006A09FB">
      <w:pPr>
        <w:ind w:left="993"/>
        <w:jc w:val="both"/>
        <w:rPr>
          <w:sz w:val="24"/>
          <w:szCs w:val="24"/>
        </w:rPr>
      </w:pPr>
    </w:p>
    <w:sectPr w:rsidR="006A09FB" w:rsidRPr="00DC42DA" w:rsidSect="00CD04D0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DFED1" w14:textId="77777777" w:rsidR="009A4DF8" w:rsidRDefault="009A4DF8" w:rsidP="00F736B2">
      <w:r>
        <w:separator/>
      </w:r>
    </w:p>
  </w:endnote>
  <w:endnote w:type="continuationSeparator" w:id="0">
    <w:p w14:paraId="5E9DF125" w14:textId="77777777" w:rsidR="009A4DF8" w:rsidRDefault="009A4DF8" w:rsidP="00F736B2">
      <w:r>
        <w:continuationSeparator/>
      </w:r>
    </w:p>
  </w:endnote>
  <w:endnote w:type="continuationNotice" w:id="1">
    <w:p w14:paraId="5FAAE637" w14:textId="77777777" w:rsidR="009A4DF8" w:rsidRDefault="009A4D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A269" w14:textId="4A4B317D"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B0D79">
      <w:rPr>
        <w:noProof/>
      </w:rPr>
      <w:t>6</w:t>
    </w:r>
    <w:r>
      <w:rPr>
        <w:noProof/>
      </w:rPr>
      <w:fldChar w:fldCharType="end"/>
    </w:r>
  </w:p>
  <w:p w14:paraId="3A2A82CB" w14:textId="77777777"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1318" w14:textId="77777777" w:rsidR="009A4DF8" w:rsidRDefault="009A4DF8" w:rsidP="00F736B2">
      <w:r>
        <w:separator/>
      </w:r>
    </w:p>
  </w:footnote>
  <w:footnote w:type="continuationSeparator" w:id="0">
    <w:p w14:paraId="31606F74" w14:textId="77777777" w:rsidR="009A4DF8" w:rsidRDefault="009A4DF8" w:rsidP="00F736B2">
      <w:r>
        <w:continuationSeparator/>
      </w:r>
    </w:p>
  </w:footnote>
  <w:footnote w:type="continuationNotice" w:id="1">
    <w:p w14:paraId="353057AE" w14:textId="77777777" w:rsidR="009A4DF8" w:rsidRDefault="009A4D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7D345" w14:textId="22FA77D9" w:rsidR="00925B78" w:rsidRPr="00F9085E" w:rsidRDefault="00F9085E" w:rsidP="00F9085E">
    <w:pPr>
      <w:pStyle w:val="Zhlav"/>
      <w:jc w:val="right"/>
    </w:pPr>
    <w:r w:rsidRPr="00F9085E">
      <w:t>Příloha č. 3 výzvy - vzor Investičního záměru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739BC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422428"/>
    <w:multiLevelType w:val="hybridMultilevel"/>
    <w:tmpl w:val="F600FAB0"/>
    <w:lvl w:ilvl="0" w:tplc="05863458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C69CB"/>
    <w:multiLevelType w:val="hybridMultilevel"/>
    <w:tmpl w:val="C36453B6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4E0485E6">
      <w:start w:val="5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97632"/>
    <w:multiLevelType w:val="hybridMultilevel"/>
    <w:tmpl w:val="A712D0F2"/>
    <w:lvl w:ilvl="0" w:tplc="8A208F44">
      <w:start w:val="6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8" w15:restartNumberingAfterBreak="0">
    <w:nsid w:val="18FE0BA2"/>
    <w:multiLevelType w:val="hybridMultilevel"/>
    <w:tmpl w:val="DCC8779A"/>
    <w:lvl w:ilvl="0" w:tplc="0068E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55764"/>
    <w:multiLevelType w:val="hybridMultilevel"/>
    <w:tmpl w:val="F91A23BC"/>
    <w:lvl w:ilvl="0" w:tplc="6F0CB5F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F97A21"/>
    <w:multiLevelType w:val="hybridMultilevel"/>
    <w:tmpl w:val="78CE1CA8"/>
    <w:lvl w:ilvl="0" w:tplc="CF8A7FCE">
      <w:start w:val="5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73B1A8B"/>
    <w:multiLevelType w:val="hybridMultilevel"/>
    <w:tmpl w:val="2212970A"/>
    <w:lvl w:ilvl="0" w:tplc="233CFC70">
      <w:start w:val="4"/>
      <w:numFmt w:val="decimal"/>
      <w:lvlText w:val="%1.3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B4830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6D026A2"/>
    <w:multiLevelType w:val="hybridMultilevel"/>
    <w:tmpl w:val="63B0E708"/>
    <w:lvl w:ilvl="0" w:tplc="5A6405E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23D2855A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3E604532">
      <w:start w:val="2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3" w:tplc="9F9495E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 w:tplc="C742EB16">
      <w:start w:val="3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-208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3" w15:restartNumberingAfterBreak="0">
    <w:nsid w:val="65720E6E"/>
    <w:multiLevelType w:val="hybridMultilevel"/>
    <w:tmpl w:val="863074FA"/>
    <w:lvl w:ilvl="0" w:tplc="27FA1CA2">
      <w:start w:val="4"/>
      <w:numFmt w:val="decimal"/>
      <w:lvlText w:val="%1.1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B7873"/>
    <w:multiLevelType w:val="hybridMultilevel"/>
    <w:tmpl w:val="F9A4B23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70C636D2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36528"/>
    <w:multiLevelType w:val="hybridMultilevel"/>
    <w:tmpl w:val="1F660D2A"/>
    <w:lvl w:ilvl="0" w:tplc="0068E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7212DD"/>
    <w:multiLevelType w:val="hybridMultilevel"/>
    <w:tmpl w:val="A68E0E2C"/>
    <w:lvl w:ilvl="0" w:tplc="090EB5A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3452802">
    <w:abstractNumId w:val="4"/>
  </w:num>
  <w:num w:numId="2" w16cid:durableId="670717258">
    <w:abstractNumId w:val="25"/>
  </w:num>
  <w:num w:numId="3" w16cid:durableId="1338339537">
    <w:abstractNumId w:val="10"/>
  </w:num>
  <w:num w:numId="4" w16cid:durableId="1260480220">
    <w:abstractNumId w:val="6"/>
  </w:num>
  <w:num w:numId="5" w16cid:durableId="346101410">
    <w:abstractNumId w:val="11"/>
  </w:num>
  <w:num w:numId="6" w16cid:durableId="1547642033">
    <w:abstractNumId w:val="18"/>
  </w:num>
  <w:num w:numId="7" w16cid:durableId="1654261435">
    <w:abstractNumId w:val="21"/>
  </w:num>
  <w:num w:numId="8" w16cid:durableId="43456758">
    <w:abstractNumId w:val="24"/>
  </w:num>
  <w:num w:numId="9" w16cid:durableId="1235512266">
    <w:abstractNumId w:val="17"/>
  </w:num>
  <w:num w:numId="10" w16cid:durableId="951941225">
    <w:abstractNumId w:val="27"/>
  </w:num>
  <w:num w:numId="11" w16cid:durableId="317803240">
    <w:abstractNumId w:val="28"/>
  </w:num>
  <w:num w:numId="12" w16cid:durableId="488013166">
    <w:abstractNumId w:val="23"/>
  </w:num>
  <w:num w:numId="13" w16cid:durableId="351302488">
    <w:abstractNumId w:val="15"/>
  </w:num>
  <w:num w:numId="14" w16cid:durableId="1751197439">
    <w:abstractNumId w:val="12"/>
  </w:num>
  <w:num w:numId="15" w16cid:durableId="1361324974">
    <w:abstractNumId w:val="5"/>
  </w:num>
  <w:num w:numId="16" w16cid:durableId="879780663">
    <w:abstractNumId w:val="22"/>
  </w:num>
  <w:num w:numId="17" w16cid:durableId="1312296292">
    <w:abstractNumId w:val="20"/>
  </w:num>
  <w:num w:numId="18" w16cid:durableId="2122216032">
    <w:abstractNumId w:val="1"/>
  </w:num>
  <w:num w:numId="19" w16cid:durableId="993410793">
    <w:abstractNumId w:val="9"/>
  </w:num>
  <w:num w:numId="20" w16cid:durableId="1205412157">
    <w:abstractNumId w:val="7"/>
  </w:num>
  <w:num w:numId="21" w16cid:durableId="13189491">
    <w:abstractNumId w:val="19"/>
  </w:num>
  <w:num w:numId="22" w16cid:durableId="1155217804">
    <w:abstractNumId w:val="2"/>
  </w:num>
  <w:num w:numId="23" w16cid:durableId="1806699510">
    <w:abstractNumId w:val="16"/>
  </w:num>
  <w:num w:numId="24" w16cid:durableId="1543444174">
    <w:abstractNumId w:val="3"/>
  </w:num>
  <w:num w:numId="25" w16cid:durableId="368994100">
    <w:abstractNumId w:val="14"/>
  </w:num>
  <w:num w:numId="26" w16cid:durableId="486284342">
    <w:abstractNumId w:val="0"/>
  </w:num>
  <w:num w:numId="27" w16cid:durableId="411006670">
    <w:abstractNumId w:val="13"/>
  </w:num>
  <w:num w:numId="28" w16cid:durableId="155264580">
    <w:abstractNumId w:val="26"/>
  </w:num>
  <w:num w:numId="29" w16cid:durableId="157635268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602"/>
    <w:rsid w:val="00002175"/>
    <w:rsid w:val="00002F1D"/>
    <w:rsid w:val="00010630"/>
    <w:rsid w:val="00013821"/>
    <w:rsid w:val="0001556D"/>
    <w:rsid w:val="0001738E"/>
    <w:rsid w:val="00025139"/>
    <w:rsid w:val="0004535B"/>
    <w:rsid w:val="0005249C"/>
    <w:rsid w:val="00052568"/>
    <w:rsid w:val="00053C61"/>
    <w:rsid w:val="000544B0"/>
    <w:rsid w:val="000602D0"/>
    <w:rsid w:val="0006081B"/>
    <w:rsid w:val="00061D31"/>
    <w:rsid w:val="0006391C"/>
    <w:rsid w:val="00065795"/>
    <w:rsid w:val="000770D9"/>
    <w:rsid w:val="00082105"/>
    <w:rsid w:val="00083126"/>
    <w:rsid w:val="00090B35"/>
    <w:rsid w:val="00091328"/>
    <w:rsid w:val="000A6750"/>
    <w:rsid w:val="000B1AFE"/>
    <w:rsid w:val="000B66D8"/>
    <w:rsid w:val="000C2FCA"/>
    <w:rsid w:val="000D6787"/>
    <w:rsid w:val="000D6BC5"/>
    <w:rsid w:val="000E272B"/>
    <w:rsid w:val="000E324A"/>
    <w:rsid w:val="000F0988"/>
    <w:rsid w:val="000F33EB"/>
    <w:rsid w:val="000F34EA"/>
    <w:rsid w:val="00100995"/>
    <w:rsid w:val="00117329"/>
    <w:rsid w:val="00120D76"/>
    <w:rsid w:val="00126F76"/>
    <w:rsid w:val="0013305E"/>
    <w:rsid w:val="00140429"/>
    <w:rsid w:val="00140889"/>
    <w:rsid w:val="00156583"/>
    <w:rsid w:val="00171CA3"/>
    <w:rsid w:val="001861FA"/>
    <w:rsid w:val="001A10FC"/>
    <w:rsid w:val="001A403C"/>
    <w:rsid w:val="001B0D79"/>
    <w:rsid w:val="001B2BB8"/>
    <w:rsid w:val="001B3EDA"/>
    <w:rsid w:val="001B7E54"/>
    <w:rsid w:val="001C0259"/>
    <w:rsid w:val="001C12EB"/>
    <w:rsid w:val="001D0697"/>
    <w:rsid w:val="001E3F81"/>
    <w:rsid w:val="001F4D47"/>
    <w:rsid w:val="00201CA9"/>
    <w:rsid w:val="00204A05"/>
    <w:rsid w:val="00204C31"/>
    <w:rsid w:val="00205378"/>
    <w:rsid w:val="00207512"/>
    <w:rsid w:val="00215427"/>
    <w:rsid w:val="00223E5A"/>
    <w:rsid w:val="0022480D"/>
    <w:rsid w:val="002251DC"/>
    <w:rsid w:val="00227D59"/>
    <w:rsid w:val="00234BCC"/>
    <w:rsid w:val="002448DE"/>
    <w:rsid w:val="00245321"/>
    <w:rsid w:val="00254216"/>
    <w:rsid w:val="002614E4"/>
    <w:rsid w:val="002641B5"/>
    <w:rsid w:val="00265CAC"/>
    <w:rsid w:val="00267C47"/>
    <w:rsid w:val="00270A45"/>
    <w:rsid w:val="00277043"/>
    <w:rsid w:val="00287157"/>
    <w:rsid w:val="002A1E3A"/>
    <w:rsid w:val="002A75FA"/>
    <w:rsid w:val="002A771F"/>
    <w:rsid w:val="002B0871"/>
    <w:rsid w:val="002C3542"/>
    <w:rsid w:val="002D0959"/>
    <w:rsid w:val="002D3310"/>
    <w:rsid w:val="002D4A25"/>
    <w:rsid w:val="002D602B"/>
    <w:rsid w:val="002D627A"/>
    <w:rsid w:val="002D64EB"/>
    <w:rsid w:val="002F0AA3"/>
    <w:rsid w:val="002F2170"/>
    <w:rsid w:val="002F243C"/>
    <w:rsid w:val="002F2774"/>
    <w:rsid w:val="002F5151"/>
    <w:rsid w:val="002F52C4"/>
    <w:rsid w:val="00301180"/>
    <w:rsid w:val="00302799"/>
    <w:rsid w:val="0030328B"/>
    <w:rsid w:val="0030334A"/>
    <w:rsid w:val="003039D2"/>
    <w:rsid w:val="003119B8"/>
    <w:rsid w:val="0031211D"/>
    <w:rsid w:val="00326D95"/>
    <w:rsid w:val="00330649"/>
    <w:rsid w:val="0034181D"/>
    <w:rsid w:val="003455DD"/>
    <w:rsid w:val="003462B4"/>
    <w:rsid w:val="0035026B"/>
    <w:rsid w:val="00351E86"/>
    <w:rsid w:val="003552F0"/>
    <w:rsid w:val="00355E0E"/>
    <w:rsid w:val="003705E9"/>
    <w:rsid w:val="0037405D"/>
    <w:rsid w:val="003749AB"/>
    <w:rsid w:val="00380017"/>
    <w:rsid w:val="00382B47"/>
    <w:rsid w:val="00391366"/>
    <w:rsid w:val="00395D88"/>
    <w:rsid w:val="00396D2A"/>
    <w:rsid w:val="003A0015"/>
    <w:rsid w:val="003A4CB9"/>
    <w:rsid w:val="003A5415"/>
    <w:rsid w:val="003B5F0C"/>
    <w:rsid w:val="003C03A7"/>
    <w:rsid w:val="003D6768"/>
    <w:rsid w:val="003E622C"/>
    <w:rsid w:val="003F563A"/>
    <w:rsid w:val="004012A4"/>
    <w:rsid w:val="004049A9"/>
    <w:rsid w:val="00406CA8"/>
    <w:rsid w:val="00410BA3"/>
    <w:rsid w:val="00416542"/>
    <w:rsid w:val="00420426"/>
    <w:rsid w:val="00421ED5"/>
    <w:rsid w:val="0043288C"/>
    <w:rsid w:val="004334D0"/>
    <w:rsid w:val="00434D33"/>
    <w:rsid w:val="00436045"/>
    <w:rsid w:val="004374D3"/>
    <w:rsid w:val="0044098E"/>
    <w:rsid w:val="00451AC5"/>
    <w:rsid w:val="00451FC0"/>
    <w:rsid w:val="00452EC7"/>
    <w:rsid w:val="0046085D"/>
    <w:rsid w:val="00460AF7"/>
    <w:rsid w:val="00460FE7"/>
    <w:rsid w:val="0046153D"/>
    <w:rsid w:val="004623C9"/>
    <w:rsid w:val="00482D15"/>
    <w:rsid w:val="004834EE"/>
    <w:rsid w:val="00485C0C"/>
    <w:rsid w:val="004871CC"/>
    <w:rsid w:val="004879A5"/>
    <w:rsid w:val="00490B1E"/>
    <w:rsid w:val="00490BA6"/>
    <w:rsid w:val="004914D7"/>
    <w:rsid w:val="00492B11"/>
    <w:rsid w:val="004B1349"/>
    <w:rsid w:val="004B6A27"/>
    <w:rsid w:val="004B6CC4"/>
    <w:rsid w:val="004D71A4"/>
    <w:rsid w:val="004F1BCB"/>
    <w:rsid w:val="004F2819"/>
    <w:rsid w:val="004F3082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FEB"/>
    <w:rsid w:val="00550A07"/>
    <w:rsid w:val="00550AF4"/>
    <w:rsid w:val="005533B4"/>
    <w:rsid w:val="0055620F"/>
    <w:rsid w:val="005566CC"/>
    <w:rsid w:val="0056162D"/>
    <w:rsid w:val="00563813"/>
    <w:rsid w:val="005654BC"/>
    <w:rsid w:val="00571712"/>
    <w:rsid w:val="005736ED"/>
    <w:rsid w:val="00573DBD"/>
    <w:rsid w:val="00574133"/>
    <w:rsid w:val="00575DF1"/>
    <w:rsid w:val="00580B86"/>
    <w:rsid w:val="005842B9"/>
    <w:rsid w:val="00597835"/>
    <w:rsid w:val="005A0C07"/>
    <w:rsid w:val="005A5797"/>
    <w:rsid w:val="005B1097"/>
    <w:rsid w:val="005B510B"/>
    <w:rsid w:val="005C1712"/>
    <w:rsid w:val="005D2A1B"/>
    <w:rsid w:val="005D3826"/>
    <w:rsid w:val="005E6188"/>
    <w:rsid w:val="005F53C1"/>
    <w:rsid w:val="00611E98"/>
    <w:rsid w:val="00613418"/>
    <w:rsid w:val="006212C9"/>
    <w:rsid w:val="0062402E"/>
    <w:rsid w:val="006440D3"/>
    <w:rsid w:val="006507A3"/>
    <w:rsid w:val="006507E7"/>
    <w:rsid w:val="0065643B"/>
    <w:rsid w:val="00670EFC"/>
    <w:rsid w:val="00693056"/>
    <w:rsid w:val="006961AC"/>
    <w:rsid w:val="00696DF8"/>
    <w:rsid w:val="006A09FB"/>
    <w:rsid w:val="006B0132"/>
    <w:rsid w:val="006B103D"/>
    <w:rsid w:val="006B22F5"/>
    <w:rsid w:val="006C357E"/>
    <w:rsid w:val="006C550A"/>
    <w:rsid w:val="006C6B36"/>
    <w:rsid w:val="006C7DE6"/>
    <w:rsid w:val="006D08B4"/>
    <w:rsid w:val="006D7673"/>
    <w:rsid w:val="006E32AE"/>
    <w:rsid w:val="006E714C"/>
    <w:rsid w:val="006F2D8A"/>
    <w:rsid w:val="006F3E34"/>
    <w:rsid w:val="00704420"/>
    <w:rsid w:val="00717E40"/>
    <w:rsid w:val="007220A6"/>
    <w:rsid w:val="0073189B"/>
    <w:rsid w:val="00736117"/>
    <w:rsid w:val="007437EA"/>
    <w:rsid w:val="00751AE5"/>
    <w:rsid w:val="00752748"/>
    <w:rsid w:val="00753F06"/>
    <w:rsid w:val="00760C01"/>
    <w:rsid w:val="00770523"/>
    <w:rsid w:val="007761D5"/>
    <w:rsid w:val="00776B11"/>
    <w:rsid w:val="00777D99"/>
    <w:rsid w:val="007807A5"/>
    <w:rsid w:val="00781B70"/>
    <w:rsid w:val="00790306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1725"/>
    <w:rsid w:val="007D46B2"/>
    <w:rsid w:val="007D5539"/>
    <w:rsid w:val="007E4AFA"/>
    <w:rsid w:val="007E7966"/>
    <w:rsid w:val="007E7D9A"/>
    <w:rsid w:val="007F27EE"/>
    <w:rsid w:val="007F57F0"/>
    <w:rsid w:val="00800A19"/>
    <w:rsid w:val="008019DE"/>
    <w:rsid w:val="008219B2"/>
    <w:rsid w:val="0082470F"/>
    <w:rsid w:val="008265D1"/>
    <w:rsid w:val="00842FF2"/>
    <w:rsid w:val="008436DD"/>
    <w:rsid w:val="008563DF"/>
    <w:rsid w:val="00860978"/>
    <w:rsid w:val="008639D8"/>
    <w:rsid w:val="008705AD"/>
    <w:rsid w:val="008837ED"/>
    <w:rsid w:val="00886F60"/>
    <w:rsid w:val="0088786F"/>
    <w:rsid w:val="008942D4"/>
    <w:rsid w:val="008A435C"/>
    <w:rsid w:val="008B0C70"/>
    <w:rsid w:val="008B0CAF"/>
    <w:rsid w:val="008C6B71"/>
    <w:rsid w:val="008D50E0"/>
    <w:rsid w:val="008D66A5"/>
    <w:rsid w:val="008D766F"/>
    <w:rsid w:val="008F0595"/>
    <w:rsid w:val="008F264B"/>
    <w:rsid w:val="008F718D"/>
    <w:rsid w:val="009078BA"/>
    <w:rsid w:val="00911F88"/>
    <w:rsid w:val="00921765"/>
    <w:rsid w:val="00925B78"/>
    <w:rsid w:val="00927ABE"/>
    <w:rsid w:val="009307D0"/>
    <w:rsid w:val="00930CAC"/>
    <w:rsid w:val="009313EF"/>
    <w:rsid w:val="0093161D"/>
    <w:rsid w:val="009421FE"/>
    <w:rsid w:val="00947365"/>
    <w:rsid w:val="00953390"/>
    <w:rsid w:val="00955472"/>
    <w:rsid w:val="00977904"/>
    <w:rsid w:val="009925D8"/>
    <w:rsid w:val="00992C0B"/>
    <w:rsid w:val="0099791D"/>
    <w:rsid w:val="009A4DF8"/>
    <w:rsid w:val="009A50CA"/>
    <w:rsid w:val="009A7733"/>
    <w:rsid w:val="009C4025"/>
    <w:rsid w:val="009C78A7"/>
    <w:rsid w:val="009D3617"/>
    <w:rsid w:val="009D4EF8"/>
    <w:rsid w:val="009D6A33"/>
    <w:rsid w:val="009E57B8"/>
    <w:rsid w:val="009F2947"/>
    <w:rsid w:val="009F4535"/>
    <w:rsid w:val="00A064F4"/>
    <w:rsid w:val="00A10C9A"/>
    <w:rsid w:val="00A203F9"/>
    <w:rsid w:val="00A310DA"/>
    <w:rsid w:val="00A409EC"/>
    <w:rsid w:val="00A56538"/>
    <w:rsid w:val="00A61DFB"/>
    <w:rsid w:val="00A66662"/>
    <w:rsid w:val="00A67099"/>
    <w:rsid w:val="00A732A4"/>
    <w:rsid w:val="00A74F29"/>
    <w:rsid w:val="00A75254"/>
    <w:rsid w:val="00A7717B"/>
    <w:rsid w:val="00A84343"/>
    <w:rsid w:val="00A84EC5"/>
    <w:rsid w:val="00A977AE"/>
    <w:rsid w:val="00AA2855"/>
    <w:rsid w:val="00AA5937"/>
    <w:rsid w:val="00AA6242"/>
    <w:rsid w:val="00AB1B4B"/>
    <w:rsid w:val="00AC58FF"/>
    <w:rsid w:val="00AF6FB5"/>
    <w:rsid w:val="00AF7422"/>
    <w:rsid w:val="00B008DE"/>
    <w:rsid w:val="00B01C64"/>
    <w:rsid w:val="00B04B3C"/>
    <w:rsid w:val="00B0578C"/>
    <w:rsid w:val="00B071DE"/>
    <w:rsid w:val="00B104D3"/>
    <w:rsid w:val="00B12B6C"/>
    <w:rsid w:val="00B206A1"/>
    <w:rsid w:val="00B2284D"/>
    <w:rsid w:val="00B2482C"/>
    <w:rsid w:val="00B4477B"/>
    <w:rsid w:val="00B51BE9"/>
    <w:rsid w:val="00B52534"/>
    <w:rsid w:val="00B636C6"/>
    <w:rsid w:val="00B63ED0"/>
    <w:rsid w:val="00B7122A"/>
    <w:rsid w:val="00B72FA5"/>
    <w:rsid w:val="00B763E4"/>
    <w:rsid w:val="00B77CD3"/>
    <w:rsid w:val="00B811BF"/>
    <w:rsid w:val="00B829C7"/>
    <w:rsid w:val="00B85733"/>
    <w:rsid w:val="00B93D78"/>
    <w:rsid w:val="00B95523"/>
    <w:rsid w:val="00BA63D8"/>
    <w:rsid w:val="00BA6CEE"/>
    <w:rsid w:val="00BB1380"/>
    <w:rsid w:val="00BB2EE3"/>
    <w:rsid w:val="00BB3671"/>
    <w:rsid w:val="00BB5FF2"/>
    <w:rsid w:val="00BD2C3F"/>
    <w:rsid w:val="00BD3543"/>
    <w:rsid w:val="00BD37F1"/>
    <w:rsid w:val="00BE234A"/>
    <w:rsid w:val="00BE7EF7"/>
    <w:rsid w:val="00BF516B"/>
    <w:rsid w:val="00C05279"/>
    <w:rsid w:val="00C11E27"/>
    <w:rsid w:val="00C25200"/>
    <w:rsid w:val="00C25478"/>
    <w:rsid w:val="00C325D3"/>
    <w:rsid w:val="00C37274"/>
    <w:rsid w:val="00C45DB7"/>
    <w:rsid w:val="00C465FC"/>
    <w:rsid w:val="00C61BD8"/>
    <w:rsid w:val="00C67737"/>
    <w:rsid w:val="00C717B6"/>
    <w:rsid w:val="00C750D9"/>
    <w:rsid w:val="00C92FC8"/>
    <w:rsid w:val="00C97050"/>
    <w:rsid w:val="00C97246"/>
    <w:rsid w:val="00C97553"/>
    <w:rsid w:val="00CA4C18"/>
    <w:rsid w:val="00CA70DC"/>
    <w:rsid w:val="00CB028C"/>
    <w:rsid w:val="00CB5D71"/>
    <w:rsid w:val="00CC0BD2"/>
    <w:rsid w:val="00CC3E73"/>
    <w:rsid w:val="00CD04D0"/>
    <w:rsid w:val="00CD284B"/>
    <w:rsid w:val="00CD4024"/>
    <w:rsid w:val="00CE335D"/>
    <w:rsid w:val="00CF0337"/>
    <w:rsid w:val="00CF32B2"/>
    <w:rsid w:val="00D01258"/>
    <w:rsid w:val="00D10E70"/>
    <w:rsid w:val="00D1638C"/>
    <w:rsid w:val="00D207C4"/>
    <w:rsid w:val="00D308BD"/>
    <w:rsid w:val="00D52EC0"/>
    <w:rsid w:val="00D6019B"/>
    <w:rsid w:val="00D61FA0"/>
    <w:rsid w:val="00D77DFF"/>
    <w:rsid w:val="00D8171D"/>
    <w:rsid w:val="00DA03AC"/>
    <w:rsid w:val="00DA113B"/>
    <w:rsid w:val="00DA44CD"/>
    <w:rsid w:val="00DA5723"/>
    <w:rsid w:val="00DB78BF"/>
    <w:rsid w:val="00DC42DA"/>
    <w:rsid w:val="00DD0E73"/>
    <w:rsid w:val="00DD2771"/>
    <w:rsid w:val="00DE1D00"/>
    <w:rsid w:val="00DE4289"/>
    <w:rsid w:val="00DF020F"/>
    <w:rsid w:val="00DF2DB2"/>
    <w:rsid w:val="00DF6056"/>
    <w:rsid w:val="00E00325"/>
    <w:rsid w:val="00E01D99"/>
    <w:rsid w:val="00E10602"/>
    <w:rsid w:val="00E12DB0"/>
    <w:rsid w:val="00E16CAE"/>
    <w:rsid w:val="00E240AA"/>
    <w:rsid w:val="00E27CA4"/>
    <w:rsid w:val="00E40BF2"/>
    <w:rsid w:val="00E417CD"/>
    <w:rsid w:val="00E567CF"/>
    <w:rsid w:val="00E630D5"/>
    <w:rsid w:val="00E633E9"/>
    <w:rsid w:val="00E641FB"/>
    <w:rsid w:val="00E64299"/>
    <w:rsid w:val="00E70073"/>
    <w:rsid w:val="00E7247C"/>
    <w:rsid w:val="00E728C3"/>
    <w:rsid w:val="00E75216"/>
    <w:rsid w:val="00E8328F"/>
    <w:rsid w:val="00E95478"/>
    <w:rsid w:val="00E96181"/>
    <w:rsid w:val="00E9790A"/>
    <w:rsid w:val="00EB227F"/>
    <w:rsid w:val="00EB3FE2"/>
    <w:rsid w:val="00EC13AD"/>
    <w:rsid w:val="00EC23E7"/>
    <w:rsid w:val="00EC42BB"/>
    <w:rsid w:val="00ED31F1"/>
    <w:rsid w:val="00ED4C25"/>
    <w:rsid w:val="00EE25EC"/>
    <w:rsid w:val="00EE550A"/>
    <w:rsid w:val="00EE6A1A"/>
    <w:rsid w:val="00EE6EE7"/>
    <w:rsid w:val="00EF00A7"/>
    <w:rsid w:val="00EF07E4"/>
    <w:rsid w:val="00EF5499"/>
    <w:rsid w:val="00F04772"/>
    <w:rsid w:val="00F15261"/>
    <w:rsid w:val="00F17D08"/>
    <w:rsid w:val="00F23BA2"/>
    <w:rsid w:val="00F25EFC"/>
    <w:rsid w:val="00F26189"/>
    <w:rsid w:val="00F318B8"/>
    <w:rsid w:val="00F37DAE"/>
    <w:rsid w:val="00F42FF4"/>
    <w:rsid w:val="00F5135C"/>
    <w:rsid w:val="00F57C36"/>
    <w:rsid w:val="00F6084E"/>
    <w:rsid w:val="00F6090E"/>
    <w:rsid w:val="00F71387"/>
    <w:rsid w:val="00F736B2"/>
    <w:rsid w:val="00F76BB7"/>
    <w:rsid w:val="00F803D2"/>
    <w:rsid w:val="00F80E42"/>
    <w:rsid w:val="00F8783B"/>
    <w:rsid w:val="00F9085E"/>
    <w:rsid w:val="00F93BB9"/>
    <w:rsid w:val="00F94FE6"/>
    <w:rsid w:val="00FA077C"/>
    <w:rsid w:val="00FA108B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B4920"/>
  <w15:docId w15:val="{4C557552-F70F-42E4-8F98-E5FA0A8F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8B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table" w:styleId="Svtlmkazvraznn6">
    <w:name w:val="Light Grid Accent 6"/>
    <w:basedOn w:val="Normlntabulka"/>
    <w:uiPriority w:val="62"/>
    <w:rsid w:val="00DD2771"/>
    <w:rPr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ng-binding">
    <w:name w:val="ng-binding"/>
    <w:basedOn w:val="Standardnpsmoodstavce"/>
    <w:rsid w:val="00351E86"/>
  </w:style>
  <w:style w:type="character" w:customStyle="1" w:styleId="OdstavecseseznamemChar">
    <w:name w:val="Odstavec se seznamem Char"/>
    <w:link w:val="Odstavecseseznamem"/>
    <w:uiPriority w:val="34"/>
    <w:rsid w:val="00B2482C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965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Volfová Monika</cp:lastModifiedBy>
  <cp:revision>2</cp:revision>
  <cp:lastPrinted>2017-10-05T08:43:00Z</cp:lastPrinted>
  <dcterms:created xsi:type="dcterms:W3CDTF">2025-02-19T09:06:00Z</dcterms:created>
  <dcterms:modified xsi:type="dcterms:W3CDTF">2025-02-19T09:06:00Z</dcterms:modified>
</cp:coreProperties>
</file>