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61F7" w14:textId="77777777" w:rsidR="00D13EB9" w:rsidRDefault="00D13EB9" w:rsidP="003B27D1">
      <w:pPr>
        <w:jc w:val="center"/>
        <w:rPr>
          <w:sz w:val="48"/>
          <w:szCs w:val="48"/>
        </w:rPr>
      </w:pPr>
    </w:p>
    <w:p w14:paraId="21E611CE" w14:textId="77777777"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14:paraId="1245D3D8" w14:textId="77777777" w:rsidR="00B77E04" w:rsidRDefault="00B77E04" w:rsidP="003B27D1">
      <w:pPr>
        <w:jc w:val="center"/>
        <w:rPr>
          <w:sz w:val="48"/>
          <w:szCs w:val="48"/>
        </w:rPr>
      </w:pPr>
    </w:p>
    <w:p w14:paraId="1BDCCE4D" w14:textId="1D47580F" w:rsidR="00260556" w:rsidRDefault="009D7173" w:rsidP="002605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Žadatel o dotaci</w:t>
      </w:r>
      <w:r w:rsidR="004F55D2" w:rsidRPr="00FB7245">
        <w:rPr>
          <w:sz w:val="24"/>
          <w:szCs w:val="24"/>
        </w:rPr>
        <w:t xml:space="preserve"> čestně prohlašuje, že </w:t>
      </w:r>
      <w:r w:rsidR="00A12A04">
        <w:rPr>
          <w:sz w:val="24"/>
          <w:szCs w:val="24"/>
        </w:rPr>
        <w:t xml:space="preserve">použití </w:t>
      </w:r>
      <w:r w:rsidR="004F55D2"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="004F55D2" w:rsidRPr="00FB7245">
        <w:rPr>
          <w:sz w:val="24"/>
          <w:szCs w:val="24"/>
        </w:rPr>
        <w:t xml:space="preserve">akce </w:t>
      </w:r>
    </w:p>
    <w:p w14:paraId="00E328BB" w14:textId="77777777"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14:paraId="259E4FB9" w14:textId="77777777"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14:paraId="4565321E" w14:textId="77777777"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</w:t>
      </w:r>
      <w:r w:rsidR="008555C9">
        <w:rPr>
          <w:sz w:val="24"/>
          <w:szCs w:val="24"/>
        </w:rPr>
        <w:t>některých souvisejících zákonů,</w:t>
      </w:r>
    </w:p>
    <w:p w14:paraId="564079EF" w14:textId="77777777"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14:paraId="02929D7F" w14:textId="77777777" w:rsidR="00A12A04" w:rsidRDefault="00CE7E46" w:rsidP="008555C9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14:paraId="4DB0B22E" w14:textId="77777777" w:rsidR="008555C9" w:rsidRPr="008555C9" w:rsidRDefault="008555C9" w:rsidP="008555C9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14:paraId="0EB06C87" w14:textId="77777777"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14:paraId="21402B0C" w14:textId="77777777"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14:paraId="35C02115" w14:textId="77777777" w:rsidR="00A12A04" w:rsidRPr="005B5874" w:rsidRDefault="00A12A04" w:rsidP="004F55D2">
      <w:pPr>
        <w:jc w:val="both"/>
      </w:pPr>
    </w:p>
    <w:p w14:paraId="26C20589" w14:textId="77777777" w:rsidR="004F55D2" w:rsidRPr="005B5874" w:rsidRDefault="004F55D2" w:rsidP="004F55D2">
      <w:pPr>
        <w:jc w:val="both"/>
      </w:pPr>
    </w:p>
    <w:p w14:paraId="7C5B299D" w14:textId="77777777"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14:paraId="50586BDD" w14:textId="77777777" w:rsidR="004F55D2" w:rsidRPr="005B5874" w:rsidRDefault="004F55D2" w:rsidP="004F55D2">
      <w:pPr>
        <w:jc w:val="both"/>
      </w:pPr>
    </w:p>
    <w:p w14:paraId="6B2ED2A0" w14:textId="77777777" w:rsidR="004F55D2" w:rsidRPr="005B5874" w:rsidRDefault="004F55D2" w:rsidP="004F55D2">
      <w:pPr>
        <w:jc w:val="both"/>
      </w:pPr>
    </w:p>
    <w:p w14:paraId="7E53400E" w14:textId="77777777"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14:paraId="5ACD43B5" w14:textId="77777777"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14:paraId="0FAB62E1" w14:textId="77777777" w:rsidR="002F1466" w:rsidRDefault="002F1466" w:rsidP="002F1466">
      <w:pPr>
        <w:pStyle w:val="Default"/>
        <w:rPr>
          <w:sz w:val="23"/>
          <w:szCs w:val="23"/>
        </w:rPr>
      </w:pPr>
    </w:p>
    <w:p w14:paraId="3CFD0956" w14:textId="77777777"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52CA" w14:textId="77777777" w:rsidR="00E23EC1" w:rsidRDefault="00E23EC1" w:rsidP="00D654E0">
      <w:pPr>
        <w:spacing w:after="0" w:line="240" w:lineRule="auto"/>
      </w:pPr>
      <w:r>
        <w:separator/>
      </w:r>
    </w:p>
  </w:endnote>
  <w:endnote w:type="continuationSeparator" w:id="0">
    <w:p w14:paraId="1D207DD1" w14:textId="77777777" w:rsidR="00E23EC1" w:rsidRDefault="00E23EC1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4A8A" w14:textId="77777777" w:rsidR="00FA492D" w:rsidRDefault="00FA49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3560" w14:textId="77777777" w:rsidR="00FA492D" w:rsidRDefault="00FA49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A84" w14:textId="77777777" w:rsidR="00FA492D" w:rsidRDefault="00FA49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E976" w14:textId="77777777" w:rsidR="00E23EC1" w:rsidRDefault="00E23EC1" w:rsidP="00D654E0">
      <w:pPr>
        <w:spacing w:after="0" w:line="240" w:lineRule="auto"/>
      </w:pPr>
      <w:r>
        <w:separator/>
      </w:r>
    </w:p>
  </w:footnote>
  <w:footnote w:type="continuationSeparator" w:id="0">
    <w:p w14:paraId="7CFBEF44" w14:textId="77777777" w:rsidR="00E23EC1" w:rsidRDefault="00E23EC1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828C" w14:textId="77777777" w:rsidR="00FA492D" w:rsidRDefault="00FA49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B383" w14:textId="7A73D91B" w:rsidR="00D654E0" w:rsidRPr="00725361" w:rsidRDefault="00725361" w:rsidP="00725361">
    <w:pPr>
      <w:pStyle w:val="Zhlav"/>
      <w:jc w:val="right"/>
    </w:pPr>
    <w:r w:rsidRPr="00725361">
      <w:t>Příloha č. 5 - vzor čestného prohlášení k použití dotace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2AAA" w14:textId="77777777" w:rsidR="00FA492D" w:rsidRDefault="00FA49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967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E6E5F"/>
    <w:rsid w:val="00161CB2"/>
    <w:rsid w:val="00260556"/>
    <w:rsid w:val="00264E16"/>
    <w:rsid w:val="002F1466"/>
    <w:rsid w:val="00371421"/>
    <w:rsid w:val="00385102"/>
    <w:rsid w:val="003B27D1"/>
    <w:rsid w:val="00411F48"/>
    <w:rsid w:val="0041305E"/>
    <w:rsid w:val="004F55D2"/>
    <w:rsid w:val="0055732C"/>
    <w:rsid w:val="00590AC0"/>
    <w:rsid w:val="006B21F7"/>
    <w:rsid w:val="00725361"/>
    <w:rsid w:val="0083654B"/>
    <w:rsid w:val="008555C9"/>
    <w:rsid w:val="00982505"/>
    <w:rsid w:val="009D7173"/>
    <w:rsid w:val="009F7794"/>
    <w:rsid w:val="00A12A04"/>
    <w:rsid w:val="00AB7F78"/>
    <w:rsid w:val="00B77E04"/>
    <w:rsid w:val="00C55CC8"/>
    <w:rsid w:val="00C633ED"/>
    <w:rsid w:val="00CE7E46"/>
    <w:rsid w:val="00D13EB9"/>
    <w:rsid w:val="00D654E0"/>
    <w:rsid w:val="00E23EC1"/>
    <w:rsid w:val="00F52750"/>
    <w:rsid w:val="00FA492D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7F0AD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15</cp:revision>
  <cp:lastPrinted>2018-04-12T09:58:00Z</cp:lastPrinted>
  <dcterms:created xsi:type="dcterms:W3CDTF">2018-06-20T10:31:00Z</dcterms:created>
  <dcterms:modified xsi:type="dcterms:W3CDTF">2025-12-08T16:09:00Z</dcterms:modified>
</cp:coreProperties>
</file>